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096F" w14:textId="77777777" w:rsidR="00916E56" w:rsidRDefault="00916E56" w:rsidP="00F676A3">
      <w:pPr>
        <w:pStyle w:val="Heading1"/>
        <w:jc w:val="center"/>
      </w:pPr>
    </w:p>
    <w:p w14:paraId="301C0D8F" w14:textId="77777777" w:rsidR="00163179" w:rsidRDefault="00163179" w:rsidP="00163179">
      <w:pPr>
        <w:pStyle w:val="BodyText"/>
        <w:ind w:left="4085"/>
        <w:rPr>
          <w:sz w:val="20"/>
        </w:rPr>
      </w:pPr>
      <w:r>
        <w:rPr>
          <w:noProof/>
          <w:sz w:val="20"/>
        </w:rPr>
        <w:drawing>
          <wp:inline distT="0" distB="0" distL="0" distR="0" wp14:anchorId="33541D7B" wp14:editId="3CFBC948">
            <wp:extent cx="1342734" cy="12468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42734" cy="1246822"/>
                    </a:xfrm>
                    <a:prstGeom prst="rect">
                      <a:avLst/>
                    </a:prstGeom>
                  </pic:spPr>
                </pic:pic>
              </a:graphicData>
            </a:graphic>
          </wp:inline>
        </w:drawing>
      </w:r>
    </w:p>
    <w:p w14:paraId="3F40E9C9" w14:textId="77777777" w:rsidR="00163179" w:rsidRDefault="00163179" w:rsidP="00163179">
      <w:pPr>
        <w:pStyle w:val="BodyText"/>
        <w:spacing w:before="46"/>
      </w:pPr>
    </w:p>
    <w:p w14:paraId="38559EC2" w14:textId="77777777" w:rsidR="00163179" w:rsidRPr="00FE7765" w:rsidRDefault="00163179" w:rsidP="00163179">
      <w:pPr>
        <w:ind w:left="1404"/>
        <w:rPr>
          <w:rFonts w:ascii="Georgia" w:hAnsi="Georgia"/>
          <w:b/>
          <w:sz w:val="24"/>
          <w:szCs w:val="24"/>
        </w:rPr>
      </w:pPr>
      <w:r w:rsidRPr="00FE7765">
        <w:rPr>
          <w:rFonts w:ascii="Georgia" w:hAnsi="Georgia"/>
          <w:b/>
          <w:sz w:val="24"/>
          <w:szCs w:val="24"/>
        </w:rPr>
        <w:t>OFFICE</w:t>
      </w:r>
      <w:r w:rsidRPr="00FE7765">
        <w:rPr>
          <w:rFonts w:ascii="Georgia" w:hAnsi="Georgia"/>
          <w:b/>
          <w:spacing w:val="-4"/>
          <w:sz w:val="24"/>
          <w:szCs w:val="24"/>
        </w:rPr>
        <w:t xml:space="preserve"> </w:t>
      </w:r>
      <w:r w:rsidRPr="00FE7765">
        <w:rPr>
          <w:rFonts w:ascii="Georgia" w:hAnsi="Georgia"/>
          <w:b/>
          <w:sz w:val="24"/>
          <w:szCs w:val="24"/>
        </w:rPr>
        <w:t>OF</w:t>
      </w:r>
      <w:r w:rsidRPr="00FE7765">
        <w:rPr>
          <w:rFonts w:ascii="Georgia" w:hAnsi="Georgia"/>
          <w:b/>
          <w:spacing w:val="-4"/>
          <w:sz w:val="24"/>
          <w:szCs w:val="24"/>
        </w:rPr>
        <w:t xml:space="preserve"> </w:t>
      </w:r>
      <w:r w:rsidRPr="00FE7765">
        <w:rPr>
          <w:rFonts w:ascii="Georgia" w:hAnsi="Georgia"/>
          <w:b/>
          <w:sz w:val="24"/>
          <w:szCs w:val="24"/>
        </w:rPr>
        <w:t>THE</w:t>
      </w:r>
      <w:r w:rsidRPr="00FE7765">
        <w:rPr>
          <w:rFonts w:ascii="Georgia" w:hAnsi="Georgia"/>
          <w:b/>
          <w:spacing w:val="-2"/>
          <w:sz w:val="24"/>
          <w:szCs w:val="24"/>
        </w:rPr>
        <w:t xml:space="preserve"> </w:t>
      </w:r>
      <w:r w:rsidRPr="00FE7765">
        <w:rPr>
          <w:rFonts w:ascii="Georgia" w:hAnsi="Georgia"/>
          <w:b/>
          <w:sz w:val="24"/>
          <w:szCs w:val="24"/>
        </w:rPr>
        <w:t>DIRECTOR</w:t>
      </w:r>
      <w:r w:rsidRPr="00FE7765">
        <w:rPr>
          <w:rFonts w:ascii="Georgia" w:hAnsi="Georgia"/>
          <w:b/>
          <w:spacing w:val="-3"/>
          <w:sz w:val="24"/>
          <w:szCs w:val="24"/>
        </w:rPr>
        <w:t xml:space="preserve"> </w:t>
      </w:r>
      <w:r w:rsidRPr="00FE7765">
        <w:rPr>
          <w:rFonts w:ascii="Georgia" w:hAnsi="Georgia"/>
          <w:b/>
          <w:sz w:val="24"/>
          <w:szCs w:val="24"/>
        </w:rPr>
        <w:t>OF</w:t>
      </w:r>
      <w:r w:rsidRPr="00FE7765">
        <w:rPr>
          <w:rFonts w:ascii="Georgia" w:hAnsi="Georgia"/>
          <w:b/>
          <w:spacing w:val="-4"/>
          <w:sz w:val="24"/>
          <w:szCs w:val="24"/>
        </w:rPr>
        <w:t xml:space="preserve"> </w:t>
      </w:r>
      <w:r w:rsidRPr="00FE7765">
        <w:rPr>
          <w:rFonts w:ascii="Georgia" w:hAnsi="Georgia"/>
          <w:b/>
          <w:sz w:val="24"/>
          <w:szCs w:val="24"/>
        </w:rPr>
        <w:t>PUBLIC</w:t>
      </w:r>
      <w:r w:rsidRPr="00FE7765">
        <w:rPr>
          <w:rFonts w:ascii="Georgia" w:hAnsi="Georgia"/>
          <w:b/>
          <w:spacing w:val="1"/>
          <w:sz w:val="24"/>
          <w:szCs w:val="24"/>
        </w:rPr>
        <w:t xml:space="preserve"> </w:t>
      </w:r>
      <w:r w:rsidRPr="00FE7765">
        <w:rPr>
          <w:rFonts w:ascii="Georgia" w:hAnsi="Georgia"/>
          <w:b/>
          <w:spacing w:val="-2"/>
          <w:sz w:val="24"/>
          <w:szCs w:val="24"/>
        </w:rPr>
        <w:t>PROSECUTIONS</w:t>
      </w:r>
    </w:p>
    <w:p w14:paraId="47B8510B" w14:textId="77777777" w:rsidR="00163179" w:rsidRPr="00FE7765" w:rsidRDefault="00163179" w:rsidP="00163179">
      <w:pPr>
        <w:spacing w:before="203"/>
        <w:ind w:right="1854"/>
        <w:jc w:val="center"/>
        <w:rPr>
          <w:rFonts w:ascii="Georgia" w:hAnsi="Georgia"/>
          <w:b/>
          <w:sz w:val="24"/>
          <w:szCs w:val="24"/>
        </w:rPr>
      </w:pPr>
      <w:r w:rsidRPr="00FE7765">
        <w:rPr>
          <w:rFonts w:ascii="Georgia" w:hAnsi="Georgia"/>
          <w:b/>
          <w:spacing w:val="-2"/>
          <w:sz w:val="24"/>
          <w:szCs w:val="24"/>
        </w:rPr>
        <w:t>(ODPP)</w:t>
      </w:r>
    </w:p>
    <w:p w14:paraId="0509E14D" w14:textId="77777777" w:rsidR="00163179" w:rsidRPr="00FE7765" w:rsidRDefault="00163179" w:rsidP="00163179">
      <w:pPr>
        <w:pStyle w:val="BodyText"/>
        <w:spacing w:before="202"/>
        <w:rPr>
          <w:rFonts w:ascii="Georgia" w:hAnsi="Georgia"/>
          <w:b/>
          <w:sz w:val="24"/>
          <w:szCs w:val="24"/>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4"/>
        <w:gridCol w:w="6334"/>
      </w:tblGrid>
      <w:tr w:rsidR="00163179" w:rsidRPr="00FE7765" w14:paraId="70DFCC8D" w14:textId="77777777" w:rsidTr="009B7C57">
        <w:trPr>
          <w:trHeight w:val="1070"/>
        </w:trPr>
        <w:tc>
          <w:tcPr>
            <w:tcW w:w="3914" w:type="dxa"/>
          </w:tcPr>
          <w:p w14:paraId="6714F354" w14:textId="77777777" w:rsidR="00163179" w:rsidRPr="00FE7765" w:rsidRDefault="00163179" w:rsidP="008A1365">
            <w:pPr>
              <w:pStyle w:val="TableParagraph"/>
              <w:spacing w:line="275" w:lineRule="exact"/>
              <w:ind w:left="131"/>
              <w:rPr>
                <w:rFonts w:ascii="Georgia" w:hAnsi="Georgia"/>
                <w:b/>
                <w:sz w:val="24"/>
                <w:szCs w:val="24"/>
              </w:rPr>
            </w:pPr>
            <w:r w:rsidRPr="00FE7765">
              <w:rPr>
                <w:rFonts w:ascii="Georgia" w:hAnsi="Georgia"/>
                <w:b/>
                <w:w w:val="110"/>
                <w:sz w:val="24"/>
                <w:szCs w:val="24"/>
              </w:rPr>
              <w:t>PROCURING</w:t>
            </w:r>
            <w:r w:rsidRPr="00FE7765">
              <w:rPr>
                <w:rFonts w:ascii="Georgia" w:hAnsi="Georgia"/>
                <w:b/>
                <w:spacing w:val="15"/>
                <w:w w:val="110"/>
                <w:sz w:val="24"/>
                <w:szCs w:val="24"/>
              </w:rPr>
              <w:t xml:space="preserve"> </w:t>
            </w:r>
            <w:r w:rsidRPr="00FE7765">
              <w:rPr>
                <w:rFonts w:ascii="Georgia" w:hAnsi="Georgia"/>
                <w:b/>
                <w:spacing w:val="-2"/>
                <w:w w:val="110"/>
                <w:sz w:val="24"/>
                <w:szCs w:val="24"/>
              </w:rPr>
              <w:t>ENTITY</w:t>
            </w:r>
          </w:p>
        </w:tc>
        <w:tc>
          <w:tcPr>
            <w:tcW w:w="6334" w:type="dxa"/>
          </w:tcPr>
          <w:p w14:paraId="29C7CBBD" w14:textId="77777777" w:rsidR="00163179" w:rsidRPr="00FE7765" w:rsidRDefault="00163179" w:rsidP="008A1365">
            <w:pPr>
              <w:pStyle w:val="TableParagraph"/>
              <w:spacing w:line="278" w:lineRule="auto"/>
              <w:ind w:left="9"/>
              <w:rPr>
                <w:rFonts w:ascii="Georgia" w:hAnsi="Georgia"/>
                <w:b/>
                <w:sz w:val="24"/>
                <w:szCs w:val="24"/>
              </w:rPr>
            </w:pPr>
            <w:r w:rsidRPr="00FE7765">
              <w:rPr>
                <w:rFonts w:ascii="Georgia" w:hAnsi="Georgia"/>
                <w:b/>
                <w:sz w:val="24"/>
                <w:szCs w:val="24"/>
              </w:rPr>
              <w:t>OFFICE</w:t>
            </w:r>
            <w:r w:rsidRPr="00FE7765">
              <w:rPr>
                <w:rFonts w:ascii="Georgia" w:hAnsi="Georgia"/>
                <w:b/>
                <w:spacing w:val="-16"/>
                <w:sz w:val="24"/>
                <w:szCs w:val="24"/>
              </w:rPr>
              <w:t xml:space="preserve"> </w:t>
            </w:r>
            <w:r w:rsidRPr="00FE7765">
              <w:rPr>
                <w:rFonts w:ascii="Georgia" w:hAnsi="Georgia"/>
                <w:b/>
                <w:sz w:val="24"/>
                <w:szCs w:val="24"/>
              </w:rPr>
              <w:t>OF</w:t>
            </w:r>
            <w:r w:rsidRPr="00FE7765">
              <w:rPr>
                <w:rFonts w:ascii="Georgia" w:hAnsi="Georgia"/>
                <w:b/>
                <w:spacing w:val="-15"/>
                <w:sz w:val="24"/>
                <w:szCs w:val="24"/>
              </w:rPr>
              <w:t xml:space="preserve"> </w:t>
            </w:r>
            <w:r w:rsidRPr="00FE7765">
              <w:rPr>
                <w:rFonts w:ascii="Georgia" w:hAnsi="Georgia"/>
                <w:b/>
                <w:sz w:val="24"/>
                <w:szCs w:val="24"/>
              </w:rPr>
              <w:t>THE</w:t>
            </w:r>
            <w:r w:rsidRPr="00FE7765">
              <w:rPr>
                <w:rFonts w:ascii="Georgia" w:hAnsi="Georgia"/>
                <w:b/>
                <w:spacing w:val="-15"/>
                <w:sz w:val="24"/>
                <w:szCs w:val="24"/>
              </w:rPr>
              <w:t xml:space="preserve"> </w:t>
            </w:r>
            <w:r w:rsidRPr="00FE7765">
              <w:rPr>
                <w:rFonts w:ascii="Georgia" w:hAnsi="Georgia"/>
                <w:b/>
                <w:sz w:val="24"/>
                <w:szCs w:val="24"/>
              </w:rPr>
              <w:t>DIRECTOR</w:t>
            </w:r>
            <w:r w:rsidRPr="00FE7765">
              <w:rPr>
                <w:rFonts w:ascii="Georgia" w:hAnsi="Georgia"/>
                <w:b/>
                <w:spacing w:val="-15"/>
                <w:sz w:val="24"/>
                <w:szCs w:val="24"/>
              </w:rPr>
              <w:t xml:space="preserve"> </w:t>
            </w:r>
            <w:r w:rsidRPr="00FE7765">
              <w:rPr>
                <w:rFonts w:ascii="Georgia" w:hAnsi="Georgia"/>
                <w:b/>
                <w:sz w:val="24"/>
                <w:szCs w:val="24"/>
              </w:rPr>
              <w:t>OF</w:t>
            </w:r>
            <w:r w:rsidRPr="00FE7765">
              <w:rPr>
                <w:rFonts w:ascii="Georgia" w:hAnsi="Georgia"/>
                <w:b/>
                <w:spacing w:val="-15"/>
                <w:sz w:val="24"/>
                <w:szCs w:val="24"/>
              </w:rPr>
              <w:t xml:space="preserve"> </w:t>
            </w:r>
            <w:r w:rsidRPr="00FE7765">
              <w:rPr>
                <w:rFonts w:ascii="Georgia" w:hAnsi="Georgia"/>
                <w:b/>
                <w:sz w:val="24"/>
                <w:szCs w:val="24"/>
              </w:rPr>
              <w:t xml:space="preserve">PUBLIC </w:t>
            </w:r>
            <w:r w:rsidRPr="00FE7765">
              <w:rPr>
                <w:rFonts w:ascii="Georgia" w:hAnsi="Georgia"/>
                <w:b/>
                <w:spacing w:val="-2"/>
                <w:sz w:val="24"/>
                <w:szCs w:val="24"/>
              </w:rPr>
              <w:t>PROSECUTIONS</w:t>
            </w:r>
          </w:p>
        </w:tc>
      </w:tr>
      <w:tr w:rsidR="00163179" w:rsidRPr="00FE7765" w14:paraId="4BAF08B1" w14:textId="77777777" w:rsidTr="009B7C57">
        <w:trPr>
          <w:trHeight w:val="777"/>
        </w:trPr>
        <w:tc>
          <w:tcPr>
            <w:tcW w:w="3914" w:type="dxa"/>
          </w:tcPr>
          <w:p w14:paraId="54B73495" w14:textId="77777777" w:rsidR="00163179" w:rsidRPr="00FE7765" w:rsidRDefault="00163179" w:rsidP="008A1365">
            <w:pPr>
              <w:pStyle w:val="TableParagraph"/>
              <w:spacing w:before="3"/>
              <w:ind w:left="131"/>
              <w:rPr>
                <w:rFonts w:ascii="Georgia" w:hAnsi="Georgia"/>
                <w:b/>
                <w:sz w:val="24"/>
                <w:szCs w:val="24"/>
              </w:rPr>
            </w:pPr>
            <w:r w:rsidRPr="00FE7765">
              <w:rPr>
                <w:rFonts w:ascii="Georgia" w:hAnsi="Georgia"/>
                <w:b/>
                <w:spacing w:val="-2"/>
                <w:sz w:val="24"/>
                <w:szCs w:val="24"/>
              </w:rPr>
              <w:t>ADDRESS</w:t>
            </w:r>
          </w:p>
        </w:tc>
        <w:tc>
          <w:tcPr>
            <w:tcW w:w="6334" w:type="dxa"/>
          </w:tcPr>
          <w:p w14:paraId="13691F9C" w14:textId="77777777" w:rsidR="00163179" w:rsidRPr="00FE7765" w:rsidRDefault="00163179" w:rsidP="008A1365">
            <w:pPr>
              <w:pStyle w:val="TableParagraph"/>
              <w:spacing w:line="265" w:lineRule="exact"/>
              <w:ind w:left="131"/>
              <w:rPr>
                <w:rFonts w:ascii="Georgia" w:hAnsi="Georgia"/>
                <w:b/>
                <w:sz w:val="24"/>
                <w:szCs w:val="24"/>
              </w:rPr>
            </w:pPr>
            <w:r w:rsidRPr="00FE7765">
              <w:rPr>
                <w:rFonts w:ascii="Georgia" w:hAnsi="Georgia"/>
                <w:b/>
                <w:sz w:val="24"/>
                <w:szCs w:val="24"/>
              </w:rPr>
              <w:t>ODPP</w:t>
            </w:r>
            <w:r w:rsidRPr="00FE7765">
              <w:rPr>
                <w:rFonts w:ascii="Georgia" w:hAnsi="Georgia"/>
                <w:b/>
                <w:spacing w:val="26"/>
                <w:sz w:val="24"/>
                <w:szCs w:val="24"/>
              </w:rPr>
              <w:t xml:space="preserve"> </w:t>
            </w:r>
            <w:r w:rsidRPr="00FE7765">
              <w:rPr>
                <w:rFonts w:ascii="Georgia" w:hAnsi="Georgia"/>
                <w:b/>
                <w:sz w:val="24"/>
                <w:szCs w:val="24"/>
              </w:rPr>
              <w:t>HOUSE,</w:t>
            </w:r>
            <w:r w:rsidRPr="00FE7765">
              <w:rPr>
                <w:rFonts w:ascii="Georgia" w:hAnsi="Georgia"/>
                <w:b/>
                <w:spacing w:val="27"/>
                <w:sz w:val="24"/>
                <w:szCs w:val="24"/>
              </w:rPr>
              <w:t xml:space="preserve"> </w:t>
            </w:r>
            <w:r w:rsidRPr="00FE7765">
              <w:rPr>
                <w:rFonts w:ascii="Georgia" w:hAnsi="Georgia"/>
                <w:b/>
                <w:sz w:val="24"/>
                <w:szCs w:val="24"/>
              </w:rPr>
              <w:t>RAGATI</w:t>
            </w:r>
            <w:r w:rsidRPr="00FE7765">
              <w:rPr>
                <w:rFonts w:ascii="Georgia" w:hAnsi="Georgia"/>
                <w:b/>
                <w:spacing w:val="28"/>
                <w:sz w:val="24"/>
                <w:szCs w:val="24"/>
              </w:rPr>
              <w:t xml:space="preserve"> </w:t>
            </w:r>
            <w:r w:rsidRPr="00FE7765">
              <w:rPr>
                <w:rFonts w:ascii="Georgia" w:hAnsi="Georgia"/>
                <w:b/>
                <w:spacing w:val="-4"/>
                <w:sz w:val="24"/>
                <w:szCs w:val="24"/>
              </w:rPr>
              <w:t>ROAD</w:t>
            </w:r>
          </w:p>
          <w:p w14:paraId="42EE513A" w14:textId="77777777" w:rsidR="00163179" w:rsidRPr="00FE7765" w:rsidRDefault="00163179" w:rsidP="008A1365">
            <w:pPr>
              <w:pStyle w:val="TableParagraph"/>
              <w:spacing w:before="17"/>
              <w:ind w:left="131"/>
              <w:rPr>
                <w:rFonts w:ascii="Georgia" w:hAnsi="Georgia"/>
                <w:b/>
                <w:sz w:val="24"/>
                <w:szCs w:val="24"/>
              </w:rPr>
            </w:pPr>
            <w:r w:rsidRPr="00FE7765">
              <w:rPr>
                <w:rFonts w:ascii="Georgia" w:hAnsi="Georgia"/>
                <w:b/>
                <w:sz w:val="24"/>
                <w:szCs w:val="24"/>
              </w:rPr>
              <w:t>P.O</w:t>
            </w:r>
            <w:r w:rsidRPr="00FE7765">
              <w:rPr>
                <w:rFonts w:ascii="Georgia" w:hAnsi="Georgia"/>
                <w:b/>
                <w:spacing w:val="-4"/>
                <w:sz w:val="24"/>
                <w:szCs w:val="24"/>
              </w:rPr>
              <w:t xml:space="preserve"> </w:t>
            </w:r>
            <w:r w:rsidRPr="00FE7765">
              <w:rPr>
                <w:rFonts w:ascii="Georgia" w:hAnsi="Georgia"/>
                <w:b/>
                <w:sz w:val="24"/>
                <w:szCs w:val="24"/>
              </w:rPr>
              <w:t>BOX</w:t>
            </w:r>
            <w:r w:rsidRPr="00FE7765">
              <w:rPr>
                <w:rFonts w:ascii="Georgia" w:hAnsi="Georgia"/>
                <w:b/>
                <w:spacing w:val="-1"/>
                <w:sz w:val="24"/>
                <w:szCs w:val="24"/>
              </w:rPr>
              <w:t xml:space="preserve"> </w:t>
            </w:r>
            <w:r w:rsidRPr="00FE7765">
              <w:rPr>
                <w:rFonts w:ascii="Georgia" w:hAnsi="Georgia"/>
                <w:b/>
                <w:sz w:val="24"/>
                <w:szCs w:val="24"/>
              </w:rPr>
              <w:t>30701-00100</w:t>
            </w:r>
            <w:r w:rsidRPr="00FE7765">
              <w:rPr>
                <w:rFonts w:ascii="Georgia" w:hAnsi="Georgia"/>
                <w:b/>
                <w:spacing w:val="-1"/>
                <w:sz w:val="24"/>
                <w:szCs w:val="24"/>
              </w:rPr>
              <w:t xml:space="preserve"> </w:t>
            </w:r>
            <w:r w:rsidRPr="00FE7765">
              <w:rPr>
                <w:rFonts w:ascii="Georgia" w:hAnsi="Georgia"/>
                <w:b/>
                <w:sz w:val="24"/>
                <w:szCs w:val="24"/>
              </w:rPr>
              <w:t>NAIROBI</w:t>
            </w:r>
            <w:r w:rsidRPr="00FE7765">
              <w:rPr>
                <w:rFonts w:ascii="Georgia" w:hAnsi="Georgia"/>
                <w:b/>
                <w:spacing w:val="1"/>
                <w:sz w:val="24"/>
                <w:szCs w:val="24"/>
              </w:rPr>
              <w:t xml:space="preserve"> </w:t>
            </w:r>
            <w:r w:rsidRPr="00FE7765">
              <w:rPr>
                <w:rFonts w:ascii="Georgia" w:hAnsi="Georgia"/>
                <w:b/>
                <w:spacing w:val="-4"/>
                <w:sz w:val="24"/>
                <w:szCs w:val="24"/>
              </w:rPr>
              <w:t>KENYA</w:t>
            </w:r>
          </w:p>
        </w:tc>
      </w:tr>
      <w:tr w:rsidR="00163179" w:rsidRPr="00FE7765" w14:paraId="26174893" w14:textId="77777777" w:rsidTr="009B7C57">
        <w:trPr>
          <w:trHeight w:val="621"/>
        </w:trPr>
        <w:tc>
          <w:tcPr>
            <w:tcW w:w="3914" w:type="dxa"/>
          </w:tcPr>
          <w:p w14:paraId="14ED5A5A" w14:textId="77777777" w:rsidR="00163179" w:rsidRPr="00FE7765" w:rsidRDefault="00163179" w:rsidP="008A1365">
            <w:pPr>
              <w:pStyle w:val="TableParagraph"/>
              <w:spacing w:before="3"/>
              <w:ind w:left="131"/>
              <w:rPr>
                <w:rFonts w:ascii="Georgia" w:hAnsi="Georgia"/>
                <w:b/>
                <w:sz w:val="24"/>
                <w:szCs w:val="24"/>
              </w:rPr>
            </w:pPr>
            <w:r w:rsidRPr="00FE7765">
              <w:rPr>
                <w:rFonts w:ascii="Georgia" w:hAnsi="Georgia"/>
                <w:b/>
                <w:sz w:val="24"/>
                <w:szCs w:val="24"/>
              </w:rPr>
              <w:t>EMAIL</w:t>
            </w:r>
            <w:r w:rsidRPr="00FE7765">
              <w:rPr>
                <w:rFonts w:ascii="Georgia" w:hAnsi="Georgia"/>
                <w:b/>
                <w:spacing w:val="33"/>
                <w:sz w:val="24"/>
                <w:szCs w:val="24"/>
              </w:rPr>
              <w:t xml:space="preserve"> </w:t>
            </w:r>
            <w:r w:rsidRPr="00FE7765">
              <w:rPr>
                <w:rFonts w:ascii="Georgia" w:hAnsi="Georgia"/>
                <w:b/>
                <w:spacing w:val="-2"/>
                <w:sz w:val="24"/>
                <w:szCs w:val="24"/>
              </w:rPr>
              <w:t>ADDRESS</w:t>
            </w:r>
          </w:p>
        </w:tc>
        <w:tc>
          <w:tcPr>
            <w:tcW w:w="6334" w:type="dxa"/>
          </w:tcPr>
          <w:p w14:paraId="70AFDF52" w14:textId="77777777" w:rsidR="00163179" w:rsidRPr="00FE7765" w:rsidRDefault="00163179" w:rsidP="008A1365">
            <w:pPr>
              <w:pStyle w:val="TableParagraph"/>
              <w:spacing w:line="270" w:lineRule="exact"/>
              <w:ind w:left="95"/>
              <w:rPr>
                <w:rFonts w:ascii="Georgia" w:hAnsi="Georgia"/>
                <w:b/>
                <w:sz w:val="24"/>
                <w:szCs w:val="24"/>
              </w:rPr>
            </w:pPr>
            <w:r w:rsidRPr="00FE7765">
              <w:rPr>
                <w:rFonts w:ascii="Georgia" w:hAnsi="Georgia"/>
                <w:b/>
                <w:w w:val="80"/>
                <w:sz w:val="24"/>
                <w:szCs w:val="24"/>
              </w:rPr>
              <w:t>Email</w:t>
            </w:r>
            <w:r w:rsidRPr="00FE7765">
              <w:rPr>
                <w:rFonts w:ascii="Georgia" w:hAnsi="Georgia"/>
                <w:b/>
                <w:spacing w:val="13"/>
                <w:sz w:val="24"/>
                <w:szCs w:val="24"/>
              </w:rPr>
              <w:t xml:space="preserve"> </w:t>
            </w:r>
            <w:r w:rsidRPr="00FE7765">
              <w:rPr>
                <w:rFonts w:ascii="Georgia" w:hAnsi="Georgia"/>
                <w:b/>
                <w:w w:val="80"/>
                <w:sz w:val="24"/>
                <w:szCs w:val="24"/>
              </w:rPr>
              <w:t>Address:</w:t>
            </w:r>
            <w:r w:rsidRPr="00FE7765">
              <w:rPr>
                <w:rFonts w:ascii="Georgia" w:hAnsi="Georgia"/>
                <w:b/>
                <w:spacing w:val="27"/>
                <w:sz w:val="24"/>
                <w:szCs w:val="24"/>
              </w:rPr>
              <w:t xml:space="preserve"> </w:t>
            </w:r>
            <w:hyperlink r:id="rId9">
              <w:r w:rsidRPr="00FE7765">
                <w:rPr>
                  <w:rFonts w:ascii="Georgia" w:hAnsi="Georgia"/>
                  <w:b/>
                  <w:color w:val="0462C1"/>
                  <w:w w:val="80"/>
                  <w:sz w:val="24"/>
                  <w:szCs w:val="24"/>
                  <w:u w:val="thick" w:color="0462C1"/>
                </w:rPr>
                <w:t>procurement@odpp.go.ke</w:t>
              </w:r>
            </w:hyperlink>
            <w:r w:rsidRPr="00FE7765">
              <w:rPr>
                <w:rFonts w:ascii="Georgia" w:hAnsi="Georgia"/>
                <w:b/>
                <w:color w:val="0462C1"/>
                <w:spacing w:val="21"/>
                <w:sz w:val="24"/>
                <w:szCs w:val="24"/>
              </w:rPr>
              <w:t xml:space="preserve"> </w:t>
            </w:r>
            <w:r w:rsidRPr="00FE7765">
              <w:rPr>
                <w:rFonts w:ascii="Georgia" w:hAnsi="Georgia"/>
                <w:b/>
                <w:w w:val="80"/>
                <w:sz w:val="24"/>
                <w:szCs w:val="24"/>
              </w:rPr>
              <w:t>/</w:t>
            </w:r>
            <w:r w:rsidRPr="00FE7765">
              <w:rPr>
                <w:rFonts w:ascii="Georgia" w:hAnsi="Georgia"/>
                <w:b/>
                <w:spacing w:val="25"/>
                <w:sz w:val="24"/>
                <w:szCs w:val="24"/>
              </w:rPr>
              <w:t xml:space="preserve"> </w:t>
            </w:r>
            <w:hyperlink r:id="rId10">
              <w:r w:rsidRPr="00FE7765">
                <w:rPr>
                  <w:rFonts w:ascii="Georgia" w:hAnsi="Georgia"/>
                  <w:b/>
                  <w:color w:val="0462C1"/>
                  <w:spacing w:val="-2"/>
                  <w:w w:val="80"/>
                  <w:sz w:val="24"/>
                  <w:szCs w:val="24"/>
                  <w:u w:val="thick" w:color="0462C1"/>
                </w:rPr>
                <w:t>odppprocurement@gmail.com</w:t>
              </w:r>
            </w:hyperlink>
          </w:p>
        </w:tc>
      </w:tr>
      <w:tr w:rsidR="00163179" w:rsidRPr="00FE7765" w14:paraId="638BB099" w14:textId="77777777" w:rsidTr="009B7C57">
        <w:trPr>
          <w:trHeight w:val="777"/>
        </w:trPr>
        <w:tc>
          <w:tcPr>
            <w:tcW w:w="3914" w:type="dxa"/>
          </w:tcPr>
          <w:p w14:paraId="6647E593" w14:textId="77777777" w:rsidR="00163179" w:rsidRPr="00FE7765" w:rsidRDefault="00163179" w:rsidP="008A1365">
            <w:pPr>
              <w:pStyle w:val="TableParagraph"/>
              <w:spacing w:line="242" w:lineRule="auto"/>
              <w:ind w:left="131"/>
              <w:rPr>
                <w:rFonts w:ascii="Georgia" w:hAnsi="Georgia"/>
                <w:b/>
                <w:sz w:val="24"/>
                <w:szCs w:val="24"/>
              </w:rPr>
            </w:pPr>
            <w:r w:rsidRPr="00FE7765">
              <w:rPr>
                <w:rFonts w:ascii="Georgia" w:hAnsi="Georgia"/>
                <w:b/>
                <w:w w:val="110"/>
                <w:sz w:val="24"/>
                <w:szCs w:val="24"/>
              </w:rPr>
              <w:t xml:space="preserve">INVITATION TO </w:t>
            </w:r>
            <w:r w:rsidRPr="00FE7765">
              <w:rPr>
                <w:rFonts w:ascii="Georgia" w:hAnsi="Georgia"/>
                <w:b/>
                <w:sz w:val="24"/>
                <w:szCs w:val="24"/>
              </w:rPr>
              <w:t>TENDER(ITT)</w:t>
            </w:r>
            <w:r w:rsidRPr="00FE7765">
              <w:rPr>
                <w:rFonts w:ascii="Georgia" w:hAnsi="Georgia"/>
                <w:b/>
                <w:spacing w:val="8"/>
                <w:sz w:val="24"/>
                <w:szCs w:val="24"/>
              </w:rPr>
              <w:t xml:space="preserve"> </w:t>
            </w:r>
            <w:r w:rsidRPr="00FE7765">
              <w:rPr>
                <w:rFonts w:ascii="Georgia" w:hAnsi="Georgia"/>
                <w:b/>
                <w:sz w:val="24"/>
                <w:szCs w:val="24"/>
              </w:rPr>
              <w:t>NUMBER</w:t>
            </w:r>
          </w:p>
        </w:tc>
        <w:tc>
          <w:tcPr>
            <w:tcW w:w="6334" w:type="dxa"/>
          </w:tcPr>
          <w:p w14:paraId="6F3F1EC0" w14:textId="322E724A" w:rsidR="00163179" w:rsidRPr="00FE7765" w:rsidRDefault="00163179" w:rsidP="008A1365">
            <w:pPr>
              <w:pStyle w:val="TableParagraph"/>
              <w:spacing w:line="275" w:lineRule="exact"/>
              <w:ind w:left="88"/>
              <w:rPr>
                <w:rFonts w:ascii="Georgia" w:hAnsi="Georgia"/>
                <w:b/>
                <w:sz w:val="24"/>
                <w:szCs w:val="24"/>
              </w:rPr>
            </w:pPr>
            <w:r w:rsidRPr="005F0F35">
              <w:rPr>
                <w:rFonts w:ascii="Georgia" w:hAnsi="Georgia"/>
                <w:b/>
                <w:spacing w:val="-12"/>
                <w:sz w:val="24"/>
                <w:szCs w:val="24"/>
              </w:rPr>
              <w:t>ODPP/DP/001/2025-</w:t>
            </w:r>
            <w:r w:rsidRPr="005F0F35">
              <w:rPr>
                <w:rFonts w:ascii="Georgia" w:hAnsi="Georgia"/>
                <w:b/>
                <w:spacing w:val="-4"/>
                <w:sz w:val="24"/>
                <w:szCs w:val="24"/>
              </w:rPr>
              <w:t>2026</w:t>
            </w:r>
          </w:p>
        </w:tc>
      </w:tr>
      <w:tr w:rsidR="00163179" w:rsidRPr="00FE7765" w14:paraId="4B1C0DD4" w14:textId="77777777" w:rsidTr="009B7C57">
        <w:trPr>
          <w:trHeight w:val="889"/>
        </w:trPr>
        <w:tc>
          <w:tcPr>
            <w:tcW w:w="3914" w:type="dxa"/>
          </w:tcPr>
          <w:p w14:paraId="0102B960" w14:textId="77777777" w:rsidR="00163179" w:rsidRPr="00FE7765" w:rsidRDefault="00163179" w:rsidP="008A1365">
            <w:pPr>
              <w:pStyle w:val="TableParagraph"/>
              <w:spacing w:line="270" w:lineRule="exact"/>
              <w:ind w:left="131"/>
              <w:rPr>
                <w:rFonts w:ascii="Georgia" w:hAnsi="Georgia"/>
                <w:b/>
                <w:sz w:val="24"/>
                <w:szCs w:val="24"/>
              </w:rPr>
            </w:pPr>
            <w:r w:rsidRPr="00FE7765">
              <w:rPr>
                <w:rFonts w:ascii="Georgia" w:hAnsi="Georgia"/>
                <w:b/>
                <w:w w:val="110"/>
                <w:sz w:val="24"/>
                <w:szCs w:val="24"/>
              </w:rPr>
              <w:t>TENDER</w:t>
            </w:r>
            <w:r w:rsidRPr="00FE7765">
              <w:rPr>
                <w:rFonts w:ascii="Georgia" w:hAnsi="Georgia"/>
                <w:b/>
                <w:spacing w:val="-11"/>
                <w:w w:val="110"/>
                <w:sz w:val="24"/>
                <w:szCs w:val="24"/>
              </w:rPr>
              <w:t xml:space="preserve"> </w:t>
            </w:r>
            <w:r w:rsidRPr="00FE7765">
              <w:rPr>
                <w:rFonts w:ascii="Georgia" w:hAnsi="Georgia"/>
                <w:b/>
                <w:spacing w:val="-4"/>
                <w:w w:val="110"/>
                <w:sz w:val="24"/>
                <w:szCs w:val="24"/>
              </w:rPr>
              <w:t>NAME</w:t>
            </w:r>
          </w:p>
        </w:tc>
        <w:tc>
          <w:tcPr>
            <w:tcW w:w="6334" w:type="dxa"/>
          </w:tcPr>
          <w:p w14:paraId="608E388B" w14:textId="611EC193" w:rsidR="00163179" w:rsidRPr="00FE7765" w:rsidRDefault="00163179" w:rsidP="008A1365">
            <w:pPr>
              <w:pStyle w:val="TableParagraph"/>
              <w:spacing w:before="8" w:line="261" w:lineRule="auto"/>
              <w:ind w:left="131" w:right="145"/>
              <w:jc w:val="both"/>
              <w:rPr>
                <w:rFonts w:ascii="Georgia" w:hAnsi="Georgia"/>
                <w:b/>
                <w:sz w:val="24"/>
                <w:szCs w:val="24"/>
              </w:rPr>
            </w:pPr>
            <w:r w:rsidRPr="00FE7765">
              <w:rPr>
                <w:rFonts w:ascii="Georgia" w:hAnsi="Georgia"/>
                <w:b/>
                <w:sz w:val="24"/>
                <w:szCs w:val="24"/>
              </w:rPr>
              <w:t xml:space="preserve">SUPPLY AND DELIVERY OF </w:t>
            </w:r>
            <w:r w:rsidR="00B9732D" w:rsidRPr="00FE7765">
              <w:rPr>
                <w:rFonts w:ascii="Georgia" w:hAnsi="Georgia"/>
                <w:b/>
                <w:sz w:val="24"/>
                <w:szCs w:val="24"/>
              </w:rPr>
              <w:t xml:space="preserve">SAFARICOM </w:t>
            </w:r>
            <w:r w:rsidRPr="00FE7765">
              <w:rPr>
                <w:rFonts w:ascii="Georgia" w:hAnsi="Georgia"/>
                <w:b/>
                <w:sz w:val="24"/>
                <w:szCs w:val="24"/>
              </w:rPr>
              <w:t xml:space="preserve">AIRTIME </w:t>
            </w:r>
          </w:p>
        </w:tc>
      </w:tr>
      <w:tr w:rsidR="00163179" w:rsidRPr="00FE7765" w14:paraId="60E2FCAA" w14:textId="77777777" w:rsidTr="009B7C57">
        <w:trPr>
          <w:trHeight w:val="733"/>
        </w:trPr>
        <w:tc>
          <w:tcPr>
            <w:tcW w:w="3914" w:type="dxa"/>
          </w:tcPr>
          <w:p w14:paraId="4DF224E8" w14:textId="77777777" w:rsidR="00163179" w:rsidRPr="00FE7765" w:rsidRDefault="00163179" w:rsidP="008A1365">
            <w:pPr>
              <w:pStyle w:val="TableParagraph"/>
              <w:spacing w:before="1" w:line="232" w:lineRule="auto"/>
              <w:ind w:left="131" w:right="409"/>
              <w:rPr>
                <w:rFonts w:ascii="Georgia" w:hAnsi="Georgia"/>
                <w:b/>
                <w:sz w:val="24"/>
                <w:szCs w:val="24"/>
              </w:rPr>
            </w:pPr>
            <w:r w:rsidRPr="00FE7765">
              <w:rPr>
                <w:rFonts w:ascii="Georgia" w:hAnsi="Georgia"/>
                <w:b/>
                <w:spacing w:val="-2"/>
                <w:sz w:val="24"/>
                <w:szCs w:val="24"/>
              </w:rPr>
              <w:t xml:space="preserve">PROCUREMENT </w:t>
            </w:r>
            <w:r w:rsidRPr="00FE7765">
              <w:rPr>
                <w:rFonts w:ascii="Georgia" w:hAnsi="Georgia"/>
                <w:b/>
                <w:spacing w:val="-2"/>
                <w:w w:val="110"/>
                <w:sz w:val="24"/>
                <w:szCs w:val="24"/>
              </w:rPr>
              <w:t>METHOD</w:t>
            </w:r>
          </w:p>
        </w:tc>
        <w:tc>
          <w:tcPr>
            <w:tcW w:w="6334" w:type="dxa"/>
          </w:tcPr>
          <w:p w14:paraId="5D7EB497" w14:textId="6874D59D" w:rsidR="00163179" w:rsidRPr="00FE7765" w:rsidRDefault="00163179" w:rsidP="008A1365">
            <w:pPr>
              <w:pStyle w:val="TableParagraph"/>
              <w:spacing w:line="270" w:lineRule="exact"/>
              <w:ind w:left="131"/>
              <w:rPr>
                <w:rFonts w:ascii="Georgia" w:hAnsi="Georgia"/>
                <w:b/>
                <w:sz w:val="24"/>
                <w:szCs w:val="24"/>
              </w:rPr>
            </w:pPr>
            <w:r w:rsidRPr="00FE7765">
              <w:rPr>
                <w:rFonts w:ascii="Georgia" w:hAnsi="Georgia"/>
                <w:b/>
                <w:w w:val="115"/>
                <w:sz w:val="24"/>
                <w:szCs w:val="24"/>
              </w:rPr>
              <w:t>DIRECT PROCUREMENT</w:t>
            </w:r>
          </w:p>
        </w:tc>
      </w:tr>
      <w:tr w:rsidR="00163179" w:rsidRPr="00FE7765" w14:paraId="0489F643" w14:textId="77777777" w:rsidTr="009B7C57">
        <w:trPr>
          <w:trHeight w:val="534"/>
        </w:trPr>
        <w:tc>
          <w:tcPr>
            <w:tcW w:w="3914" w:type="dxa"/>
          </w:tcPr>
          <w:p w14:paraId="7F03F09A" w14:textId="77777777" w:rsidR="00163179" w:rsidRPr="00FE7765" w:rsidRDefault="00163179" w:rsidP="008A1365">
            <w:pPr>
              <w:pStyle w:val="TableParagraph"/>
              <w:spacing w:line="270" w:lineRule="exact"/>
              <w:ind w:left="131"/>
              <w:rPr>
                <w:rFonts w:ascii="Georgia" w:hAnsi="Georgia"/>
                <w:b/>
                <w:sz w:val="24"/>
                <w:szCs w:val="24"/>
              </w:rPr>
            </w:pPr>
            <w:r w:rsidRPr="00FE7765">
              <w:rPr>
                <w:rFonts w:ascii="Georgia" w:hAnsi="Georgia"/>
                <w:b/>
                <w:w w:val="110"/>
                <w:sz w:val="24"/>
                <w:szCs w:val="24"/>
              </w:rPr>
              <w:t>CONTRACT</w:t>
            </w:r>
            <w:r w:rsidRPr="00FE7765">
              <w:rPr>
                <w:rFonts w:ascii="Georgia" w:hAnsi="Georgia"/>
                <w:b/>
                <w:spacing w:val="3"/>
                <w:w w:val="110"/>
                <w:sz w:val="24"/>
                <w:szCs w:val="24"/>
              </w:rPr>
              <w:t xml:space="preserve"> </w:t>
            </w:r>
            <w:r w:rsidRPr="00FE7765">
              <w:rPr>
                <w:rFonts w:ascii="Georgia" w:hAnsi="Georgia"/>
                <w:b/>
                <w:spacing w:val="-4"/>
                <w:w w:val="110"/>
                <w:sz w:val="24"/>
                <w:szCs w:val="24"/>
              </w:rPr>
              <w:t>TYPE</w:t>
            </w:r>
          </w:p>
        </w:tc>
        <w:tc>
          <w:tcPr>
            <w:tcW w:w="6334" w:type="dxa"/>
          </w:tcPr>
          <w:p w14:paraId="553244E5" w14:textId="77777777" w:rsidR="00163179" w:rsidRPr="00FE7765" w:rsidRDefault="00163179" w:rsidP="008A1365">
            <w:pPr>
              <w:pStyle w:val="TableParagraph"/>
              <w:spacing w:line="270" w:lineRule="exact"/>
              <w:ind w:left="131"/>
              <w:rPr>
                <w:rFonts w:ascii="Georgia" w:hAnsi="Georgia"/>
                <w:b/>
                <w:sz w:val="24"/>
                <w:szCs w:val="24"/>
              </w:rPr>
            </w:pPr>
            <w:r w:rsidRPr="00FE7765">
              <w:rPr>
                <w:rFonts w:ascii="Georgia" w:hAnsi="Georgia"/>
                <w:b/>
                <w:w w:val="115"/>
                <w:sz w:val="24"/>
                <w:szCs w:val="24"/>
              </w:rPr>
              <w:t>FRAMEWORK</w:t>
            </w:r>
            <w:r w:rsidRPr="00FE7765">
              <w:rPr>
                <w:rFonts w:ascii="Georgia" w:hAnsi="Georgia"/>
                <w:b/>
                <w:spacing w:val="36"/>
                <w:w w:val="115"/>
                <w:sz w:val="24"/>
                <w:szCs w:val="24"/>
              </w:rPr>
              <w:t xml:space="preserve"> </w:t>
            </w:r>
            <w:r w:rsidRPr="00FE7765">
              <w:rPr>
                <w:rFonts w:ascii="Georgia" w:hAnsi="Georgia"/>
                <w:b/>
                <w:spacing w:val="-2"/>
                <w:w w:val="115"/>
                <w:sz w:val="24"/>
                <w:szCs w:val="24"/>
              </w:rPr>
              <w:t>CONTRACT</w:t>
            </w:r>
          </w:p>
        </w:tc>
      </w:tr>
      <w:tr w:rsidR="00163179" w:rsidRPr="00FE7765" w14:paraId="551DF59D" w14:textId="77777777" w:rsidTr="009B7C57">
        <w:trPr>
          <w:trHeight w:val="513"/>
        </w:trPr>
        <w:tc>
          <w:tcPr>
            <w:tcW w:w="3914" w:type="dxa"/>
          </w:tcPr>
          <w:p w14:paraId="3BB91F7D" w14:textId="77777777" w:rsidR="00163179" w:rsidRPr="00FE7765" w:rsidRDefault="00163179" w:rsidP="008A1365">
            <w:pPr>
              <w:pStyle w:val="TableParagraph"/>
              <w:spacing w:before="1"/>
              <w:ind w:left="131"/>
              <w:rPr>
                <w:rFonts w:ascii="Georgia" w:hAnsi="Georgia"/>
                <w:b/>
                <w:sz w:val="24"/>
                <w:szCs w:val="24"/>
              </w:rPr>
            </w:pPr>
            <w:r w:rsidRPr="00FE7765">
              <w:rPr>
                <w:rFonts w:ascii="Georgia" w:hAnsi="Georgia"/>
                <w:b/>
                <w:w w:val="115"/>
                <w:sz w:val="24"/>
                <w:szCs w:val="24"/>
              </w:rPr>
              <w:t>CONTRACT</w:t>
            </w:r>
            <w:r w:rsidRPr="00FE7765">
              <w:rPr>
                <w:rFonts w:ascii="Georgia" w:hAnsi="Georgia"/>
                <w:b/>
                <w:spacing w:val="11"/>
                <w:w w:val="115"/>
                <w:sz w:val="24"/>
                <w:szCs w:val="24"/>
              </w:rPr>
              <w:t xml:space="preserve"> </w:t>
            </w:r>
            <w:r w:rsidRPr="00FE7765">
              <w:rPr>
                <w:rFonts w:ascii="Georgia" w:hAnsi="Georgia"/>
                <w:b/>
                <w:spacing w:val="-2"/>
                <w:w w:val="115"/>
                <w:sz w:val="24"/>
                <w:szCs w:val="24"/>
              </w:rPr>
              <w:t>PERIOD</w:t>
            </w:r>
          </w:p>
        </w:tc>
        <w:tc>
          <w:tcPr>
            <w:tcW w:w="6334" w:type="dxa"/>
          </w:tcPr>
          <w:p w14:paraId="47F9CC43" w14:textId="190FBA81" w:rsidR="00163179" w:rsidRPr="00FE7765" w:rsidRDefault="00E427A1" w:rsidP="008A1365">
            <w:pPr>
              <w:pStyle w:val="TableParagraph"/>
              <w:spacing w:before="1"/>
              <w:ind w:left="131"/>
              <w:rPr>
                <w:rFonts w:ascii="Georgia" w:hAnsi="Georgia"/>
                <w:b/>
                <w:sz w:val="24"/>
                <w:szCs w:val="24"/>
                <w:highlight w:val="yellow"/>
              </w:rPr>
            </w:pPr>
            <w:r w:rsidRPr="005F0F35">
              <w:rPr>
                <w:rFonts w:ascii="Georgia" w:hAnsi="Georgia"/>
                <w:b/>
                <w:w w:val="85"/>
                <w:sz w:val="24"/>
                <w:szCs w:val="24"/>
              </w:rPr>
              <w:t>T</w:t>
            </w:r>
            <w:r w:rsidR="00AE5C5E" w:rsidRPr="005F0F35">
              <w:rPr>
                <w:rFonts w:ascii="Georgia" w:hAnsi="Georgia"/>
                <w:b/>
                <w:w w:val="85"/>
                <w:sz w:val="24"/>
                <w:szCs w:val="24"/>
              </w:rPr>
              <w:t>HREE</w:t>
            </w:r>
            <w:r w:rsidRPr="005F0F35">
              <w:rPr>
                <w:rFonts w:ascii="Georgia" w:hAnsi="Georgia"/>
                <w:b/>
                <w:w w:val="85"/>
                <w:sz w:val="24"/>
                <w:szCs w:val="24"/>
              </w:rPr>
              <w:t xml:space="preserve"> (</w:t>
            </w:r>
            <w:r w:rsidR="00AE5C5E" w:rsidRPr="005F0F35">
              <w:rPr>
                <w:rFonts w:ascii="Georgia" w:hAnsi="Georgia"/>
                <w:b/>
                <w:w w:val="85"/>
                <w:sz w:val="24"/>
                <w:szCs w:val="24"/>
              </w:rPr>
              <w:t>3</w:t>
            </w:r>
            <w:r w:rsidR="00163179" w:rsidRPr="005F0F35">
              <w:rPr>
                <w:rFonts w:ascii="Georgia" w:hAnsi="Georgia"/>
                <w:b/>
                <w:w w:val="85"/>
                <w:sz w:val="24"/>
                <w:szCs w:val="24"/>
              </w:rPr>
              <w:t>)</w:t>
            </w:r>
            <w:r w:rsidR="00163179" w:rsidRPr="005F0F35">
              <w:rPr>
                <w:rFonts w:ascii="Georgia" w:hAnsi="Georgia"/>
                <w:b/>
                <w:spacing w:val="19"/>
                <w:sz w:val="24"/>
                <w:szCs w:val="24"/>
              </w:rPr>
              <w:t xml:space="preserve"> </w:t>
            </w:r>
            <w:r w:rsidR="00163179" w:rsidRPr="005F0F35">
              <w:rPr>
                <w:rFonts w:ascii="Georgia" w:hAnsi="Georgia"/>
                <w:b/>
                <w:spacing w:val="-4"/>
                <w:w w:val="85"/>
                <w:sz w:val="24"/>
                <w:szCs w:val="24"/>
              </w:rPr>
              <w:t>YEA</w:t>
            </w:r>
            <w:r w:rsidR="00C11160" w:rsidRPr="005F0F35">
              <w:rPr>
                <w:rFonts w:ascii="Georgia" w:hAnsi="Georgia"/>
                <w:b/>
                <w:spacing w:val="-4"/>
                <w:w w:val="85"/>
                <w:sz w:val="24"/>
                <w:szCs w:val="24"/>
              </w:rPr>
              <w:t>RS</w:t>
            </w:r>
          </w:p>
        </w:tc>
      </w:tr>
      <w:tr w:rsidR="00163179" w:rsidRPr="00FE7765" w14:paraId="6CC8FFE8" w14:textId="77777777" w:rsidTr="009B7C57">
        <w:trPr>
          <w:trHeight w:val="513"/>
        </w:trPr>
        <w:tc>
          <w:tcPr>
            <w:tcW w:w="3914" w:type="dxa"/>
          </w:tcPr>
          <w:p w14:paraId="7964689D" w14:textId="77777777" w:rsidR="00163179" w:rsidRPr="00FE7765" w:rsidRDefault="00163179" w:rsidP="008A1365">
            <w:pPr>
              <w:pStyle w:val="TableParagraph"/>
              <w:spacing w:before="6"/>
              <w:ind w:left="131"/>
              <w:rPr>
                <w:rFonts w:ascii="Georgia" w:hAnsi="Georgia"/>
                <w:b/>
                <w:sz w:val="24"/>
                <w:szCs w:val="24"/>
              </w:rPr>
            </w:pPr>
            <w:r w:rsidRPr="00FE7765">
              <w:rPr>
                <w:rFonts w:ascii="Georgia" w:hAnsi="Georgia"/>
                <w:b/>
                <w:sz w:val="24"/>
                <w:szCs w:val="24"/>
              </w:rPr>
              <w:t>ISSUANCE</w:t>
            </w:r>
            <w:r w:rsidRPr="00FE7765">
              <w:rPr>
                <w:rFonts w:ascii="Georgia" w:hAnsi="Georgia"/>
                <w:b/>
                <w:spacing w:val="28"/>
                <w:sz w:val="24"/>
                <w:szCs w:val="24"/>
              </w:rPr>
              <w:t xml:space="preserve"> </w:t>
            </w:r>
            <w:r w:rsidRPr="00FE7765">
              <w:rPr>
                <w:rFonts w:ascii="Georgia" w:hAnsi="Georgia"/>
                <w:b/>
                <w:spacing w:val="-4"/>
                <w:sz w:val="24"/>
                <w:szCs w:val="24"/>
              </w:rPr>
              <w:t>DATE</w:t>
            </w:r>
          </w:p>
        </w:tc>
        <w:tc>
          <w:tcPr>
            <w:tcW w:w="6334" w:type="dxa"/>
          </w:tcPr>
          <w:p w14:paraId="1C0E5469" w14:textId="06F635E9" w:rsidR="00163179" w:rsidRPr="005F0F35" w:rsidRDefault="005F0F35" w:rsidP="005F0F35">
            <w:pPr>
              <w:pStyle w:val="TableParagraph"/>
              <w:spacing w:before="1"/>
              <w:rPr>
                <w:rFonts w:ascii="Georgia" w:hAnsi="Georgia"/>
                <w:b/>
                <w:sz w:val="24"/>
                <w:szCs w:val="24"/>
              </w:rPr>
            </w:pPr>
            <w:r>
              <w:rPr>
                <w:rFonts w:ascii="Georgia" w:hAnsi="Georgia"/>
                <w:b/>
                <w:sz w:val="24"/>
                <w:szCs w:val="24"/>
              </w:rPr>
              <w:t xml:space="preserve"> 11</w:t>
            </w:r>
            <w:r w:rsidRPr="005F0F35">
              <w:rPr>
                <w:rFonts w:ascii="Georgia" w:hAnsi="Georgia"/>
                <w:b/>
                <w:sz w:val="24"/>
                <w:szCs w:val="24"/>
                <w:vertAlign w:val="superscript"/>
              </w:rPr>
              <w:t>TH</w:t>
            </w:r>
            <w:r>
              <w:rPr>
                <w:rFonts w:ascii="Georgia" w:hAnsi="Georgia"/>
                <w:b/>
                <w:sz w:val="24"/>
                <w:szCs w:val="24"/>
              </w:rPr>
              <w:t xml:space="preserve"> </w:t>
            </w:r>
            <w:r w:rsidR="00C11160" w:rsidRPr="005F0F35">
              <w:rPr>
                <w:rFonts w:ascii="Georgia" w:hAnsi="Georgia"/>
                <w:b/>
                <w:sz w:val="24"/>
                <w:szCs w:val="24"/>
              </w:rPr>
              <w:t>MAY, 2026</w:t>
            </w:r>
          </w:p>
        </w:tc>
      </w:tr>
      <w:tr w:rsidR="00163179" w:rsidRPr="00FE7765" w14:paraId="516456C6" w14:textId="77777777" w:rsidTr="009B7C57">
        <w:trPr>
          <w:trHeight w:val="518"/>
        </w:trPr>
        <w:tc>
          <w:tcPr>
            <w:tcW w:w="3914" w:type="dxa"/>
          </w:tcPr>
          <w:p w14:paraId="760E5739" w14:textId="77777777" w:rsidR="00163179" w:rsidRPr="00FE7765" w:rsidRDefault="00163179" w:rsidP="008A1365">
            <w:pPr>
              <w:pStyle w:val="TableParagraph"/>
              <w:spacing w:line="270" w:lineRule="exact"/>
              <w:ind w:left="91"/>
              <w:rPr>
                <w:rFonts w:ascii="Georgia" w:hAnsi="Georgia"/>
                <w:b/>
                <w:sz w:val="24"/>
                <w:szCs w:val="24"/>
              </w:rPr>
            </w:pPr>
            <w:r w:rsidRPr="00FE7765">
              <w:rPr>
                <w:rFonts w:ascii="Georgia" w:hAnsi="Georgia"/>
                <w:b/>
                <w:w w:val="105"/>
                <w:sz w:val="24"/>
                <w:szCs w:val="24"/>
              </w:rPr>
              <w:t>CLOSING</w:t>
            </w:r>
            <w:r w:rsidRPr="00FE7765">
              <w:rPr>
                <w:rFonts w:ascii="Georgia" w:hAnsi="Georgia"/>
                <w:b/>
                <w:spacing w:val="35"/>
                <w:w w:val="105"/>
                <w:sz w:val="24"/>
                <w:szCs w:val="24"/>
              </w:rPr>
              <w:t xml:space="preserve"> </w:t>
            </w:r>
            <w:r w:rsidRPr="00FE7765">
              <w:rPr>
                <w:rFonts w:ascii="Georgia" w:hAnsi="Georgia"/>
                <w:b/>
                <w:spacing w:val="-4"/>
                <w:w w:val="105"/>
                <w:sz w:val="24"/>
                <w:szCs w:val="24"/>
              </w:rPr>
              <w:t>DATE</w:t>
            </w:r>
          </w:p>
        </w:tc>
        <w:tc>
          <w:tcPr>
            <w:tcW w:w="6334" w:type="dxa"/>
          </w:tcPr>
          <w:p w14:paraId="1F350DEF" w14:textId="0670D70F" w:rsidR="00163179" w:rsidRPr="005F0F35" w:rsidRDefault="00C11160" w:rsidP="008A1365">
            <w:pPr>
              <w:pStyle w:val="TableParagraph"/>
              <w:spacing w:line="280" w:lineRule="exact"/>
              <w:ind w:left="88"/>
              <w:rPr>
                <w:rFonts w:ascii="Georgia" w:hAnsi="Georgia"/>
                <w:b/>
                <w:sz w:val="24"/>
                <w:szCs w:val="24"/>
              </w:rPr>
            </w:pPr>
            <w:r w:rsidRPr="005F0F35">
              <w:rPr>
                <w:rFonts w:ascii="Georgia" w:hAnsi="Georgia"/>
                <w:b/>
                <w:sz w:val="24"/>
                <w:szCs w:val="24"/>
              </w:rPr>
              <w:t>1</w:t>
            </w:r>
            <w:r w:rsidR="005F0F35">
              <w:rPr>
                <w:rFonts w:ascii="Georgia" w:hAnsi="Georgia"/>
                <w:b/>
                <w:sz w:val="24"/>
                <w:szCs w:val="24"/>
              </w:rPr>
              <w:t>8</w:t>
            </w:r>
            <w:r w:rsidRPr="005F0F35">
              <w:rPr>
                <w:rFonts w:ascii="Georgia" w:hAnsi="Georgia"/>
                <w:b/>
                <w:sz w:val="24"/>
                <w:szCs w:val="24"/>
                <w:vertAlign w:val="superscript"/>
              </w:rPr>
              <w:t xml:space="preserve">TH </w:t>
            </w:r>
            <w:r w:rsidRPr="005F0F35">
              <w:rPr>
                <w:rFonts w:ascii="Georgia" w:hAnsi="Georgia"/>
                <w:b/>
                <w:sz w:val="24"/>
                <w:szCs w:val="24"/>
              </w:rPr>
              <w:t>MAY, 2026</w:t>
            </w:r>
          </w:p>
        </w:tc>
      </w:tr>
      <w:tr w:rsidR="00163179" w:rsidRPr="00FE7765" w14:paraId="40D81B0B" w14:textId="77777777" w:rsidTr="009B7C57">
        <w:trPr>
          <w:trHeight w:val="513"/>
        </w:trPr>
        <w:tc>
          <w:tcPr>
            <w:tcW w:w="3914" w:type="dxa"/>
          </w:tcPr>
          <w:p w14:paraId="1161D8AD" w14:textId="77777777" w:rsidR="00163179" w:rsidRPr="00FE7765" w:rsidRDefault="00163179" w:rsidP="008A1365">
            <w:pPr>
              <w:pStyle w:val="TableParagraph"/>
              <w:spacing w:line="265" w:lineRule="exact"/>
              <w:ind w:left="131"/>
              <w:rPr>
                <w:rFonts w:ascii="Georgia" w:hAnsi="Georgia"/>
                <w:b/>
                <w:sz w:val="24"/>
                <w:szCs w:val="24"/>
              </w:rPr>
            </w:pPr>
            <w:r w:rsidRPr="00FE7765">
              <w:rPr>
                <w:rFonts w:ascii="Georgia" w:hAnsi="Georgia"/>
                <w:b/>
                <w:w w:val="110"/>
                <w:sz w:val="24"/>
                <w:szCs w:val="24"/>
              </w:rPr>
              <w:t>CLOSING</w:t>
            </w:r>
            <w:r w:rsidRPr="00FE7765">
              <w:rPr>
                <w:rFonts w:ascii="Georgia" w:hAnsi="Georgia"/>
                <w:b/>
                <w:spacing w:val="38"/>
                <w:w w:val="110"/>
                <w:sz w:val="24"/>
                <w:szCs w:val="24"/>
              </w:rPr>
              <w:t xml:space="preserve"> </w:t>
            </w:r>
            <w:r w:rsidRPr="00FE7765">
              <w:rPr>
                <w:rFonts w:ascii="Georgia" w:hAnsi="Georgia"/>
                <w:b/>
                <w:spacing w:val="-4"/>
                <w:w w:val="110"/>
                <w:sz w:val="24"/>
                <w:szCs w:val="24"/>
              </w:rPr>
              <w:t>TIME</w:t>
            </w:r>
          </w:p>
        </w:tc>
        <w:tc>
          <w:tcPr>
            <w:tcW w:w="6334" w:type="dxa"/>
          </w:tcPr>
          <w:p w14:paraId="71C22A27" w14:textId="77777777" w:rsidR="00163179" w:rsidRPr="00FE7765" w:rsidRDefault="00163179" w:rsidP="008A1365">
            <w:pPr>
              <w:pStyle w:val="TableParagraph"/>
              <w:spacing w:line="275" w:lineRule="exact"/>
              <w:ind w:left="172"/>
              <w:rPr>
                <w:rFonts w:ascii="Georgia" w:hAnsi="Georgia"/>
                <w:b/>
                <w:sz w:val="24"/>
                <w:szCs w:val="24"/>
              </w:rPr>
            </w:pPr>
            <w:r w:rsidRPr="00FE7765">
              <w:rPr>
                <w:rFonts w:ascii="Georgia" w:hAnsi="Georgia"/>
                <w:b/>
                <w:sz w:val="24"/>
                <w:szCs w:val="24"/>
              </w:rPr>
              <w:t>AT</w:t>
            </w:r>
            <w:r w:rsidRPr="00FE7765">
              <w:rPr>
                <w:rFonts w:ascii="Georgia" w:hAnsi="Georgia"/>
                <w:b/>
                <w:spacing w:val="1"/>
                <w:sz w:val="24"/>
                <w:szCs w:val="24"/>
              </w:rPr>
              <w:t xml:space="preserve"> </w:t>
            </w:r>
            <w:r w:rsidRPr="00FE7765">
              <w:rPr>
                <w:rFonts w:ascii="Georgia" w:hAnsi="Georgia"/>
                <w:b/>
                <w:sz w:val="24"/>
                <w:szCs w:val="24"/>
              </w:rPr>
              <w:t>11:00</w:t>
            </w:r>
            <w:r w:rsidRPr="00FE7765">
              <w:rPr>
                <w:rFonts w:ascii="Georgia" w:hAnsi="Georgia"/>
                <w:b/>
                <w:spacing w:val="1"/>
                <w:sz w:val="24"/>
                <w:szCs w:val="24"/>
              </w:rPr>
              <w:t xml:space="preserve"> </w:t>
            </w:r>
            <w:r w:rsidRPr="00FE7765">
              <w:rPr>
                <w:rFonts w:ascii="Georgia" w:hAnsi="Georgia"/>
                <w:b/>
                <w:sz w:val="24"/>
                <w:szCs w:val="24"/>
              </w:rPr>
              <w:t>AM</w:t>
            </w:r>
            <w:r w:rsidRPr="00FE7765">
              <w:rPr>
                <w:rFonts w:ascii="Georgia" w:hAnsi="Georgia"/>
                <w:b/>
                <w:spacing w:val="4"/>
                <w:sz w:val="24"/>
                <w:szCs w:val="24"/>
              </w:rPr>
              <w:t xml:space="preserve"> </w:t>
            </w:r>
            <w:r w:rsidRPr="00FE7765">
              <w:rPr>
                <w:rFonts w:ascii="Georgia" w:hAnsi="Georgia"/>
                <w:b/>
                <w:sz w:val="24"/>
                <w:szCs w:val="24"/>
              </w:rPr>
              <w:t>KENYAN</w:t>
            </w:r>
            <w:r w:rsidRPr="00FE7765">
              <w:rPr>
                <w:rFonts w:ascii="Georgia" w:hAnsi="Georgia"/>
                <w:b/>
                <w:spacing w:val="-3"/>
                <w:sz w:val="24"/>
                <w:szCs w:val="24"/>
              </w:rPr>
              <w:t xml:space="preserve"> </w:t>
            </w:r>
            <w:r w:rsidRPr="00FE7765">
              <w:rPr>
                <w:rFonts w:ascii="Georgia" w:hAnsi="Georgia"/>
                <w:b/>
                <w:spacing w:val="-4"/>
                <w:sz w:val="24"/>
                <w:szCs w:val="24"/>
              </w:rPr>
              <w:t>TIME</w:t>
            </w:r>
          </w:p>
        </w:tc>
      </w:tr>
    </w:tbl>
    <w:p w14:paraId="3D925F05" w14:textId="77777777" w:rsidR="00163179" w:rsidRPr="00FE7765" w:rsidRDefault="00163179" w:rsidP="00163179">
      <w:pPr>
        <w:pStyle w:val="TableParagraph"/>
        <w:spacing w:line="275" w:lineRule="exact"/>
        <w:rPr>
          <w:rFonts w:ascii="Georgia" w:hAnsi="Georgia"/>
          <w:b/>
          <w:sz w:val="24"/>
          <w:szCs w:val="24"/>
        </w:rPr>
        <w:sectPr w:rsidR="00163179" w:rsidRPr="00FE7765" w:rsidSect="00163179">
          <w:pgSz w:w="11940" w:h="16870"/>
          <w:pgMar w:top="820" w:right="0" w:bottom="280" w:left="708" w:header="720" w:footer="720" w:gutter="0"/>
          <w:cols w:space="720"/>
        </w:sectPr>
      </w:pPr>
    </w:p>
    <w:p w14:paraId="2D8FE5A9" w14:textId="3C73FFE7" w:rsidR="00F7494A" w:rsidRPr="00F7494A" w:rsidRDefault="00F7494A" w:rsidP="00F676A3">
      <w:pPr>
        <w:pStyle w:val="Heading1"/>
        <w:jc w:val="center"/>
      </w:pPr>
      <w:bookmarkStart w:id="0" w:name="_Toc229398723"/>
      <w:r w:rsidRPr="00F7494A">
        <w:lastRenderedPageBreak/>
        <w:t>TABLE OF CONTENTS</w:t>
      </w:r>
      <w:bookmarkEnd w:id="0"/>
    </w:p>
    <w:p w14:paraId="7A75EEFA" w14:textId="64845389" w:rsidR="00CC06BE" w:rsidRDefault="00632B67">
      <w:pPr>
        <w:pStyle w:val="TOC1"/>
        <w:rPr>
          <w:rFonts w:asciiTheme="minorHAnsi" w:eastAsiaTheme="minorEastAsia" w:hAnsiTheme="minorHAnsi"/>
          <w:b w:val="0"/>
          <w:noProof/>
          <w:sz w:val="22"/>
          <w:lang w:val="en-US"/>
        </w:rPr>
      </w:pPr>
      <w:r>
        <w:fldChar w:fldCharType="begin"/>
      </w:r>
      <w:r>
        <w:instrText xml:space="preserve"> TOC \o "1-3" \h \z \u </w:instrText>
      </w:r>
      <w:r>
        <w:fldChar w:fldCharType="separate"/>
      </w:r>
      <w:hyperlink w:anchor="_Toc229398723" w:history="1">
        <w:r w:rsidR="00CC06BE" w:rsidRPr="00084D92">
          <w:rPr>
            <w:rStyle w:val="Hyperlink"/>
            <w:noProof/>
          </w:rPr>
          <w:t>TABLE OF CONTENTS</w:t>
        </w:r>
        <w:r w:rsidR="00CC06BE">
          <w:rPr>
            <w:noProof/>
            <w:webHidden/>
          </w:rPr>
          <w:tab/>
        </w:r>
        <w:r w:rsidR="00CC06BE">
          <w:rPr>
            <w:noProof/>
            <w:webHidden/>
          </w:rPr>
          <w:fldChar w:fldCharType="begin"/>
        </w:r>
        <w:r w:rsidR="00CC06BE">
          <w:rPr>
            <w:noProof/>
            <w:webHidden/>
          </w:rPr>
          <w:instrText xml:space="preserve"> PAGEREF _Toc229398723 \h </w:instrText>
        </w:r>
        <w:r w:rsidR="00CC06BE">
          <w:rPr>
            <w:noProof/>
            <w:webHidden/>
          </w:rPr>
        </w:r>
        <w:r w:rsidR="00CC06BE">
          <w:rPr>
            <w:noProof/>
            <w:webHidden/>
          </w:rPr>
          <w:fldChar w:fldCharType="separate"/>
        </w:r>
        <w:r w:rsidR="00CC06BE">
          <w:rPr>
            <w:noProof/>
            <w:webHidden/>
          </w:rPr>
          <w:t>2</w:t>
        </w:r>
        <w:r w:rsidR="00CC06BE">
          <w:rPr>
            <w:noProof/>
            <w:webHidden/>
          </w:rPr>
          <w:fldChar w:fldCharType="end"/>
        </w:r>
      </w:hyperlink>
    </w:p>
    <w:p w14:paraId="195DE17D" w14:textId="0B97D7EE" w:rsidR="00CC06BE" w:rsidRDefault="00CC06BE">
      <w:pPr>
        <w:pStyle w:val="TOC1"/>
        <w:tabs>
          <w:tab w:val="left" w:pos="3420"/>
        </w:tabs>
        <w:rPr>
          <w:rFonts w:asciiTheme="minorHAnsi" w:eastAsiaTheme="minorEastAsia" w:hAnsiTheme="minorHAnsi"/>
          <w:b w:val="0"/>
          <w:noProof/>
          <w:sz w:val="22"/>
          <w:lang w:val="en-US"/>
        </w:rPr>
      </w:pPr>
      <w:hyperlink w:anchor="_Toc229398724" w:history="1">
        <w:r w:rsidRPr="00084D92">
          <w:rPr>
            <w:rStyle w:val="Hyperlink"/>
            <w:noProof/>
          </w:rPr>
          <w:t>INVITATION TO TENDER</w:t>
        </w:r>
        <w:r>
          <w:rPr>
            <w:rFonts w:asciiTheme="minorHAnsi" w:eastAsiaTheme="minorEastAsia" w:hAnsiTheme="minorHAnsi"/>
            <w:b w:val="0"/>
            <w:noProof/>
            <w:sz w:val="22"/>
            <w:lang w:val="en-US"/>
          </w:rPr>
          <w:tab/>
        </w:r>
        <w:r w:rsidRPr="00084D92">
          <w:rPr>
            <w:rStyle w:val="Hyperlink"/>
            <w:noProof/>
          </w:rPr>
          <w:t xml:space="preserve">  DATE: 11</w:t>
        </w:r>
        <w:r w:rsidRPr="00084D92">
          <w:rPr>
            <w:rStyle w:val="Hyperlink"/>
            <w:noProof/>
            <w:vertAlign w:val="superscript"/>
          </w:rPr>
          <w:t>TH</w:t>
        </w:r>
        <w:r w:rsidRPr="00084D92">
          <w:rPr>
            <w:rStyle w:val="Hyperlink"/>
            <w:noProof/>
          </w:rPr>
          <w:t xml:space="preserve"> MAY, 2026.</w:t>
        </w:r>
        <w:r>
          <w:rPr>
            <w:noProof/>
            <w:webHidden/>
          </w:rPr>
          <w:tab/>
        </w:r>
        <w:r>
          <w:rPr>
            <w:noProof/>
            <w:webHidden/>
          </w:rPr>
          <w:fldChar w:fldCharType="begin"/>
        </w:r>
        <w:r>
          <w:rPr>
            <w:noProof/>
            <w:webHidden/>
          </w:rPr>
          <w:instrText xml:space="preserve"> PAGEREF _Toc229398724 \h </w:instrText>
        </w:r>
        <w:r>
          <w:rPr>
            <w:noProof/>
            <w:webHidden/>
          </w:rPr>
        </w:r>
        <w:r>
          <w:rPr>
            <w:noProof/>
            <w:webHidden/>
          </w:rPr>
          <w:fldChar w:fldCharType="separate"/>
        </w:r>
        <w:r>
          <w:rPr>
            <w:noProof/>
            <w:webHidden/>
          </w:rPr>
          <w:t>5</w:t>
        </w:r>
        <w:r>
          <w:rPr>
            <w:noProof/>
            <w:webHidden/>
          </w:rPr>
          <w:fldChar w:fldCharType="end"/>
        </w:r>
      </w:hyperlink>
    </w:p>
    <w:p w14:paraId="41A024D8" w14:textId="337FE8CD" w:rsidR="00CC06BE" w:rsidRDefault="00CC06BE">
      <w:pPr>
        <w:pStyle w:val="TOC1"/>
        <w:rPr>
          <w:rFonts w:asciiTheme="minorHAnsi" w:eastAsiaTheme="minorEastAsia" w:hAnsiTheme="minorHAnsi"/>
          <w:b w:val="0"/>
          <w:noProof/>
          <w:sz w:val="22"/>
          <w:lang w:val="en-US"/>
        </w:rPr>
      </w:pPr>
      <w:hyperlink w:anchor="_Toc229398725" w:history="1">
        <w:r w:rsidRPr="00084D92">
          <w:rPr>
            <w:rStyle w:val="Hyperlink"/>
            <w:noProof/>
          </w:rPr>
          <w:t>PART 1 - TENDERING PROCEDURES</w:t>
        </w:r>
        <w:r>
          <w:rPr>
            <w:noProof/>
            <w:webHidden/>
          </w:rPr>
          <w:tab/>
        </w:r>
        <w:r>
          <w:rPr>
            <w:noProof/>
            <w:webHidden/>
          </w:rPr>
          <w:fldChar w:fldCharType="begin"/>
        </w:r>
        <w:r>
          <w:rPr>
            <w:noProof/>
            <w:webHidden/>
          </w:rPr>
          <w:instrText xml:space="preserve"> PAGEREF _Toc229398725 \h </w:instrText>
        </w:r>
        <w:r>
          <w:rPr>
            <w:noProof/>
            <w:webHidden/>
          </w:rPr>
        </w:r>
        <w:r>
          <w:rPr>
            <w:noProof/>
            <w:webHidden/>
          </w:rPr>
          <w:fldChar w:fldCharType="separate"/>
        </w:r>
        <w:r>
          <w:rPr>
            <w:noProof/>
            <w:webHidden/>
          </w:rPr>
          <w:t>7</w:t>
        </w:r>
        <w:r>
          <w:rPr>
            <w:noProof/>
            <w:webHidden/>
          </w:rPr>
          <w:fldChar w:fldCharType="end"/>
        </w:r>
      </w:hyperlink>
    </w:p>
    <w:p w14:paraId="37B2414B" w14:textId="0FD9F1B0" w:rsidR="00CC06BE" w:rsidRDefault="00CC06BE">
      <w:pPr>
        <w:pStyle w:val="TOC2"/>
        <w:rPr>
          <w:rFonts w:asciiTheme="minorHAnsi" w:eastAsiaTheme="minorEastAsia" w:hAnsiTheme="minorHAnsi"/>
          <w:b w:val="0"/>
          <w:noProof/>
          <w:lang w:val="en-US"/>
        </w:rPr>
      </w:pPr>
      <w:hyperlink w:anchor="_Toc229398726" w:history="1">
        <w:r w:rsidRPr="00084D92">
          <w:rPr>
            <w:rStyle w:val="Hyperlink"/>
            <w:noProof/>
            <w:lang w:val="en-US"/>
          </w:rPr>
          <w:t>SECTION I:  INSTRUCTIONS TO TENDERERS</w:t>
        </w:r>
        <w:r>
          <w:rPr>
            <w:noProof/>
            <w:webHidden/>
          </w:rPr>
          <w:tab/>
        </w:r>
        <w:r>
          <w:rPr>
            <w:noProof/>
            <w:webHidden/>
          </w:rPr>
          <w:fldChar w:fldCharType="begin"/>
        </w:r>
        <w:r>
          <w:rPr>
            <w:noProof/>
            <w:webHidden/>
          </w:rPr>
          <w:instrText xml:space="preserve"> PAGEREF _Toc229398726 \h </w:instrText>
        </w:r>
        <w:r>
          <w:rPr>
            <w:noProof/>
            <w:webHidden/>
          </w:rPr>
        </w:r>
        <w:r>
          <w:rPr>
            <w:noProof/>
            <w:webHidden/>
          </w:rPr>
          <w:fldChar w:fldCharType="separate"/>
        </w:r>
        <w:r>
          <w:rPr>
            <w:noProof/>
            <w:webHidden/>
          </w:rPr>
          <w:t>8</w:t>
        </w:r>
        <w:r>
          <w:rPr>
            <w:noProof/>
            <w:webHidden/>
          </w:rPr>
          <w:fldChar w:fldCharType="end"/>
        </w:r>
      </w:hyperlink>
    </w:p>
    <w:p w14:paraId="4C7FB762" w14:textId="224EE83D" w:rsidR="00CC06BE" w:rsidRDefault="00CC06BE">
      <w:pPr>
        <w:pStyle w:val="TOC2"/>
        <w:rPr>
          <w:rFonts w:asciiTheme="minorHAnsi" w:eastAsiaTheme="minorEastAsia" w:hAnsiTheme="minorHAnsi"/>
          <w:b w:val="0"/>
          <w:noProof/>
          <w:lang w:val="en-US"/>
        </w:rPr>
      </w:pPr>
      <w:hyperlink w:anchor="_Toc229398727" w:history="1">
        <w:r w:rsidRPr="00084D92">
          <w:rPr>
            <w:rStyle w:val="Hyperlink"/>
            <w:noProof/>
          </w:rPr>
          <w:t>A.</w:t>
        </w:r>
        <w:r>
          <w:rPr>
            <w:rFonts w:asciiTheme="minorHAnsi" w:eastAsiaTheme="minorEastAsia" w:hAnsiTheme="minorHAnsi"/>
            <w:b w:val="0"/>
            <w:noProof/>
            <w:lang w:val="en-US"/>
          </w:rPr>
          <w:tab/>
        </w:r>
        <w:r w:rsidRPr="00084D92">
          <w:rPr>
            <w:rStyle w:val="Hyperlink"/>
            <w:noProof/>
          </w:rPr>
          <w:t>General Provisions</w:t>
        </w:r>
        <w:r>
          <w:rPr>
            <w:noProof/>
            <w:webHidden/>
          </w:rPr>
          <w:tab/>
        </w:r>
        <w:r>
          <w:rPr>
            <w:noProof/>
            <w:webHidden/>
          </w:rPr>
          <w:fldChar w:fldCharType="begin"/>
        </w:r>
        <w:r>
          <w:rPr>
            <w:noProof/>
            <w:webHidden/>
          </w:rPr>
          <w:instrText xml:space="preserve"> PAGEREF _Toc229398727 \h </w:instrText>
        </w:r>
        <w:r>
          <w:rPr>
            <w:noProof/>
            <w:webHidden/>
          </w:rPr>
        </w:r>
        <w:r>
          <w:rPr>
            <w:noProof/>
            <w:webHidden/>
          </w:rPr>
          <w:fldChar w:fldCharType="separate"/>
        </w:r>
        <w:r>
          <w:rPr>
            <w:noProof/>
            <w:webHidden/>
          </w:rPr>
          <w:t>8</w:t>
        </w:r>
        <w:r>
          <w:rPr>
            <w:noProof/>
            <w:webHidden/>
          </w:rPr>
          <w:fldChar w:fldCharType="end"/>
        </w:r>
      </w:hyperlink>
    </w:p>
    <w:p w14:paraId="5AAAFBF9" w14:textId="0384134C" w:rsidR="00CC06BE" w:rsidRDefault="00CC06BE">
      <w:pPr>
        <w:pStyle w:val="TOC3"/>
        <w:rPr>
          <w:rFonts w:asciiTheme="minorHAnsi" w:eastAsiaTheme="minorEastAsia" w:hAnsiTheme="minorHAnsi"/>
          <w:noProof/>
          <w:lang w:val="en-US"/>
        </w:rPr>
      </w:pPr>
      <w:hyperlink w:anchor="_Toc229398728" w:history="1">
        <w:r w:rsidRPr="00084D92">
          <w:rPr>
            <w:rStyle w:val="Hyperlink"/>
            <w:noProof/>
          </w:rPr>
          <w:t>1.</w:t>
        </w:r>
        <w:r>
          <w:rPr>
            <w:rFonts w:asciiTheme="minorHAnsi" w:eastAsiaTheme="minorEastAsia" w:hAnsiTheme="minorHAnsi"/>
            <w:noProof/>
            <w:lang w:val="en-US"/>
          </w:rPr>
          <w:tab/>
        </w:r>
        <w:r w:rsidRPr="00084D92">
          <w:rPr>
            <w:rStyle w:val="Hyperlink"/>
            <w:noProof/>
          </w:rPr>
          <w:t>Scope of Tender</w:t>
        </w:r>
        <w:r>
          <w:rPr>
            <w:noProof/>
            <w:webHidden/>
          </w:rPr>
          <w:tab/>
        </w:r>
        <w:r>
          <w:rPr>
            <w:noProof/>
            <w:webHidden/>
          </w:rPr>
          <w:fldChar w:fldCharType="begin"/>
        </w:r>
        <w:r>
          <w:rPr>
            <w:noProof/>
            <w:webHidden/>
          </w:rPr>
          <w:instrText xml:space="preserve"> PAGEREF _Toc229398728 \h </w:instrText>
        </w:r>
        <w:r>
          <w:rPr>
            <w:noProof/>
            <w:webHidden/>
          </w:rPr>
        </w:r>
        <w:r>
          <w:rPr>
            <w:noProof/>
            <w:webHidden/>
          </w:rPr>
          <w:fldChar w:fldCharType="separate"/>
        </w:r>
        <w:r>
          <w:rPr>
            <w:noProof/>
            <w:webHidden/>
          </w:rPr>
          <w:t>8</w:t>
        </w:r>
        <w:r>
          <w:rPr>
            <w:noProof/>
            <w:webHidden/>
          </w:rPr>
          <w:fldChar w:fldCharType="end"/>
        </w:r>
      </w:hyperlink>
    </w:p>
    <w:p w14:paraId="6C916356" w14:textId="3A79B170" w:rsidR="00CC06BE" w:rsidRDefault="00CC06BE">
      <w:pPr>
        <w:pStyle w:val="TOC3"/>
        <w:rPr>
          <w:rFonts w:asciiTheme="minorHAnsi" w:eastAsiaTheme="minorEastAsia" w:hAnsiTheme="minorHAnsi"/>
          <w:noProof/>
          <w:lang w:val="en-US"/>
        </w:rPr>
      </w:pPr>
      <w:hyperlink w:anchor="_Toc229398729" w:history="1">
        <w:r w:rsidRPr="00084D92">
          <w:rPr>
            <w:rStyle w:val="Hyperlink"/>
            <w:noProof/>
            <w:lang w:val="en-US"/>
          </w:rPr>
          <w:t>2.</w:t>
        </w:r>
        <w:r>
          <w:rPr>
            <w:rFonts w:asciiTheme="minorHAnsi" w:eastAsiaTheme="minorEastAsia" w:hAnsiTheme="minorHAnsi"/>
            <w:noProof/>
            <w:lang w:val="en-US"/>
          </w:rPr>
          <w:tab/>
        </w:r>
        <w:r w:rsidRPr="00084D92">
          <w:rPr>
            <w:rStyle w:val="Hyperlink"/>
            <w:noProof/>
            <w:lang w:val="en-US"/>
          </w:rPr>
          <w:t>Fraud and Corruption</w:t>
        </w:r>
        <w:r>
          <w:rPr>
            <w:noProof/>
            <w:webHidden/>
          </w:rPr>
          <w:tab/>
        </w:r>
        <w:r>
          <w:rPr>
            <w:noProof/>
            <w:webHidden/>
          </w:rPr>
          <w:fldChar w:fldCharType="begin"/>
        </w:r>
        <w:r>
          <w:rPr>
            <w:noProof/>
            <w:webHidden/>
          </w:rPr>
          <w:instrText xml:space="preserve"> PAGEREF _Toc229398729 \h </w:instrText>
        </w:r>
        <w:r>
          <w:rPr>
            <w:noProof/>
            <w:webHidden/>
          </w:rPr>
        </w:r>
        <w:r>
          <w:rPr>
            <w:noProof/>
            <w:webHidden/>
          </w:rPr>
          <w:fldChar w:fldCharType="separate"/>
        </w:r>
        <w:r>
          <w:rPr>
            <w:noProof/>
            <w:webHidden/>
          </w:rPr>
          <w:t>8</w:t>
        </w:r>
        <w:r>
          <w:rPr>
            <w:noProof/>
            <w:webHidden/>
          </w:rPr>
          <w:fldChar w:fldCharType="end"/>
        </w:r>
      </w:hyperlink>
    </w:p>
    <w:p w14:paraId="209CB8F4" w14:textId="56542131" w:rsidR="00CC06BE" w:rsidRDefault="00CC06BE">
      <w:pPr>
        <w:pStyle w:val="TOC3"/>
        <w:rPr>
          <w:rFonts w:asciiTheme="minorHAnsi" w:eastAsiaTheme="minorEastAsia" w:hAnsiTheme="minorHAnsi"/>
          <w:noProof/>
          <w:lang w:val="en-US"/>
        </w:rPr>
      </w:pPr>
      <w:hyperlink w:anchor="_Toc229398730" w:history="1">
        <w:r w:rsidRPr="00084D92">
          <w:rPr>
            <w:rStyle w:val="Hyperlink"/>
            <w:noProof/>
            <w:lang w:val="en-US"/>
          </w:rPr>
          <w:t>3.</w:t>
        </w:r>
        <w:r>
          <w:rPr>
            <w:rFonts w:asciiTheme="minorHAnsi" w:eastAsiaTheme="minorEastAsia" w:hAnsiTheme="minorHAnsi"/>
            <w:noProof/>
            <w:lang w:val="en-US"/>
          </w:rPr>
          <w:tab/>
        </w:r>
        <w:r w:rsidRPr="00084D92">
          <w:rPr>
            <w:rStyle w:val="Hyperlink"/>
            <w:noProof/>
            <w:lang w:val="en-US"/>
          </w:rPr>
          <w:t>Eligible Tenderers</w:t>
        </w:r>
        <w:r>
          <w:rPr>
            <w:noProof/>
            <w:webHidden/>
          </w:rPr>
          <w:tab/>
        </w:r>
        <w:r>
          <w:rPr>
            <w:noProof/>
            <w:webHidden/>
          </w:rPr>
          <w:fldChar w:fldCharType="begin"/>
        </w:r>
        <w:r>
          <w:rPr>
            <w:noProof/>
            <w:webHidden/>
          </w:rPr>
          <w:instrText xml:space="preserve"> PAGEREF _Toc229398730 \h </w:instrText>
        </w:r>
        <w:r>
          <w:rPr>
            <w:noProof/>
            <w:webHidden/>
          </w:rPr>
        </w:r>
        <w:r>
          <w:rPr>
            <w:noProof/>
            <w:webHidden/>
          </w:rPr>
          <w:fldChar w:fldCharType="separate"/>
        </w:r>
        <w:r>
          <w:rPr>
            <w:noProof/>
            <w:webHidden/>
          </w:rPr>
          <w:t>8</w:t>
        </w:r>
        <w:r>
          <w:rPr>
            <w:noProof/>
            <w:webHidden/>
          </w:rPr>
          <w:fldChar w:fldCharType="end"/>
        </w:r>
      </w:hyperlink>
    </w:p>
    <w:p w14:paraId="377032E5" w14:textId="48619467" w:rsidR="00CC06BE" w:rsidRDefault="00CC06BE">
      <w:pPr>
        <w:pStyle w:val="TOC3"/>
        <w:rPr>
          <w:rFonts w:asciiTheme="minorHAnsi" w:eastAsiaTheme="minorEastAsia" w:hAnsiTheme="minorHAnsi"/>
          <w:noProof/>
          <w:lang w:val="en-US"/>
        </w:rPr>
      </w:pPr>
      <w:hyperlink w:anchor="_Toc229398731" w:history="1">
        <w:r w:rsidRPr="00084D92">
          <w:rPr>
            <w:rStyle w:val="Hyperlink"/>
            <w:noProof/>
            <w:lang w:val="en-US"/>
          </w:rPr>
          <w:t>4.</w:t>
        </w:r>
        <w:r>
          <w:rPr>
            <w:rFonts w:asciiTheme="minorHAnsi" w:eastAsiaTheme="minorEastAsia" w:hAnsiTheme="minorHAnsi"/>
            <w:noProof/>
            <w:lang w:val="en-US"/>
          </w:rPr>
          <w:tab/>
        </w:r>
        <w:r w:rsidRPr="00084D92">
          <w:rPr>
            <w:rStyle w:val="Hyperlink"/>
            <w:noProof/>
            <w:lang w:val="en-US"/>
          </w:rPr>
          <w:t>Eligible Goods and Related Services</w:t>
        </w:r>
        <w:r>
          <w:rPr>
            <w:noProof/>
            <w:webHidden/>
          </w:rPr>
          <w:tab/>
        </w:r>
        <w:r>
          <w:rPr>
            <w:noProof/>
            <w:webHidden/>
          </w:rPr>
          <w:fldChar w:fldCharType="begin"/>
        </w:r>
        <w:r>
          <w:rPr>
            <w:noProof/>
            <w:webHidden/>
          </w:rPr>
          <w:instrText xml:space="preserve"> PAGEREF _Toc229398731 \h </w:instrText>
        </w:r>
        <w:r>
          <w:rPr>
            <w:noProof/>
            <w:webHidden/>
          </w:rPr>
        </w:r>
        <w:r>
          <w:rPr>
            <w:noProof/>
            <w:webHidden/>
          </w:rPr>
          <w:fldChar w:fldCharType="separate"/>
        </w:r>
        <w:r>
          <w:rPr>
            <w:noProof/>
            <w:webHidden/>
          </w:rPr>
          <w:t>10</w:t>
        </w:r>
        <w:r>
          <w:rPr>
            <w:noProof/>
            <w:webHidden/>
          </w:rPr>
          <w:fldChar w:fldCharType="end"/>
        </w:r>
      </w:hyperlink>
    </w:p>
    <w:p w14:paraId="665D5541" w14:textId="360CA8DE" w:rsidR="00CC06BE" w:rsidRDefault="00CC06BE">
      <w:pPr>
        <w:pStyle w:val="TOC2"/>
        <w:rPr>
          <w:rFonts w:asciiTheme="minorHAnsi" w:eastAsiaTheme="minorEastAsia" w:hAnsiTheme="minorHAnsi"/>
          <w:b w:val="0"/>
          <w:noProof/>
          <w:lang w:val="en-US"/>
        </w:rPr>
      </w:pPr>
      <w:hyperlink w:anchor="_Toc229398732" w:history="1">
        <w:r w:rsidRPr="00084D92">
          <w:rPr>
            <w:rStyle w:val="Hyperlink"/>
            <w:noProof/>
          </w:rPr>
          <w:t>B.</w:t>
        </w:r>
        <w:r>
          <w:rPr>
            <w:rFonts w:asciiTheme="minorHAnsi" w:eastAsiaTheme="minorEastAsia" w:hAnsiTheme="minorHAnsi"/>
            <w:b w:val="0"/>
            <w:noProof/>
            <w:lang w:val="en-US"/>
          </w:rPr>
          <w:tab/>
        </w:r>
        <w:r w:rsidRPr="00084D92">
          <w:rPr>
            <w:rStyle w:val="Hyperlink"/>
            <w:noProof/>
          </w:rPr>
          <w:t>Contents of Request for Tenders Document</w:t>
        </w:r>
        <w:r>
          <w:rPr>
            <w:noProof/>
            <w:webHidden/>
          </w:rPr>
          <w:tab/>
        </w:r>
        <w:r>
          <w:rPr>
            <w:noProof/>
            <w:webHidden/>
          </w:rPr>
          <w:fldChar w:fldCharType="begin"/>
        </w:r>
        <w:r>
          <w:rPr>
            <w:noProof/>
            <w:webHidden/>
          </w:rPr>
          <w:instrText xml:space="preserve"> PAGEREF _Toc229398732 \h </w:instrText>
        </w:r>
        <w:r>
          <w:rPr>
            <w:noProof/>
            <w:webHidden/>
          </w:rPr>
        </w:r>
        <w:r>
          <w:rPr>
            <w:noProof/>
            <w:webHidden/>
          </w:rPr>
          <w:fldChar w:fldCharType="separate"/>
        </w:r>
        <w:r>
          <w:rPr>
            <w:noProof/>
            <w:webHidden/>
          </w:rPr>
          <w:t>11</w:t>
        </w:r>
        <w:r>
          <w:rPr>
            <w:noProof/>
            <w:webHidden/>
          </w:rPr>
          <w:fldChar w:fldCharType="end"/>
        </w:r>
      </w:hyperlink>
    </w:p>
    <w:p w14:paraId="259C8531" w14:textId="25077B70" w:rsidR="00CC06BE" w:rsidRDefault="00CC06BE">
      <w:pPr>
        <w:pStyle w:val="TOC3"/>
        <w:rPr>
          <w:rFonts w:asciiTheme="minorHAnsi" w:eastAsiaTheme="minorEastAsia" w:hAnsiTheme="minorHAnsi"/>
          <w:noProof/>
          <w:lang w:val="en-US"/>
        </w:rPr>
      </w:pPr>
      <w:hyperlink w:anchor="_Toc229398733" w:history="1">
        <w:r w:rsidRPr="00084D92">
          <w:rPr>
            <w:rStyle w:val="Hyperlink"/>
            <w:noProof/>
            <w:lang w:val="en-US"/>
          </w:rPr>
          <w:t>5.</w:t>
        </w:r>
        <w:r>
          <w:rPr>
            <w:rFonts w:asciiTheme="minorHAnsi" w:eastAsiaTheme="minorEastAsia" w:hAnsiTheme="minorHAnsi"/>
            <w:noProof/>
            <w:lang w:val="en-US"/>
          </w:rPr>
          <w:tab/>
        </w:r>
        <w:r w:rsidRPr="00084D92">
          <w:rPr>
            <w:rStyle w:val="Hyperlink"/>
            <w:noProof/>
            <w:lang w:val="en-US"/>
          </w:rPr>
          <w:t>Sections of Tendering Document</w:t>
        </w:r>
        <w:r>
          <w:rPr>
            <w:noProof/>
            <w:webHidden/>
          </w:rPr>
          <w:tab/>
        </w:r>
        <w:r>
          <w:rPr>
            <w:noProof/>
            <w:webHidden/>
          </w:rPr>
          <w:fldChar w:fldCharType="begin"/>
        </w:r>
        <w:r>
          <w:rPr>
            <w:noProof/>
            <w:webHidden/>
          </w:rPr>
          <w:instrText xml:space="preserve"> PAGEREF _Toc229398733 \h </w:instrText>
        </w:r>
        <w:r>
          <w:rPr>
            <w:noProof/>
            <w:webHidden/>
          </w:rPr>
        </w:r>
        <w:r>
          <w:rPr>
            <w:noProof/>
            <w:webHidden/>
          </w:rPr>
          <w:fldChar w:fldCharType="separate"/>
        </w:r>
        <w:r>
          <w:rPr>
            <w:noProof/>
            <w:webHidden/>
          </w:rPr>
          <w:t>11</w:t>
        </w:r>
        <w:r>
          <w:rPr>
            <w:noProof/>
            <w:webHidden/>
          </w:rPr>
          <w:fldChar w:fldCharType="end"/>
        </w:r>
      </w:hyperlink>
    </w:p>
    <w:p w14:paraId="00AE75D5" w14:textId="34D57736" w:rsidR="00CC06BE" w:rsidRDefault="00CC06BE">
      <w:pPr>
        <w:pStyle w:val="TOC3"/>
        <w:rPr>
          <w:rFonts w:asciiTheme="minorHAnsi" w:eastAsiaTheme="minorEastAsia" w:hAnsiTheme="minorHAnsi"/>
          <w:noProof/>
          <w:lang w:val="en-US"/>
        </w:rPr>
      </w:pPr>
      <w:hyperlink w:anchor="_Toc229398734" w:history="1">
        <w:r w:rsidRPr="00084D92">
          <w:rPr>
            <w:rStyle w:val="Hyperlink"/>
            <w:noProof/>
            <w:lang w:val="en-US"/>
          </w:rPr>
          <w:t>6.</w:t>
        </w:r>
        <w:r>
          <w:rPr>
            <w:rFonts w:asciiTheme="minorHAnsi" w:eastAsiaTheme="minorEastAsia" w:hAnsiTheme="minorHAnsi"/>
            <w:noProof/>
            <w:lang w:val="en-US"/>
          </w:rPr>
          <w:tab/>
        </w:r>
        <w:r w:rsidRPr="00084D92">
          <w:rPr>
            <w:rStyle w:val="Hyperlink"/>
            <w:noProof/>
            <w:lang w:val="en-US"/>
          </w:rPr>
          <w:t>Clariﬁcation of Tendering Document</w:t>
        </w:r>
        <w:r>
          <w:rPr>
            <w:noProof/>
            <w:webHidden/>
          </w:rPr>
          <w:tab/>
        </w:r>
        <w:r>
          <w:rPr>
            <w:noProof/>
            <w:webHidden/>
          </w:rPr>
          <w:fldChar w:fldCharType="begin"/>
        </w:r>
        <w:r>
          <w:rPr>
            <w:noProof/>
            <w:webHidden/>
          </w:rPr>
          <w:instrText xml:space="preserve"> PAGEREF _Toc229398734 \h </w:instrText>
        </w:r>
        <w:r>
          <w:rPr>
            <w:noProof/>
            <w:webHidden/>
          </w:rPr>
        </w:r>
        <w:r>
          <w:rPr>
            <w:noProof/>
            <w:webHidden/>
          </w:rPr>
          <w:fldChar w:fldCharType="separate"/>
        </w:r>
        <w:r>
          <w:rPr>
            <w:noProof/>
            <w:webHidden/>
          </w:rPr>
          <w:t>11</w:t>
        </w:r>
        <w:r>
          <w:rPr>
            <w:noProof/>
            <w:webHidden/>
          </w:rPr>
          <w:fldChar w:fldCharType="end"/>
        </w:r>
      </w:hyperlink>
    </w:p>
    <w:p w14:paraId="3FEB155D" w14:textId="72C82ECB" w:rsidR="00CC06BE" w:rsidRDefault="00CC06BE">
      <w:pPr>
        <w:pStyle w:val="TOC3"/>
        <w:rPr>
          <w:rFonts w:asciiTheme="minorHAnsi" w:eastAsiaTheme="minorEastAsia" w:hAnsiTheme="minorHAnsi"/>
          <w:noProof/>
          <w:lang w:val="en-US"/>
        </w:rPr>
      </w:pPr>
      <w:hyperlink w:anchor="_Toc229398735" w:history="1">
        <w:r w:rsidRPr="00084D92">
          <w:rPr>
            <w:rStyle w:val="Hyperlink"/>
            <w:noProof/>
            <w:lang w:val="en-US"/>
          </w:rPr>
          <w:t>7.</w:t>
        </w:r>
        <w:r>
          <w:rPr>
            <w:rFonts w:asciiTheme="minorHAnsi" w:eastAsiaTheme="minorEastAsia" w:hAnsiTheme="minorHAnsi"/>
            <w:noProof/>
            <w:lang w:val="en-US"/>
          </w:rPr>
          <w:tab/>
        </w:r>
        <w:r w:rsidRPr="00084D92">
          <w:rPr>
            <w:rStyle w:val="Hyperlink"/>
            <w:noProof/>
            <w:lang w:val="en-US"/>
          </w:rPr>
          <w:t>Amendment of Tendering Document</w:t>
        </w:r>
        <w:r>
          <w:rPr>
            <w:noProof/>
            <w:webHidden/>
          </w:rPr>
          <w:tab/>
        </w:r>
        <w:r>
          <w:rPr>
            <w:noProof/>
            <w:webHidden/>
          </w:rPr>
          <w:fldChar w:fldCharType="begin"/>
        </w:r>
        <w:r>
          <w:rPr>
            <w:noProof/>
            <w:webHidden/>
          </w:rPr>
          <w:instrText xml:space="preserve"> PAGEREF _Toc229398735 \h </w:instrText>
        </w:r>
        <w:r>
          <w:rPr>
            <w:noProof/>
            <w:webHidden/>
          </w:rPr>
        </w:r>
        <w:r>
          <w:rPr>
            <w:noProof/>
            <w:webHidden/>
          </w:rPr>
          <w:fldChar w:fldCharType="separate"/>
        </w:r>
        <w:r>
          <w:rPr>
            <w:noProof/>
            <w:webHidden/>
          </w:rPr>
          <w:t>12</w:t>
        </w:r>
        <w:r>
          <w:rPr>
            <w:noProof/>
            <w:webHidden/>
          </w:rPr>
          <w:fldChar w:fldCharType="end"/>
        </w:r>
      </w:hyperlink>
    </w:p>
    <w:p w14:paraId="389F7857" w14:textId="55AF6EFC" w:rsidR="00CC06BE" w:rsidRDefault="00CC06BE">
      <w:pPr>
        <w:pStyle w:val="TOC2"/>
        <w:rPr>
          <w:rFonts w:asciiTheme="minorHAnsi" w:eastAsiaTheme="minorEastAsia" w:hAnsiTheme="minorHAnsi"/>
          <w:b w:val="0"/>
          <w:noProof/>
          <w:lang w:val="en-US"/>
        </w:rPr>
      </w:pPr>
      <w:hyperlink w:anchor="_Toc229398736" w:history="1">
        <w:r w:rsidRPr="00084D92">
          <w:rPr>
            <w:rStyle w:val="Hyperlink"/>
            <w:noProof/>
            <w:lang w:val="en-US"/>
          </w:rPr>
          <w:t>C.</w:t>
        </w:r>
        <w:r>
          <w:rPr>
            <w:rFonts w:asciiTheme="minorHAnsi" w:eastAsiaTheme="minorEastAsia" w:hAnsiTheme="minorHAnsi"/>
            <w:b w:val="0"/>
            <w:noProof/>
            <w:lang w:val="en-US"/>
          </w:rPr>
          <w:tab/>
        </w:r>
        <w:r w:rsidRPr="00084D92">
          <w:rPr>
            <w:rStyle w:val="Hyperlink"/>
            <w:noProof/>
            <w:lang w:val="en-US"/>
          </w:rPr>
          <w:t>Preparation of Tenders</w:t>
        </w:r>
        <w:r>
          <w:rPr>
            <w:noProof/>
            <w:webHidden/>
          </w:rPr>
          <w:tab/>
        </w:r>
        <w:r>
          <w:rPr>
            <w:noProof/>
            <w:webHidden/>
          </w:rPr>
          <w:fldChar w:fldCharType="begin"/>
        </w:r>
        <w:r>
          <w:rPr>
            <w:noProof/>
            <w:webHidden/>
          </w:rPr>
          <w:instrText xml:space="preserve"> PAGEREF _Toc229398736 \h </w:instrText>
        </w:r>
        <w:r>
          <w:rPr>
            <w:noProof/>
            <w:webHidden/>
          </w:rPr>
        </w:r>
        <w:r>
          <w:rPr>
            <w:noProof/>
            <w:webHidden/>
          </w:rPr>
          <w:fldChar w:fldCharType="separate"/>
        </w:r>
        <w:r>
          <w:rPr>
            <w:noProof/>
            <w:webHidden/>
          </w:rPr>
          <w:t>12</w:t>
        </w:r>
        <w:r>
          <w:rPr>
            <w:noProof/>
            <w:webHidden/>
          </w:rPr>
          <w:fldChar w:fldCharType="end"/>
        </w:r>
      </w:hyperlink>
    </w:p>
    <w:p w14:paraId="58D86198" w14:textId="381B2AFD" w:rsidR="00CC06BE" w:rsidRDefault="00CC06BE">
      <w:pPr>
        <w:pStyle w:val="TOC3"/>
        <w:rPr>
          <w:rFonts w:asciiTheme="minorHAnsi" w:eastAsiaTheme="minorEastAsia" w:hAnsiTheme="minorHAnsi"/>
          <w:noProof/>
          <w:lang w:val="en-US"/>
        </w:rPr>
      </w:pPr>
      <w:hyperlink w:anchor="_Toc229398737" w:history="1">
        <w:r w:rsidRPr="00084D92">
          <w:rPr>
            <w:rStyle w:val="Hyperlink"/>
            <w:noProof/>
            <w:lang w:val="en-US"/>
          </w:rPr>
          <w:t>8.</w:t>
        </w:r>
        <w:r>
          <w:rPr>
            <w:rFonts w:asciiTheme="minorHAnsi" w:eastAsiaTheme="minorEastAsia" w:hAnsiTheme="minorHAnsi"/>
            <w:noProof/>
            <w:lang w:val="en-US"/>
          </w:rPr>
          <w:tab/>
        </w:r>
        <w:r w:rsidRPr="00084D92">
          <w:rPr>
            <w:rStyle w:val="Hyperlink"/>
            <w:noProof/>
            <w:lang w:val="en-US"/>
          </w:rPr>
          <w:t>Cost of Tendering</w:t>
        </w:r>
        <w:r>
          <w:rPr>
            <w:noProof/>
            <w:webHidden/>
          </w:rPr>
          <w:tab/>
        </w:r>
        <w:r>
          <w:rPr>
            <w:noProof/>
            <w:webHidden/>
          </w:rPr>
          <w:fldChar w:fldCharType="begin"/>
        </w:r>
        <w:r>
          <w:rPr>
            <w:noProof/>
            <w:webHidden/>
          </w:rPr>
          <w:instrText xml:space="preserve"> PAGEREF _Toc229398737 \h </w:instrText>
        </w:r>
        <w:r>
          <w:rPr>
            <w:noProof/>
            <w:webHidden/>
          </w:rPr>
        </w:r>
        <w:r>
          <w:rPr>
            <w:noProof/>
            <w:webHidden/>
          </w:rPr>
          <w:fldChar w:fldCharType="separate"/>
        </w:r>
        <w:r>
          <w:rPr>
            <w:noProof/>
            <w:webHidden/>
          </w:rPr>
          <w:t>12</w:t>
        </w:r>
        <w:r>
          <w:rPr>
            <w:noProof/>
            <w:webHidden/>
          </w:rPr>
          <w:fldChar w:fldCharType="end"/>
        </w:r>
      </w:hyperlink>
    </w:p>
    <w:p w14:paraId="0024E2B5" w14:textId="6DD475C9" w:rsidR="00CC06BE" w:rsidRDefault="00CC06BE">
      <w:pPr>
        <w:pStyle w:val="TOC3"/>
        <w:rPr>
          <w:rFonts w:asciiTheme="minorHAnsi" w:eastAsiaTheme="minorEastAsia" w:hAnsiTheme="minorHAnsi"/>
          <w:noProof/>
          <w:lang w:val="en-US"/>
        </w:rPr>
      </w:pPr>
      <w:hyperlink w:anchor="_Toc229398738" w:history="1">
        <w:r w:rsidRPr="00084D92">
          <w:rPr>
            <w:rStyle w:val="Hyperlink"/>
            <w:noProof/>
            <w:lang w:val="en-US"/>
          </w:rPr>
          <w:t>9.</w:t>
        </w:r>
        <w:r>
          <w:rPr>
            <w:rFonts w:asciiTheme="minorHAnsi" w:eastAsiaTheme="minorEastAsia" w:hAnsiTheme="minorHAnsi"/>
            <w:noProof/>
            <w:lang w:val="en-US"/>
          </w:rPr>
          <w:tab/>
        </w:r>
        <w:r w:rsidRPr="00084D92">
          <w:rPr>
            <w:rStyle w:val="Hyperlink"/>
            <w:noProof/>
            <w:lang w:val="en-US"/>
          </w:rPr>
          <w:t>Language of Tender</w:t>
        </w:r>
        <w:r>
          <w:rPr>
            <w:noProof/>
            <w:webHidden/>
          </w:rPr>
          <w:tab/>
        </w:r>
        <w:r>
          <w:rPr>
            <w:noProof/>
            <w:webHidden/>
          </w:rPr>
          <w:fldChar w:fldCharType="begin"/>
        </w:r>
        <w:r>
          <w:rPr>
            <w:noProof/>
            <w:webHidden/>
          </w:rPr>
          <w:instrText xml:space="preserve"> PAGEREF _Toc229398738 \h </w:instrText>
        </w:r>
        <w:r>
          <w:rPr>
            <w:noProof/>
            <w:webHidden/>
          </w:rPr>
        </w:r>
        <w:r>
          <w:rPr>
            <w:noProof/>
            <w:webHidden/>
          </w:rPr>
          <w:fldChar w:fldCharType="separate"/>
        </w:r>
        <w:r>
          <w:rPr>
            <w:noProof/>
            <w:webHidden/>
          </w:rPr>
          <w:t>12</w:t>
        </w:r>
        <w:r>
          <w:rPr>
            <w:noProof/>
            <w:webHidden/>
          </w:rPr>
          <w:fldChar w:fldCharType="end"/>
        </w:r>
      </w:hyperlink>
    </w:p>
    <w:p w14:paraId="2219EF1B" w14:textId="2C2A15E9" w:rsidR="00CC06BE" w:rsidRDefault="00CC06BE">
      <w:pPr>
        <w:pStyle w:val="TOC3"/>
        <w:rPr>
          <w:rFonts w:asciiTheme="minorHAnsi" w:eastAsiaTheme="minorEastAsia" w:hAnsiTheme="minorHAnsi"/>
          <w:noProof/>
          <w:lang w:val="en-US"/>
        </w:rPr>
      </w:pPr>
      <w:hyperlink w:anchor="_Toc229398739" w:history="1">
        <w:r w:rsidRPr="00084D92">
          <w:rPr>
            <w:rStyle w:val="Hyperlink"/>
            <w:noProof/>
            <w:lang w:val="en-US"/>
          </w:rPr>
          <w:t>10.</w:t>
        </w:r>
        <w:r>
          <w:rPr>
            <w:rFonts w:asciiTheme="minorHAnsi" w:eastAsiaTheme="minorEastAsia" w:hAnsiTheme="minorHAnsi"/>
            <w:noProof/>
            <w:lang w:val="en-US"/>
          </w:rPr>
          <w:tab/>
        </w:r>
        <w:r w:rsidRPr="00084D92">
          <w:rPr>
            <w:rStyle w:val="Hyperlink"/>
            <w:noProof/>
            <w:lang w:val="en-US"/>
          </w:rPr>
          <w:t>Documents Comprising the Tender</w:t>
        </w:r>
        <w:r>
          <w:rPr>
            <w:noProof/>
            <w:webHidden/>
          </w:rPr>
          <w:tab/>
        </w:r>
        <w:r>
          <w:rPr>
            <w:noProof/>
            <w:webHidden/>
          </w:rPr>
          <w:fldChar w:fldCharType="begin"/>
        </w:r>
        <w:r>
          <w:rPr>
            <w:noProof/>
            <w:webHidden/>
          </w:rPr>
          <w:instrText xml:space="preserve"> PAGEREF _Toc229398739 \h </w:instrText>
        </w:r>
        <w:r>
          <w:rPr>
            <w:noProof/>
            <w:webHidden/>
          </w:rPr>
        </w:r>
        <w:r>
          <w:rPr>
            <w:noProof/>
            <w:webHidden/>
          </w:rPr>
          <w:fldChar w:fldCharType="separate"/>
        </w:r>
        <w:r>
          <w:rPr>
            <w:noProof/>
            <w:webHidden/>
          </w:rPr>
          <w:t>13</w:t>
        </w:r>
        <w:r>
          <w:rPr>
            <w:noProof/>
            <w:webHidden/>
          </w:rPr>
          <w:fldChar w:fldCharType="end"/>
        </w:r>
      </w:hyperlink>
    </w:p>
    <w:p w14:paraId="57F69EDF" w14:textId="73CEA646" w:rsidR="00CC06BE" w:rsidRDefault="00CC06BE">
      <w:pPr>
        <w:pStyle w:val="TOC3"/>
        <w:rPr>
          <w:rFonts w:asciiTheme="minorHAnsi" w:eastAsiaTheme="minorEastAsia" w:hAnsiTheme="minorHAnsi"/>
          <w:noProof/>
          <w:lang w:val="en-US"/>
        </w:rPr>
      </w:pPr>
      <w:hyperlink w:anchor="_Toc229398740" w:history="1">
        <w:r w:rsidRPr="00084D92">
          <w:rPr>
            <w:rStyle w:val="Hyperlink"/>
            <w:noProof/>
            <w:lang w:val="en-US"/>
          </w:rPr>
          <w:t>11.</w:t>
        </w:r>
        <w:r>
          <w:rPr>
            <w:rFonts w:asciiTheme="minorHAnsi" w:eastAsiaTheme="minorEastAsia" w:hAnsiTheme="minorHAnsi"/>
            <w:noProof/>
            <w:lang w:val="en-US"/>
          </w:rPr>
          <w:tab/>
        </w:r>
        <w:r w:rsidRPr="00084D92">
          <w:rPr>
            <w:rStyle w:val="Hyperlink"/>
            <w:noProof/>
            <w:lang w:val="en-US"/>
          </w:rPr>
          <w:t>Form of Tender and Price Schedules</w:t>
        </w:r>
        <w:r>
          <w:rPr>
            <w:noProof/>
            <w:webHidden/>
          </w:rPr>
          <w:tab/>
        </w:r>
        <w:r>
          <w:rPr>
            <w:noProof/>
            <w:webHidden/>
          </w:rPr>
          <w:fldChar w:fldCharType="begin"/>
        </w:r>
        <w:r>
          <w:rPr>
            <w:noProof/>
            <w:webHidden/>
          </w:rPr>
          <w:instrText xml:space="preserve"> PAGEREF _Toc229398740 \h </w:instrText>
        </w:r>
        <w:r>
          <w:rPr>
            <w:noProof/>
            <w:webHidden/>
          </w:rPr>
        </w:r>
        <w:r>
          <w:rPr>
            <w:noProof/>
            <w:webHidden/>
          </w:rPr>
          <w:fldChar w:fldCharType="separate"/>
        </w:r>
        <w:r>
          <w:rPr>
            <w:noProof/>
            <w:webHidden/>
          </w:rPr>
          <w:t>13</w:t>
        </w:r>
        <w:r>
          <w:rPr>
            <w:noProof/>
            <w:webHidden/>
          </w:rPr>
          <w:fldChar w:fldCharType="end"/>
        </w:r>
      </w:hyperlink>
    </w:p>
    <w:p w14:paraId="2B39C4DA" w14:textId="6D540AAD" w:rsidR="00CC06BE" w:rsidRDefault="00CC06BE">
      <w:pPr>
        <w:pStyle w:val="TOC3"/>
        <w:rPr>
          <w:rFonts w:asciiTheme="minorHAnsi" w:eastAsiaTheme="minorEastAsia" w:hAnsiTheme="minorHAnsi"/>
          <w:noProof/>
          <w:lang w:val="en-US"/>
        </w:rPr>
      </w:pPr>
      <w:hyperlink w:anchor="_Toc229398741" w:history="1">
        <w:r w:rsidRPr="00084D92">
          <w:rPr>
            <w:rStyle w:val="Hyperlink"/>
            <w:noProof/>
            <w:lang w:val="en-US"/>
          </w:rPr>
          <w:t>12.</w:t>
        </w:r>
        <w:r>
          <w:rPr>
            <w:rFonts w:asciiTheme="minorHAnsi" w:eastAsiaTheme="minorEastAsia" w:hAnsiTheme="minorHAnsi"/>
            <w:noProof/>
            <w:lang w:val="en-US"/>
          </w:rPr>
          <w:tab/>
        </w:r>
        <w:r w:rsidRPr="00084D92">
          <w:rPr>
            <w:rStyle w:val="Hyperlink"/>
            <w:noProof/>
            <w:lang w:val="en-US"/>
          </w:rPr>
          <w:t>Alternative Tenders</w:t>
        </w:r>
        <w:r>
          <w:rPr>
            <w:noProof/>
            <w:webHidden/>
          </w:rPr>
          <w:tab/>
        </w:r>
        <w:r>
          <w:rPr>
            <w:noProof/>
            <w:webHidden/>
          </w:rPr>
          <w:fldChar w:fldCharType="begin"/>
        </w:r>
        <w:r>
          <w:rPr>
            <w:noProof/>
            <w:webHidden/>
          </w:rPr>
          <w:instrText xml:space="preserve"> PAGEREF _Toc229398741 \h </w:instrText>
        </w:r>
        <w:r>
          <w:rPr>
            <w:noProof/>
            <w:webHidden/>
          </w:rPr>
        </w:r>
        <w:r>
          <w:rPr>
            <w:noProof/>
            <w:webHidden/>
          </w:rPr>
          <w:fldChar w:fldCharType="separate"/>
        </w:r>
        <w:r>
          <w:rPr>
            <w:noProof/>
            <w:webHidden/>
          </w:rPr>
          <w:t>13</w:t>
        </w:r>
        <w:r>
          <w:rPr>
            <w:noProof/>
            <w:webHidden/>
          </w:rPr>
          <w:fldChar w:fldCharType="end"/>
        </w:r>
      </w:hyperlink>
    </w:p>
    <w:p w14:paraId="6241B1FD" w14:textId="6D163D12" w:rsidR="00CC06BE" w:rsidRDefault="00CC06BE">
      <w:pPr>
        <w:pStyle w:val="TOC3"/>
        <w:rPr>
          <w:rFonts w:asciiTheme="minorHAnsi" w:eastAsiaTheme="minorEastAsia" w:hAnsiTheme="minorHAnsi"/>
          <w:noProof/>
          <w:lang w:val="en-US"/>
        </w:rPr>
      </w:pPr>
      <w:hyperlink w:anchor="_Toc229398742" w:history="1">
        <w:r w:rsidRPr="00084D92">
          <w:rPr>
            <w:rStyle w:val="Hyperlink"/>
            <w:noProof/>
            <w:lang w:val="en-US"/>
          </w:rPr>
          <w:t>13.</w:t>
        </w:r>
        <w:r>
          <w:rPr>
            <w:rFonts w:asciiTheme="minorHAnsi" w:eastAsiaTheme="minorEastAsia" w:hAnsiTheme="minorHAnsi"/>
            <w:noProof/>
            <w:lang w:val="en-US"/>
          </w:rPr>
          <w:tab/>
        </w:r>
        <w:r w:rsidRPr="00084D92">
          <w:rPr>
            <w:rStyle w:val="Hyperlink"/>
            <w:noProof/>
            <w:lang w:val="en-US"/>
          </w:rPr>
          <w:t>Tender Prices and discounts</w:t>
        </w:r>
        <w:r>
          <w:rPr>
            <w:noProof/>
            <w:webHidden/>
          </w:rPr>
          <w:tab/>
        </w:r>
        <w:r>
          <w:rPr>
            <w:noProof/>
            <w:webHidden/>
          </w:rPr>
          <w:fldChar w:fldCharType="begin"/>
        </w:r>
        <w:r>
          <w:rPr>
            <w:noProof/>
            <w:webHidden/>
          </w:rPr>
          <w:instrText xml:space="preserve"> PAGEREF _Toc229398742 \h </w:instrText>
        </w:r>
        <w:r>
          <w:rPr>
            <w:noProof/>
            <w:webHidden/>
          </w:rPr>
        </w:r>
        <w:r>
          <w:rPr>
            <w:noProof/>
            <w:webHidden/>
          </w:rPr>
          <w:fldChar w:fldCharType="separate"/>
        </w:r>
        <w:r>
          <w:rPr>
            <w:noProof/>
            <w:webHidden/>
          </w:rPr>
          <w:t>13</w:t>
        </w:r>
        <w:r>
          <w:rPr>
            <w:noProof/>
            <w:webHidden/>
          </w:rPr>
          <w:fldChar w:fldCharType="end"/>
        </w:r>
      </w:hyperlink>
    </w:p>
    <w:p w14:paraId="0D562C1A" w14:textId="0AA1FC63" w:rsidR="00CC06BE" w:rsidRDefault="00CC06BE">
      <w:pPr>
        <w:pStyle w:val="TOC3"/>
        <w:rPr>
          <w:rFonts w:asciiTheme="minorHAnsi" w:eastAsiaTheme="minorEastAsia" w:hAnsiTheme="minorHAnsi"/>
          <w:noProof/>
          <w:lang w:val="en-US"/>
        </w:rPr>
      </w:pPr>
      <w:hyperlink w:anchor="_Toc229398743" w:history="1">
        <w:r w:rsidRPr="00084D92">
          <w:rPr>
            <w:rStyle w:val="Hyperlink"/>
            <w:noProof/>
            <w:lang w:val="en-US"/>
          </w:rPr>
          <w:t>14.</w:t>
        </w:r>
        <w:r>
          <w:rPr>
            <w:rFonts w:asciiTheme="minorHAnsi" w:eastAsiaTheme="minorEastAsia" w:hAnsiTheme="minorHAnsi"/>
            <w:noProof/>
            <w:lang w:val="en-US"/>
          </w:rPr>
          <w:tab/>
        </w:r>
        <w:r w:rsidRPr="00084D92">
          <w:rPr>
            <w:rStyle w:val="Hyperlink"/>
            <w:noProof/>
            <w:lang w:val="en-US"/>
          </w:rPr>
          <w:t>Currencies of Tender and Payment</w:t>
        </w:r>
        <w:r>
          <w:rPr>
            <w:noProof/>
            <w:webHidden/>
          </w:rPr>
          <w:tab/>
        </w:r>
        <w:r>
          <w:rPr>
            <w:noProof/>
            <w:webHidden/>
          </w:rPr>
          <w:fldChar w:fldCharType="begin"/>
        </w:r>
        <w:r>
          <w:rPr>
            <w:noProof/>
            <w:webHidden/>
          </w:rPr>
          <w:instrText xml:space="preserve"> PAGEREF _Toc229398743 \h </w:instrText>
        </w:r>
        <w:r>
          <w:rPr>
            <w:noProof/>
            <w:webHidden/>
          </w:rPr>
        </w:r>
        <w:r>
          <w:rPr>
            <w:noProof/>
            <w:webHidden/>
          </w:rPr>
          <w:fldChar w:fldCharType="separate"/>
        </w:r>
        <w:r>
          <w:rPr>
            <w:noProof/>
            <w:webHidden/>
          </w:rPr>
          <w:t>15</w:t>
        </w:r>
        <w:r>
          <w:rPr>
            <w:noProof/>
            <w:webHidden/>
          </w:rPr>
          <w:fldChar w:fldCharType="end"/>
        </w:r>
      </w:hyperlink>
    </w:p>
    <w:p w14:paraId="3DE69838" w14:textId="5E43D149" w:rsidR="00CC06BE" w:rsidRDefault="00CC06BE">
      <w:pPr>
        <w:pStyle w:val="TOC3"/>
        <w:rPr>
          <w:rFonts w:asciiTheme="minorHAnsi" w:eastAsiaTheme="minorEastAsia" w:hAnsiTheme="minorHAnsi"/>
          <w:noProof/>
          <w:lang w:val="en-US"/>
        </w:rPr>
      </w:pPr>
      <w:hyperlink w:anchor="_Toc229398744" w:history="1">
        <w:r w:rsidRPr="00084D92">
          <w:rPr>
            <w:rStyle w:val="Hyperlink"/>
            <w:noProof/>
            <w:lang w:val="en-US"/>
          </w:rPr>
          <w:t>15.</w:t>
        </w:r>
        <w:r>
          <w:rPr>
            <w:rFonts w:asciiTheme="minorHAnsi" w:eastAsiaTheme="minorEastAsia" w:hAnsiTheme="minorHAnsi"/>
            <w:noProof/>
            <w:lang w:val="en-US"/>
          </w:rPr>
          <w:tab/>
        </w:r>
        <w:r w:rsidRPr="00084D92">
          <w:rPr>
            <w:rStyle w:val="Hyperlink"/>
            <w:noProof/>
            <w:lang w:val="en-US"/>
          </w:rPr>
          <w:t>Documents  Establishing  the  Eligibility  and  Conformity  of  the  Goods  and  Related  Services</w:t>
        </w:r>
        <w:r>
          <w:rPr>
            <w:noProof/>
            <w:webHidden/>
          </w:rPr>
          <w:tab/>
        </w:r>
        <w:r>
          <w:rPr>
            <w:noProof/>
            <w:webHidden/>
          </w:rPr>
          <w:fldChar w:fldCharType="begin"/>
        </w:r>
        <w:r>
          <w:rPr>
            <w:noProof/>
            <w:webHidden/>
          </w:rPr>
          <w:instrText xml:space="preserve"> PAGEREF _Toc229398744 \h </w:instrText>
        </w:r>
        <w:r>
          <w:rPr>
            <w:noProof/>
            <w:webHidden/>
          </w:rPr>
        </w:r>
        <w:r>
          <w:rPr>
            <w:noProof/>
            <w:webHidden/>
          </w:rPr>
          <w:fldChar w:fldCharType="separate"/>
        </w:r>
        <w:r>
          <w:rPr>
            <w:noProof/>
            <w:webHidden/>
          </w:rPr>
          <w:t>15</w:t>
        </w:r>
        <w:r>
          <w:rPr>
            <w:noProof/>
            <w:webHidden/>
          </w:rPr>
          <w:fldChar w:fldCharType="end"/>
        </w:r>
      </w:hyperlink>
    </w:p>
    <w:p w14:paraId="526A6DB7" w14:textId="250576C1" w:rsidR="00CC06BE" w:rsidRDefault="00CC06BE">
      <w:pPr>
        <w:pStyle w:val="TOC3"/>
        <w:rPr>
          <w:rFonts w:asciiTheme="minorHAnsi" w:eastAsiaTheme="minorEastAsia" w:hAnsiTheme="minorHAnsi"/>
          <w:noProof/>
          <w:lang w:val="en-US"/>
        </w:rPr>
      </w:pPr>
      <w:hyperlink w:anchor="_Toc229398745" w:history="1">
        <w:r w:rsidRPr="00084D92">
          <w:rPr>
            <w:rStyle w:val="Hyperlink"/>
            <w:noProof/>
            <w:lang w:val="en-US"/>
          </w:rPr>
          <w:t>16.</w:t>
        </w:r>
        <w:r>
          <w:rPr>
            <w:rFonts w:asciiTheme="minorHAnsi" w:eastAsiaTheme="minorEastAsia" w:hAnsiTheme="minorHAnsi"/>
            <w:noProof/>
            <w:lang w:val="en-US"/>
          </w:rPr>
          <w:tab/>
        </w:r>
        <w:r w:rsidRPr="00084D92">
          <w:rPr>
            <w:rStyle w:val="Hyperlink"/>
            <w:noProof/>
            <w:lang w:val="en-US"/>
          </w:rPr>
          <w:t>Documents Establishing the Eligibility and Qualiﬁcations of the Tenderer</w:t>
        </w:r>
        <w:r>
          <w:rPr>
            <w:noProof/>
            <w:webHidden/>
          </w:rPr>
          <w:tab/>
        </w:r>
        <w:r>
          <w:rPr>
            <w:noProof/>
            <w:webHidden/>
          </w:rPr>
          <w:fldChar w:fldCharType="begin"/>
        </w:r>
        <w:r>
          <w:rPr>
            <w:noProof/>
            <w:webHidden/>
          </w:rPr>
          <w:instrText xml:space="preserve"> PAGEREF _Toc229398745 \h </w:instrText>
        </w:r>
        <w:r>
          <w:rPr>
            <w:noProof/>
            <w:webHidden/>
          </w:rPr>
        </w:r>
        <w:r>
          <w:rPr>
            <w:noProof/>
            <w:webHidden/>
          </w:rPr>
          <w:fldChar w:fldCharType="separate"/>
        </w:r>
        <w:r>
          <w:rPr>
            <w:noProof/>
            <w:webHidden/>
          </w:rPr>
          <w:t>15</w:t>
        </w:r>
        <w:r>
          <w:rPr>
            <w:noProof/>
            <w:webHidden/>
          </w:rPr>
          <w:fldChar w:fldCharType="end"/>
        </w:r>
      </w:hyperlink>
    </w:p>
    <w:p w14:paraId="57FFE95C" w14:textId="07C21B15" w:rsidR="00CC06BE" w:rsidRDefault="00CC06BE">
      <w:pPr>
        <w:pStyle w:val="TOC3"/>
        <w:rPr>
          <w:rFonts w:asciiTheme="minorHAnsi" w:eastAsiaTheme="minorEastAsia" w:hAnsiTheme="minorHAnsi"/>
          <w:noProof/>
          <w:lang w:val="en-US"/>
        </w:rPr>
      </w:pPr>
      <w:hyperlink w:anchor="_Toc229398746" w:history="1">
        <w:r w:rsidRPr="00084D92">
          <w:rPr>
            <w:rStyle w:val="Hyperlink"/>
            <w:noProof/>
            <w:lang w:val="en-US"/>
          </w:rPr>
          <w:t>17.</w:t>
        </w:r>
        <w:r>
          <w:rPr>
            <w:rFonts w:asciiTheme="minorHAnsi" w:eastAsiaTheme="minorEastAsia" w:hAnsiTheme="minorHAnsi"/>
            <w:noProof/>
            <w:lang w:val="en-US"/>
          </w:rPr>
          <w:tab/>
        </w:r>
        <w:r w:rsidRPr="00084D92">
          <w:rPr>
            <w:rStyle w:val="Hyperlink"/>
            <w:noProof/>
            <w:lang w:val="en-US"/>
          </w:rPr>
          <w:t>Period of Validity of Tenders</w:t>
        </w:r>
        <w:r>
          <w:rPr>
            <w:noProof/>
            <w:webHidden/>
          </w:rPr>
          <w:tab/>
        </w:r>
        <w:r>
          <w:rPr>
            <w:noProof/>
            <w:webHidden/>
          </w:rPr>
          <w:fldChar w:fldCharType="begin"/>
        </w:r>
        <w:r>
          <w:rPr>
            <w:noProof/>
            <w:webHidden/>
          </w:rPr>
          <w:instrText xml:space="preserve"> PAGEREF _Toc229398746 \h </w:instrText>
        </w:r>
        <w:r>
          <w:rPr>
            <w:noProof/>
            <w:webHidden/>
          </w:rPr>
        </w:r>
        <w:r>
          <w:rPr>
            <w:noProof/>
            <w:webHidden/>
          </w:rPr>
          <w:fldChar w:fldCharType="separate"/>
        </w:r>
        <w:r>
          <w:rPr>
            <w:noProof/>
            <w:webHidden/>
          </w:rPr>
          <w:t>16</w:t>
        </w:r>
        <w:r>
          <w:rPr>
            <w:noProof/>
            <w:webHidden/>
          </w:rPr>
          <w:fldChar w:fldCharType="end"/>
        </w:r>
      </w:hyperlink>
    </w:p>
    <w:p w14:paraId="0FA84D22" w14:textId="237029AC" w:rsidR="00CC06BE" w:rsidRDefault="00CC06BE">
      <w:pPr>
        <w:pStyle w:val="TOC3"/>
        <w:rPr>
          <w:rFonts w:asciiTheme="minorHAnsi" w:eastAsiaTheme="minorEastAsia" w:hAnsiTheme="minorHAnsi"/>
          <w:noProof/>
          <w:lang w:val="en-US"/>
        </w:rPr>
      </w:pPr>
      <w:hyperlink w:anchor="_Toc229398747" w:history="1">
        <w:r w:rsidRPr="00084D92">
          <w:rPr>
            <w:rStyle w:val="Hyperlink"/>
            <w:noProof/>
            <w:lang w:val="en-US"/>
          </w:rPr>
          <w:t>18.</w:t>
        </w:r>
        <w:r>
          <w:rPr>
            <w:rFonts w:asciiTheme="minorHAnsi" w:eastAsiaTheme="minorEastAsia" w:hAnsiTheme="minorHAnsi"/>
            <w:noProof/>
            <w:lang w:val="en-US"/>
          </w:rPr>
          <w:tab/>
        </w:r>
        <w:r w:rsidRPr="00084D92">
          <w:rPr>
            <w:rStyle w:val="Hyperlink"/>
            <w:noProof/>
            <w:lang w:val="en-US"/>
          </w:rPr>
          <w:t>Tender Security</w:t>
        </w:r>
        <w:r>
          <w:rPr>
            <w:noProof/>
            <w:webHidden/>
          </w:rPr>
          <w:tab/>
        </w:r>
        <w:r>
          <w:rPr>
            <w:noProof/>
            <w:webHidden/>
          </w:rPr>
          <w:fldChar w:fldCharType="begin"/>
        </w:r>
        <w:r>
          <w:rPr>
            <w:noProof/>
            <w:webHidden/>
          </w:rPr>
          <w:instrText xml:space="preserve"> PAGEREF _Toc229398747 \h </w:instrText>
        </w:r>
        <w:r>
          <w:rPr>
            <w:noProof/>
            <w:webHidden/>
          </w:rPr>
        </w:r>
        <w:r>
          <w:rPr>
            <w:noProof/>
            <w:webHidden/>
          </w:rPr>
          <w:fldChar w:fldCharType="separate"/>
        </w:r>
        <w:r>
          <w:rPr>
            <w:noProof/>
            <w:webHidden/>
          </w:rPr>
          <w:t>16</w:t>
        </w:r>
        <w:r>
          <w:rPr>
            <w:noProof/>
            <w:webHidden/>
          </w:rPr>
          <w:fldChar w:fldCharType="end"/>
        </w:r>
      </w:hyperlink>
    </w:p>
    <w:p w14:paraId="46A3DB9B" w14:textId="3155F06F" w:rsidR="00CC06BE" w:rsidRDefault="00CC06BE">
      <w:pPr>
        <w:pStyle w:val="TOC3"/>
        <w:rPr>
          <w:rFonts w:asciiTheme="minorHAnsi" w:eastAsiaTheme="minorEastAsia" w:hAnsiTheme="minorHAnsi"/>
          <w:noProof/>
          <w:lang w:val="en-US"/>
        </w:rPr>
      </w:pPr>
      <w:hyperlink w:anchor="_Toc229398748" w:history="1">
        <w:r w:rsidRPr="00084D92">
          <w:rPr>
            <w:rStyle w:val="Hyperlink"/>
            <w:noProof/>
            <w:lang w:val="en-US"/>
          </w:rPr>
          <w:t>19</w:t>
        </w:r>
        <w:r>
          <w:rPr>
            <w:rFonts w:asciiTheme="minorHAnsi" w:eastAsiaTheme="minorEastAsia" w:hAnsiTheme="minorHAnsi"/>
            <w:noProof/>
            <w:lang w:val="en-US"/>
          </w:rPr>
          <w:tab/>
        </w:r>
        <w:r w:rsidRPr="00084D92">
          <w:rPr>
            <w:rStyle w:val="Hyperlink"/>
            <w:noProof/>
            <w:lang w:val="en-US"/>
          </w:rPr>
          <w:t>Format and Signing of Tender</w:t>
        </w:r>
        <w:r>
          <w:rPr>
            <w:noProof/>
            <w:webHidden/>
          </w:rPr>
          <w:tab/>
        </w:r>
        <w:r>
          <w:rPr>
            <w:noProof/>
            <w:webHidden/>
          </w:rPr>
          <w:fldChar w:fldCharType="begin"/>
        </w:r>
        <w:r>
          <w:rPr>
            <w:noProof/>
            <w:webHidden/>
          </w:rPr>
          <w:instrText xml:space="preserve"> PAGEREF _Toc229398748 \h </w:instrText>
        </w:r>
        <w:r>
          <w:rPr>
            <w:noProof/>
            <w:webHidden/>
          </w:rPr>
        </w:r>
        <w:r>
          <w:rPr>
            <w:noProof/>
            <w:webHidden/>
          </w:rPr>
          <w:fldChar w:fldCharType="separate"/>
        </w:r>
        <w:r>
          <w:rPr>
            <w:noProof/>
            <w:webHidden/>
          </w:rPr>
          <w:t>17</w:t>
        </w:r>
        <w:r>
          <w:rPr>
            <w:noProof/>
            <w:webHidden/>
          </w:rPr>
          <w:fldChar w:fldCharType="end"/>
        </w:r>
      </w:hyperlink>
    </w:p>
    <w:p w14:paraId="172CA360" w14:textId="24CC79B4" w:rsidR="00CC06BE" w:rsidRDefault="00CC06BE">
      <w:pPr>
        <w:pStyle w:val="TOC2"/>
        <w:rPr>
          <w:rFonts w:asciiTheme="minorHAnsi" w:eastAsiaTheme="minorEastAsia" w:hAnsiTheme="minorHAnsi"/>
          <w:b w:val="0"/>
          <w:noProof/>
          <w:lang w:val="en-US"/>
        </w:rPr>
      </w:pPr>
      <w:hyperlink w:anchor="_Toc229398749" w:history="1">
        <w:r w:rsidRPr="00084D92">
          <w:rPr>
            <w:rStyle w:val="Hyperlink"/>
            <w:noProof/>
            <w:lang w:val="en-US"/>
          </w:rPr>
          <w:t>D.</w:t>
        </w:r>
        <w:r>
          <w:rPr>
            <w:rFonts w:asciiTheme="minorHAnsi" w:eastAsiaTheme="minorEastAsia" w:hAnsiTheme="minorHAnsi"/>
            <w:b w:val="0"/>
            <w:noProof/>
            <w:lang w:val="en-US"/>
          </w:rPr>
          <w:tab/>
        </w:r>
        <w:r w:rsidRPr="00084D92">
          <w:rPr>
            <w:rStyle w:val="Hyperlink"/>
            <w:noProof/>
            <w:lang w:val="en-US"/>
          </w:rPr>
          <w:t>Submission and Opening of Tenders</w:t>
        </w:r>
        <w:r>
          <w:rPr>
            <w:noProof/>
            <w:webHidden/>
          </w:rPr>
          <w:tab/>
        </w:r>
        <w:r>
          <w:rPr>
            <w:noProof/>
            <w:webHidden/>
          </w:rPr>
          <w:fldChar w:fldCharType="begin"/>
        </w:r>
        <w:r>
          <w:rPr>
            <w:noProof/>
            <w:webHidden/>
          </w:rPr>
          <w:instrText xml:space="preserve"> PAGEREF _Toc229398749 \h </w:instrText>
        </w:r>
        <w:r>
          <w:rPr>
            <w:noProof/>
            <w:webHidden/>
          </w:rPr>
        </w:r>
        <w:r>
          <w:rPr>
            <w:noProof/>
            <w:webHidden/>
          </w:rPr>
          <w:fldChar w:fldCharType="separate"/>
        </w:r>
        <w:r>
          <w:rPr>
            <w:noProof/>
            <w:webHidden/>
          </w:rPr>
          <w:t>18</w:t>
        </w:r>
        <w:r>
          <w:rPr>
            <w:noProof/>
            <w:webHidden/>
          </w:rPr>
          <w:fldChar w:fldCharType="end"/>
        </w:r>
      </w:hyperlink>
    </w:p>
    <w:p w14:paraId="26845A17" w14:textId="00B1AB13" w:rsidR="00CC06BE" w:rsidRDefault="00CC06BE">
      <w:pPr>
        <w:pStyle w:val="TOC3"/>
        <w:rPr>
          <w:rFonts w:asciiTheme="minorHAnsi" w:eastAsiaTheme="minorEastAsia" w:hAnsiTheme="minorHAnsi"/>
          <w:noProof/>
          <w:lang w:val="en-US"/>
        </w:rPr>
      </w:pPr>
      <w:hyperlink w:anchor="_Toc229398750" w:history="1">
        <w:r w:rsidRPr="00084D92">
          <w:rPr>
            <w:rStyle w:val="Hyperlink"/>
            <w:noProof/>
            <w:lang w:val="en-US"/>
          </w:rPr>
          <w:t>20</w:t>
        </w:r>
        <w:r>
          <w:rPr>
            <w:rFonts w:asciiTheme="minorHAnsi" w:eastAsiaTheme="minorEastAsia" w:hAnsiTheme="minorHAnsi"/>
            <w:noProof/>
            <w:lang w:val="en-US"/>
          </w:rPr>
          <w:tab/>
        </w:r>
        <w:r w:rsidRPr="00084D92">
          <w:rPr>
            <w:rStyle w:val="Hyperlink"/>
            <w:noProof/>
            <w:lang w:val="en-US"/>
          </w:rPr>
          <w:t>Sealing and Marking of Tenders</w:t>
        </w:r>
        <w:r>
          <w:rPr>
            <w:noProof/>
            <w:webHidden/>
          </w:rPr>
          <w:tab/>
        </w:r>
        <w:r>
          <w:rPr>
            <w:noProof/>
            <w:webHidden/>
          </w:rPr>
          <w:fldChar w:fldCharType="begin"/>
        </w:r>
        <w:r>
          <w:rPr>
            <w:noProof/>
            <w:webHidden/>
          </w:rPr>
          <w:instrText xml:space="preserve"> PAGEREF _Toc229398750 \h </w:instrText>
        </w:r>
        <w:r>
          <w:rPr>
            <w:noProof/>
            <w:webHidden/>
          </w:rPr>
        </w:r>
        <w:r>
          <w:rPr>
            <w:noProof/>
            <w:webHidden/>
          </w:rPr>
          <w:fldChar w:fldCharType="separate"/>
        </w:r>
        <w:r>
          <w:rPr>
            <w:noProof/>
            <w:webHidden/>
          </w:rPr>
          <w:t>18</w:t>
        </w:r>
        <w:r>
          <w:rPr>
            <w:noProof/>
            <w:webHidden/>
          </w:rPr>
          <w:fldChar w:fldCharType="end"/>
        </w:r>
      </w:hyperlink>
    </w:p>
    <w:p w14:paraId="3E80F162" w14:textId="280B44DB" w:rsidR="00CC06BE" w:rsidRDefault="00CC06BE">
      <w:pPr>
        <w:pStyle w:val="TOC3"/>
        <w:rPr>
          <w:rFonts w:asciiTheme="minorHAnsi" w:eastAsiaTheme="minorEastAsia" w:hAnsiTheme="minorHAnsi"/>
          <w:noProof/>
          <w:lang w:val="en-US"/>
        </w:rPr>
      </w:pPr>
      <w:hyperlink w:anchor="_Toc229398751" w:history="1">
        <w:r w:rsidRPr="00084D92">
          <w:rPr>
            <w:rStyle w:val="Hyperlink"/>
            <w:noProof/>
            <w:lang w:val="en-US"/>
          </w:rPr>
          <w:t>21.</w:t>
        </w:r>
        <w:r>
          <w:rPr>
            <w:rFonts w:asciiTheme="minorHAnsi" w:eastAsiaTheme="minorEastAsia" w:hAnsiTheme="minorHAnsi"/>
            <w:noProof/>
            <w:lang w:val="en-US"/>
          </w:rPr>
          <w:tab/>
        </w:r>
        <w:r w:rsidRPr="00084D92">
          <w:rPr>
            <w:rStyle w:val="Hyperlink"/>
            <w:noProof/>
            <w:lang w:val="en-US"/>
          </w:rPr>
          <w:t>Deadline for Submission of Tenders</w:t>
        </w:r>
        <w:r>
          <w:rPr>
            <w:noProof/>
            <w:webHidden/>
          </w:rPr>
          <w:tab/>
        </w:r>
        <w:r>
          <w:rPr>
            <w:noProof/>
            <w:webHidden/>
          </w:rPr>
          <w:fldChar w:fldCharType="begin"/>
        </w:r>
        <w:r>
          <w:rPr>
            <w:noProof/>
            <w:webHidden/>
          </w:rPr>
          <w:instrText xml:space="preserve"> PAGEREF _Toc229398751 \h </w:instrText>
        </w:r>
        <w:r>
          <w:rPr>
            <w:noProof/>
            <w:webHidden/>
          </w:rPr>
        </w:r>
        <w:r>
          <w:rPr>
            <w:noProof/>
            <w:webHidden/>
          </w:rPr>
          <w:fldChar w:fldCharType="separate"/>
        </w:r>
        <w:r>
          <w:rPr>
            <w:noProof/>
            <w:webHidden/>
          </w:rPr>
          <w:t>18</w:t>
        </w:r>
        <w:r>
          <w:rPr>
            <w:noProof/>
            <w:webHidden/>
          </w:rPr>
          <w:fldChar w:fldCharType="end"/>
        </w:r>
      </w:hyperlink>
    </w:p>
    <w:p w14:paraId="73B90BF3" w14:textId="74AD4E00" w:rsidR="00CC06BE" w:rsidRDefault="00CC06BE">
      <w:pPr>
        <w:pStyle w:val="TOC3"/>
        <w:rPr>
          <w:rFonts w:asciiTheme="minorHAnsi" w:eastAsiaTheme="minorEastAsia" w:hAnsiTheme="minorHAnsi"/>
          <w:noProof/>
          <w:lang w:val="en-US"/>
        </w:rPr>
      </w:pPr>
      <w:hyperlink w:anchor="_Toc229398752" w:history="1">
        <w:r w:rsidRPr="00084D92">
          <w:rPr>
            <w:rStyle w:val="Hyperlink"/>
            <w:noProof/>
            <w:lang w:val="en-US"/>
          </w:rPr>
          <w:t>22.</w:t>
        </w:r>
        <w:r>
          <w:rPr>
            <w:rFonts w:asciiTheme="minorHAnsi" w:eastAsiaTheme="minorEastAsia" w:hAnsiTheme="minorHAnsi"/>
            <w:noProof/>
            <w:lang w:val="en-US"/>
          </w:rPr>
          <w:tab/>
        </w:r>
        <w:r w:rsidRPr="00084D92">
          <w:rPr>
            <w:rStyle w:val="Hyperlink"/>
            <w:noProof/>
            <w:lang w:val="en-US"/>
          </w:rPr>
          <w:t>Late Tenders</w:t>
        </w:r>
        <w:r>
          <w:rPr>
            <w:noProof/>
            <w:webHidden/>
          </w:rPr>
          <w:tab/>
        </w:r>
        <w:r>
          <w:rPr>
            <w:noProof/>
            <w:webHidden/>
          </w:rPr>
          <w:fldChar w:fldCharType="begin"/>
        </w:r>
        <w:r>
          <w:rPr>
            <w:noProof/>
            <w:webHidden/>
          </w:rPr>
          <w:instrText xml:space="preserve"> PAGEREF _Toc229398752 \h </w:instrText>
        </w:r>
        <w:r>
          <w:rPr>
            <w:noProof/>
            <w:webHidden/>
          </w:rPr>
        </w:r>
        <w:r>
          <w:rPr>
            <w:noProof/>
            <w:webHidden/>
          </w:rPr>
          <w:fldChar w:fldCharType="separate"/>
        </w:r>
        <w:r>
          <w:rPr>
            <w:noProof/>
            <w:webHidden/>
          </w:rPr>
          <w:t>19</w:t>
        </w:r>
        <w:r>
          <w:rPr>
            <w:noProof/>
            <w:webHidden/>
          </w:rPr>
          <w:fldChar w:fldCharType="end"/>
        </w:r>
      </w:hyperlink>
    </w:p>
    <w:p w14:paraId="1D0C50D5" w14:textId="5CB4936B" w:rsidR="00CC06BE" w:rsidRDefault="00CC06BE">
      <w:pPr>
        <w:pStyle w:val="TOC3"/>
        <w:rPr>
          <w:rFonts w:asciiTheme="minorHAnsi" w:eastAsiaTheme="minorEastAsia" w:hAnsiTheme="minorHAnsi"/>
          <w:noProof/>
          <w:lang w:val="en-US"/>
        </w:rPr>
      </w:pPr>
      <w:hyperlink w:anchor="_Toc229398753" w:history="1">
        <w:r w:rsidRPr="00084D92">
          <w:rPr>
            <w:rStyle w:val="Hyperlink"/>
            <w:noProof/>
            <w:lang w:val="en-US"/>
          </w:rPr>
          <w:t>23.</w:t>
        </w:r>
        <w:r>
          <w:rPr>
            <w:rFonts w:asciiTheme="minorHAnsi" w:eastAsiaTheme="minorEastAsia" w:hAnsiTheme="minorHAnsi"/>
            <w:noProof/>
            <w:lang w:val="en-US"/>
          </w:rPr>
          <w:tab/>
        </w:r>
        <w:r w:rsidRPr="00084D92">
          <w:rPr>
            <w:rStyle w:val="Hyperlink"/>
            <w:noProof/>
            <w:lang w:val="en-US"/>
          </w:rPr>
          <w:t>Withdrawal, Substitution, and Modiﬁcation of Tenders</w:t>
        </w:r>
        <w:r>
          <w:rPr>
            <w:noProof/>
            <w:webHidden/>
          </w:rPr>
          <w:tab/>
        </w:r>
        <w:r>
          <w:rPr>
            <w:noProof/>
            <w:webHidden/>
          </w:rPr>
          <w:fldChar w:fldCharType="begin"/>
        </w:r>
        <w:r>
          <w:rPr>
            <w:noProof/>
            <w:webHidden/>
          </w:rPr>
          <w:instrText xml:space="preserve"> PAGEREF _Toc229398753 \h </w:instrText>
        </w:r>
        <w:r>
          <w:rPr>
            <w:noProof/>
            <w:webHidden/>
          </w:rPr>
        </w:r>
        <w:r>
          <w:rPr>
            <w:noProof/>
            <w:webHidden/>
          </w:rPr>
          <w:fldChar w:fldCharType="separate"/>
        </w:r>
        <w:r>
          <w:rPr>
            <w:noProof/>
            <w:webHidden/>
          </w:rPr>
          <w:t>19</w:t>
        </w:r>
        <w:r>
          <w:rPr>
            <w:noProof/>
            <w:webHidden/>
          </w:rPr>
          <w:fldChar w:fldCharType="end"/>
        </w:r>
      </w:hyperlink>
    </w:p>
    <w:p w14:paraId="7C85B00D" w14:textId="2AA8F816" w:rsidR="00CC06BE" w:rsidRDefault="00CC06BE">
      <w:pPr>
        <w:pStyle w:val="TOC3"/>
        <w:rPr>
          <w:rFonts w:asciiTheme="minorHAnsi" w:eastAsiaTheme="minorEastAsia" w:hAnsiTheme="minorHAnsi"/>
          <w:noProof/>
          <w:lang w:val="en-US"/>
        </w:rPr>
      </w:pPr>
      <w:hyperlink w:anchor="_Toc229398754" w:history="1">
        <w:r w:rsidRPr="00084D92">
          <w:rPr>
            <w:rStyle w:val="Hyperlink"/>
            <w:noProof/>
            <w:lang w:val="en-US"/>
          </w:rPr>
          <w:t>24.</w:t>
        </w:r>
        <w:r>
          <w:rPr>
            <w:rFonts w:asciiTheme="minorHAnsi" w:eastAsiaTheme="minorEastAsia" w:hAnsiTheme="minorHAnsi"/>
            <w:noProof/>
            <w:lang w:val="en-US"/>
          </w:rPr>
          <w:tab/>
        </w:r>
        <w:r w:rsidRPr="00084D92">
          <w:rPr>
            <w:rStyle w:val="Hyperlink"/>
            <w:noProof/>
            <w:lang w:val="en-US"/>
          </w:rPr>
          <w:t>Tender Opening</w:t>
        </w:r>
        <w:r>
          <w:rPr>
            <w:noProof/>
            <w:webHidden/>
          </w:rPr>
          <w:tab/>
        </w:r>
        <w:r>
          <w:rPr>
            <w:noProof/>
            <w:webHidden/>
          </w:rPr>
          <w:fldChar w:fldCharType="begin"/>
        </w:r>
        <w:r>
          <w:rPr>
            <w:noProof/>
            <w:webHidden/>
          </w:rPr>
          <w:instrText xml:space="preserve"> PAGEREF _Toc229398754 \h </w:instrText>
        </w:r>
        <w:r>
          <w:rPr>
            <w:noProof/>
            <w:webHidden/>
          </w:rPr>
        </w:r>
        <w:r>
          <w:rPr>
            <w:noProof/>
            <w:webHidden/>
          </w:rPr>
          <w:fldChar w:fldCharType="separate"/>
        </w:r>
        <w:r>
          <w:rPr>
            <w:noProof/>
            <w:webHidden/>
          </w:rPr>
          <w:t>19</w:t>
        </w:r>
        <w:r>
          <w:rPr>
            <w:noProof/>
            <w:webHidden/>
          </w:rPr>
          <w:fldChar w:fldCharType="end"/>
        </w:r>
      </w:hyperlink>
    </w:p>
    <w:p w14:paraId="2FBFD72A" w14:textId="177821A1" w:rsidR="00CC06BE" w:rsidRDefault="00CC06BE">
      <w:pPr>
        <w:pStyle w:val="TOC2"/>
        <w:rPr>
          <w:rFonts w:asciiTheme="minorHAnsi" w:eastAsiaTheme="minorEastAsia" w:hAnsiTheme="minorHAnsi"/>
          <w:b w:val="0"/>
          <w:noProof/>
          <w:lang w:val="en-US"/>
        </w:rPr>
      </w:pPr>
      <w:hyperlink w:anchor="_Toc229398755" w:history="1">
        <w:r w:rsidRPr="00084D92">
          <w:rPr>
            <w:rStyle w:val="Hyperlink"/>
            <w:noProof/>
            <w:lang w:val="en-US"/>
          </w:rPr>
          <w:t>E.</w:t>
        </w:r>
        <w:r>
          <w:rPr>
            <w:rFonts w:asciiTheme="minorHAnsi" w:eastAsiaTheme="minorEastAsia" w:hAnsiTheme="minorHAnsi"/>
            <w:b w:val="0"/>
            <w:noProof/>
            <w:lang w:val="en-US"/>
          </w:rPr>
          <w:tab/>
        </w:r>
        <w:r w:rsidRPr="00084D92">
          <w:rPr>
            <w:rStyle w:val="Hyperlink"/>
            <w:noProof/>
            <w:lang w:val="en-US"/>
          </w:rPr>
          <w:t>Evaluation and Comparison of Tenders</w:t>
        </w:r>
        <w:r>
          <w:rPr>
            <w:noProof/>
            <w:webHidden/>
          </w:rPr>
          <w:tab/>
        </w:r>
        <w:r>
          <w:rPr>
            <w:noProof/>
            <w:webHidden/>
          </w:rPr>
          <w:fldChar w:fldCharType="begin"/>
        </w:r>
        <w:r>
          <w:rPr>
            <w:noProof/>
            <w:webHidden/>
          </w:rPr>
          <w:instrText xml:space="preserve"> PAGEREF _Toc229398755 \h </w:instrText>
        </w:r>
        <w:r>
          <w:rPr>
            <w:noProof/>
            <w:webHidden/>
          </w:rPr>
        </w:r>
        <w:r>
          <w:rPr>
            <w:noProof/>
            <w:webHidden/>
          </w:rPr>
          <w:fldChar w:fldCharType="separate"/>
        </w:r>
        <w:r>
          <w:rPr>
            <w:noProof/>
            <w:webHidden/>
          </w:rPr>
          <w:t>20</w:t>
        </w:r>
        <w:r>
          <w:rPr>
            <w:noProof/>
            <w:webHidden/>
          </w:rPr>
          <w:fldChar w:fldCharType="end"/>
        </w:r>
      </w:hyperlink>
    </w:p>
    <w:p w14:paraId="6DAE2439" w14:textId="5FC8B30A" w:rsidR="00CC06BE" w:rsidRDefault="00CC06BE">
      <w:pPr>
        <w:pStyle w:val="TOC3"/>
        <w:rPr>
          <w:rFonts w:asciiTheme="minorHAnsi" w:eastAsiaTheme="minorEastAsia" w:hAnsiTheme="minorHAnsi"/>
          <w:noProof/>
          <w:lang w:val="en-US"/>
        </w:rPr>
      </w:pPr>
      <w:hyperlink w:anchor="_Toc229398756" w:history="1">
        <w:r w:rsidRPr="00084D92">
          <w:rPr>
            <w:rStyle w:val="Hyperlink"/>
            <w:noProof/>
            <w:lang w:val="en-US"/>
          </w:rPr>
          <w:t>25.</w:t>
        </w:r>
        <w:r>
          <w:rPr>
            <w:rFonts w:asciiTheme="minorHAnsi" w:eastAsiaTheme="minorEastAsia" w:hAnsiTheme="minorHAnsi"/>
            <w:noProof/>
            <w:lang w:val="en-US"/>
          </w:rPr>
          <w:tab/>
        </w:r>
        <w:r w:rsidRPr="00084D92">
          <w:rPr>
            <w:rStyle w:val="Hyperlink"/>
            <w:noProof/>
            <w:lang w:val="en-US"/>
          </w:rPr>
          <w:t>Conﬁdentiality</w:t>
        </w:r>
        <w:r>
          <w:rPr>
            <w:noProof/>
            <w:webHidden/>
          </w:rPr>
          <w:tab/>
        </w:r>
        <w:r>
          <w:rPr>
            <w:noProof/>
            <w:webHidden/>
          </w:rPr>
          <w:fldChar w:fldCharType="begin"/>
        </w:r>
        <w:r>
          <w:rPr>
            <w:noProof/>
            <w:webHidden/>
          </w:rPr>
          <w:instrText xml:space="preserve"> PAGEREF _Toc229398756 \h </w:instrText>
        </w:r>
        <w:r>
          <w:rPr>
            <w:noProof/>
            <w:webHidden/>
          </w:rPr>
        </w:r>
        <w:r>
          <w:rPr>
            <w:noProof/>
            <w:webHidden/>
          </w:rPr>
          <w:fldChar w:fldCharType="separate"/>
        </w:r>
        <w:r>
          <w:rPr>
            <w:noProof/>
            <w:webHidden/>
          </w:rPr>
          <w:t>20</w:t>
        </w:r>
        <w:r>
          <w:rPr>
            <w:noProof/>
            <w:webHidden/>
          </w:rPr>
          <w:fldChar w:fldCharType="end"/>
        </w:r>
      </w:hyperlink>
    </w:p>
    <w:p w14:paraId="4CB080DD" w14:textId="0705C1C8" w:rsidR="00CC06BE" w:rsidRDefault="00CC06BE">
      <w:pPr>
        <w:pStyle w:val="TOC3"/>
        <w:rPr>
          <w:rFonts w:asciiTheme="minorHAnsi" w:eastAsiaTheme="minorEastAsia" w:hAnsiTheme="minorHAnsi"/>
          <w:noProof/>
          <w:lang w:val="en-US"/>
        </w:rPr>
      </w:pPr>
      <w:hyperlink w:anchor="_Toc229398757" w:history="1">
        <w:r w:rsidRPr="00084D92">
          <w:rPr>
            <w:rStyle w:val="Hyperlink"/>
            <w:noProof/>
            <w:lang w:val="en-US"/>
          </w:rPr>
          <w:t>26.</w:t>
        </w:r>
        <w:r>
          <w:rPr>
            <w:rFonts w:asciiTheme="minorHAnsi" w:eastAsiaTheme="minorEastAsia" w:hAnsiTheme="minorHAnsi"/>
            <w:noProof/>
            <w:lang w:val="en-US"/>
          </w:rPr>
          <w:tab/>
        </w:r>
        <w:r w:rsidRPr="00084D92">
          <w:rPr>
            <w:rStyle w:val="Hyperlink"/>
            <w:noProof/>
            <w:lang w:val="en-US"/>
          </w:rPr>
          <w:t>Clariﬁcation of Tenders</w:t>
        </w:r>
        <w:r>
          <w:rPr>
            <w:noProof/>
            <w:webHidden/>
          </w:rPr>
          <w:tab/>
        </w:r>
        <w:r>
          <w:rPr>
            <w:noProof/>
            <w:webHidden/>
          </w:rPr>
          <w:fldChar w:fldCharType="begin"/>
        </w:r>
        <w:r>
          <w:rPr>
            <w:noProof/>
            <w:webHidden/>
          </w:rPr>
          <w:instrText xml:space="preserve"> PAGEREF _Toc229398757 \h </w:instrText>
        </w:r>
        <w:r>
          <w:rPr>
            <w:noProof/>
            <w:webHidden/>
          </w:rPr>
        </w:r>
        <w:r>
          <w:rPr>
            <w:noProof/>
            <w:webHidden/>
          </w:rPr>
          <w:fldChar w:fldCharType="separate"/>
        </w:r>
        <w:r>
          <w:rPr>
            <w:noProof/>
            <w:webHidden/>
          </w:rPr>
          <w:t>20</w:t>
        </w:r>
        <w:r>
          <w:rPr>
            <w:noProof/>
            <w:webHidden/>
          </w:rPr>
          <w:fldChar w:fldCharType="end"/>
        </w:r>
      </w:hyperlink>
    </w:p>
    <w:p w14:paraId="2A4C7654" w14:textId="7D8BF3C6" w:rsidR="00CC06BE" w:rsidRDefault="00CC06BE">
      <w:pPr>
        <w:pStyle w:val="TOC3"/>
        <w:rPr>
          <w:rFonts w:asciiTheme="minorHAnsi" w:eastAsiaTheme="minorEastAsia" w:hAnsiTheme="minorHAnsi"/>
          <w:noProof/>
          <w:lang w:val="en-US"/>
        </w:rPr>
      </w:pPr>
      <w:hyperlink w:anchor="_Toc229398758" w:history="1">
        <w:r w:rsidRPr="00084D92">
          <w:rPr>
            <w:rStyle w:val="Hyperlink"/>
            <w:noProof/>
            <w:lang w:val="en-US"/>
          </w:rPr>
          <w:t>27.</w:t>
        </w:r>
        <w:r>
          <w:rPr>
            <w:rFonts w:asciiTheme="minorHAnsi" w:eastAsiaTheme="minorEastAsia" w:hAnsiTheme="minorHAnsi"/>
            <w:noProof/>
            <w:lang w:val="en-US"/>
          </w:rPr>
          <w:tab/>
        </w:r>
        <w:r w:rsidRPr="00084D92">
          <w:rPr>
            <w:rStyle w:val="Hyperlink"/>
            <w:noProof/>
            <w:lang w:val="en-US"/>
          </w:rPr>
          <w:t>Deviations, Reservations, and Omissions</w:t>
        </w:r>
        <w:r>
          <w:rPr>
            <w:noProof/>
            <w:webHidden/>
          </w:rPr>
          <w:tab/>
        </w:r>
        <w:r>
          <w:rPr>
            <w:noProof/>
            <w:webHidden/>
          </w:rPr>
          <w:fldChar w:fldCharType="begin"/>
        </w:r>
        <w:r>
          <w:rPr>
            <w:noProof/>
            <w:webHidden/>
          </w:rPr>
          <w:instrText xml:space="preserve"> PAGEREF _Toc229398758 \h </w:instrText>
        </w:r>
        <w:r>
          <w:rPr>
            <w:noProof/>
            <w:webHidden/>
          </w:rPr>
        </w:r>
        <w:r>
          <w:rPr>
            <w:noProof/>
            <w:webHidden/>
          </w:rPr>
          <w:fldChar w:fldCharType="separate"/>
        </w:r>
        <w:r>
          <w:rPr>
            <w:noProof/>
            <w:webHidden/>
          </w:rPr>
          <w:t>21</w:t>
        </w:r>
        <w:r>
          <w:rPr>
            <w:noProof/>
            <w:webHidden/>
          </w:rPr>
          <w:fldChar w:fldCharType="end"/>
        </w:r>
      </w:hyperlink>
    </w:p>
    <w:p w14:paraId="52643866" w14:textId="5B9DF956" w:rsidR="00CC06BE" w:rsidRDefault="00CC06BE">
      <w:pPr>
        <w:pStyle w:val="TOC3"/>
        <w:rPr>
          <w:rFonts w:asciiTheme="minorHAnsi" w:eastAsiaTheme="minorEastAsia" w:hAnsiTheme="minorHAnsi"/>
          <w:noProof/>
          <w:lang w:val="en-US"/>
        </w:rPr>
      </w:pPr>
      <w:hyperlink w:anchor="_Toc229398759" w:history="1">
        <w:r w:rsidRPr="00084D92">
          <w:rPr>
            <w:rStyle w:val="Hyperlink"/>
            <w:noProof/>
            <w:lang w:val="en-US"/>
          </w:rPr>
          <w:t>28.</w:t>
        </w:r>
        <w:r>
          <w:rPr>
            <w:rFonts w:asciiTheme="minorHAnsi" w:eastAsiaTheme="minorEastAsia" w:hAnsiTheme="minorHAnsi"/>
            <w:noProof/>
            <w:lang w:val="en-US"/>
          </w:rPr>
          <w:tab/>
        </w:r>
        <w:r w:rsidRPr="00084D92">
          <w:rPr>
            <w:rStyle w:val="Hyperlink"/>
            <w:noProof/>
            <w:lang w:val="en-US"/>
          </w:rPr>
          <w:t>Determination of   Responsiveness</w:t>
        </w:r>
        <w:r>
          <w:rPr>
            <w:noProof/>
            <w:webHidden/>
          </w:rPr>
          <w:tab/>
        </w:r>
        <w:r>
          <w:rPr>
            <w:noProof/>
            <w:webHidden/>
          </w:rPr>
          <w:fldChar w:fldCharType="begin"/>
        </w:r>
        <w:r>
          <w:rPr>
            <w:noProof/>
            <w:webHidden/>
          </w:rPr>
          <w:instrText xml:space="preserve"> PAGEREF _Toc229398759 \h </w:instrText>
        </w:r>
        <w:r>
          <w:rPr>
            <w:noProof/>
            <w:webHidden/>
          </w:rPr>
        </w:r>
        <w:r>
          <w:rPr>
            <w:noProof/>
            <w:webHidden/>
          </w:rPr>
          <w:fldChar w:fldCharType="separate"/>
        </w:r>
        <w:r>
          <w:rPr>
            <w:noProof/>
            <w:webHidden/>
          </w:rPr>
          <w:t>21</w:t>
        </w:r>
        <w:r>
          <w:rPr>
            <w:noProof/>
            <w:webHidden/>
          </w:rPr>
          <w:fldChar w:fldCharType="end"/>
        </w:r>
      </w:hyperlink>
    </w:p>
    <w:p w14:paraId="69D4909F" w14:textId="647926F6" w:rsidR="00CC06BE" w:rsidRDefault="00CC06BE">
      <w:pPr>
        <w:pStyle w:val="TOC3"/>
        <w:rPr>
          <w:rFonts w:asciiTheme="minorHAnsi" w:eastAsiaTheme="minorEastAsia" w:hAnsiTheme="minorHAnsi"/>
          <w:noProof/>
          <w:lang w:val="en-US"/>
        </w:rPr>
      </w:pPr>
      <w:hyperlink w:anchor="_Toc229398760" w:history="1">
        <w:r w:rsidRPr="00084D92">
          <w:rPr>
            <w:rStyle w:val="Hyperlink"/>
            <w:noProof/>
            <w:lang w:val="en-US"/>
          </w:rPr>
          <w:t>29.</w:t>
        </w:r>
        <w:r>
          <w:rPr>
            <w:rFonts w:asciiTheme="minorHAnsi" w:eastAsiaTheme="minorEastAsia" w:hAnsiTheme="minorHAnsi"/>
            <w:noProof/>
            <w:lang w:val="en-US"/>
          </w:rPr>
          <w:tab/>
        </w:r>
        <w:r w:rsidRPr="00084D92">
          <w:rPr>
            <w:rStyle w:val="Hyperlink"/>
            <w:noProof/>
            <w:lang w:val="en-US"/>
          </w:rPr>
          <w:t>Non-conformities, Errors and Omissions</w:t>
        </w:r>
        <w:r>
          <w:rPr>
            <w:noProof/>
            <w:webHidden/>
          </w:rPr>
          <w:tab/>
        </w:r>
        <w:r>
          <w:rPr>
            <w:noProof/>
            <w:webHidden/>
          </w:rPr>
          <w:fldChar w:fldCharType="begin"/>
        </w:r>
        <w:r>
          <w:rPr>
            <w:noProof/>
            <w:webHidden/>
          </w:rPr>
          <w:instrText xml:space="preserve"> PAGEREF _Toc229398760 \h </w:instrText>
        </w:r>
        <w:r>
          <w:rPr>
            <w:noProof/>
            <w:webHidden/>
          </w:rPr>
        </w:r>
        <w:r>
          <w:rPr>
            <w:noProof/>
            <w:webHidden/>
          </w:rPr>
          <w:fldChar w:fldCharType="separate"/>
        </w:r>
        <w:r>
          <w:rPr>
            <w:noProof/>
            <w:webHidden/>
          </w:rPr>
          <w:t>21</w:t>
        </w:r>
        <w:r>
          <w:rPr>
            <w:noProof/>
            <w:webHidden/>
          </w:rPr>
          <w:fldChar w:fldCharType="end"/>
        </w:r>
      </w:hyperlink>
    </w:p>
    <w:p w14:paraId="1ABD0F5D" w14:textId="358719AC" w:rsidR="00CC06BE" w:rsidRDefault="00CC06BE">
      <w:pPr>
        <w:pStyle w:val="TOC3"/>
        <w:rPr>
          <w:rFonts w:asciiTheme="minorHAnsi" w:eastAsiaTheme="minorEastAsia" w:hAnsiTheme="minorHAnsi"/>
          <w:noProof/>
          <w:lang w:val="en-US"/>
        </w:rPr>
      </w:pPr>
      <w:hyperlink w:anchor="_Toc229398761" w:history="1">
        <w:r w:rsidRPr="00084D92">
          <w:rPr>
            <w:rStyle w:val="Hyperlink"/>
            <w:noProof/>
            <w:lang w:val="en-US"/>
          </w:rPr>
          <w:t>30.</w:t>
        </w:r>
        <w:r>
          <w:rPr>
            <w:rFonts w:asciiTheme="minorHAnsi" w:eastAsiaTheme="minorEastAsia" w:hAnsiTheme="minorHAnsi"/>
            <w:noProof/>
            <w:lang w:val="en-US"/>
          </w:rPr>
          <w:tab/>
        </w:r>
        <w:r w:rsidRPr="00084D92">
          <w:rPr>
            <w:rStyle w:val="Hyperlink"/>
            <w:noProof/>
            <w:lang w:val="en-US"/>
          </w:rPr>
          <w:t>Arithmetical Errors</w:t>
        </w:r>
        <w:r>
          <w:rPr>
            <w:noProof/>
            <w:webHidden/>
          </w:rPr>
          <w:tab/>
        </w:r>
        <w:r>
          <w:rPr>
            <w:noProof/>
            <w:webHidden/>
          </w:rPr>
          <w:fldChar w:fldCharType="begin"/>
        </w:r>
        <w:r>
          <w:rPr>
            <w:noProof/>
            <w:webHidden/>
          </w:rPr>
          <w:instrText xml:space="preserve"> PAGEREF _Toc229398761 \h </w:instrText>
        </w:r>
        <w:r>
          <w:rPr>
            <w:noProof/>
            <w:webHidden/>
          </w:rPr>
        </w:r>
        <w:r>
          <w:rPr>
            <w:noProof/>
            <w:webHidden/>
          </w:rPr>
          <w:fldChar w:fldCharType="separate"/>
        </w:r>
        <w:r>
          <w:rPr>
            <w:noProof/>
            <w:webHidden/>
          </w:rPr>
          <w:t>22</w:t>
        </w:r>
        <w:r>
          <w:rPr>
            <w:noProof/>
            <w:webHidden/>
          </w:rPr>
          <w:fldChar w:fldCharType="end"/>
        </w:r>
      </w:hyperlink>
    </w:p>
    <w:p w14:paraId="62030FF7" w14:textId="1B0B359D" w:rsidR="00CC06BE" w:rsidRDefault="00CC06BE">
      <w:pPr>
        <w:pStyle w:val="TOC3"/>
        <w:rPr>
          <w:rFonts w:asciiTheme="minorHAnsi" w:eastAsiaTheme="minorEastAsia" w:hAnsiTheme="minorHAnsi"/>
          <w:noProof/>
          <w:lang w:val="en-US"/>
        </w:rPr>
      </w:pPr>
      <w:hyperlink w:anchor="_Toc229398762" w:history="1">
        <w:r w:rsidRPr="00084D92">
          <w:rPr>
            <w:rStyle w:val="Hyperlink"/>
            <w:noProof/>
            <w:lang w:val="en-US"/>
          </w:rPr>
          <w:t>31.</w:t>
        </w:r>
        <w:r>
          <w:rPr>
            <w:rFonts w:asciiTheme="minorHAnsi" w:eastAsiaTheme="minorEastAsia" w:hAnsiTheme="minorHAnsi"/>
            <w:noProof/>
            <w:lang w:val="en-US"/>
          </w:rPr>
          <w:tab/>
        </w:r>
        <w:r w:rsidRPr="00084D92">
          <w:rPr>
            <w:rStyle w:val="Hyperlink"/>
            <w:noProof/>
            <w:lang w:val="en-US"/>
          </w:rPr>
          <w:t>Conversion to Single Currency</w:t>
        </w:r>
        <w:r>
          <w:rPr>
            <w:noProof/>
            <w:webHidden/>
          </w:rPr>
          <w:tab/>
        </w:r>
        <w:r>
          <w:rPr>
            <w:noProof/>
            <w:webHidden/>
          </w:rPr>
          <w:fldChar w:fldCharType="begin"/>
        </w:r>
        <w:r>
          <w:rPr>
            <w:noProof/>
            <w:webHidden/>
          </w:rPr>
          <w:instrText xml:space="preserve"> PAGEREF _Toc229398762 \h </w:instrText>
        </w:r>
        <w:r>
          <w:rPr>
            <w:noProof/>
            <w:webHidden/>
          </w:rPr>
        </w:r>
        <w:r>
          <w:rPr>
            <w:noProof/>
            <w:webHidden/>
          </w:rPr>
          <w:fldChar w:fldCharType="separate"/>
        </w:r>
        <w:r>
          <w:rPr>
            <w:noProof/>
            <w:webHidden/>
          </w:rPr>
          <w:t>22</w:t>
        </w:r>
        <w:r>
          <w:rPr>
            <w:noProof/>
            <w:webHidden/>
          </w:rPr>
          <w:fldChar w:fldCharType="end"/>
        </w:r>
      </w:hyperlink>
    </w:p>
    <w:p w14:paraId="2A8864E0" w14:textId="2047CAEE" w:rsidR="00CC06BE" w:rsidRDefault="00CC06BE">
      <w:pPr>
        <w:pStyle w:val="TOC3"/>
        <w:rPr>
          <w:rFonts w:asciiTheme="minorHAnsi" w:eastAsiaTheme="minorEastAsia" w:hAnsiTheme="minorHAnsi"/>
          <w:noProof/>
          <w:lang w:val="en-US"/>
        </w:rPr>
      </w:pPr>
      <w:hyperlink w:anchor="_Toc229398763" w:history="1">
        <w:r w:rsidRPr="00084D92">
          <w:rPr>
            <w:rStyle w:val="Hyperlink"/>
            <w:noProof/>
            <w:lang w:val="en-US"/>
          </w:rPr>
          <w:t>32.</w:t>
        </w:r>
        <w:r>
          <w:rPr>
            <w:rFonts w:asciiTheme="minorHAnsi" w:eastAsiaTheme="minorEastAsia" w:hAnsiTheme="minorHAnsi"/>
            <w:noProof/>
            <w:lang w:val="en-US"/>
          </w:rPr>
          <w:tab/>
        </w:r>
        <w:r w:rsidRPr="00084D92">
          <w:rPr>
            <w:rStyle w:val="Hyperlink"/>
            <w:noProof/>
            <w:lang w:val="en-US"/>
          </w:rPr>
          <w:t>Margin of Preference and Reservations</w:t>
        </w:r>
        <w:r>
          <w:rPr>
            <w:noProof/>
            <w:webHidden/>
          </w:rPr>
          <w:tab/>
        </w:r>
        <w:r>
          <w:rPr>
            <w:noProof/>
            <w:webHidden/>
          </w:rPr>
          <w:fldChar w:fldCharType="begin"/>
        </w:r>
        <w:r>
          <w:rPr>
            <w:noProof/>
            <w:webHidden/>
          </w:rPr>
          <w:instrText xml:space="preserve"> PAGEREF _Toc229398763 \h </w:instrText>
        </w:r>
        <w:r>
          <w:rPr>
            <w:noProof/>
            <w:webHidden/>
          </w:rPr>
        </w:r>
        <w:r>
          <w:rPr>
            <w:noProof/>
            <w:webHidden/>
          </w:rPr>
          <w:fldChar w:fldCharType="separate"/>
        </w:r>
        <w:r>
          <w:rPr>
            <w:noProof/>
            <w:webHidden/>
          </w:rPr>
          <w:t>22</w:t>
        </w:r>
        <w:r>
          <w:rPr>
            <w:noProof/>
            <w:webHidden/>
          </w:rPr>
          <w:fldChar w:fldCharType="end"/>
        </w:r>
      </w:hyperlink>
    </w:p>
    <w:p w14:paraId="4D92BFAA" w14:textId="72AC405F" w:rsidR="00CC06BE" w:rsidRDefault="00CC06BE">
      <w:pPr>
        <w:pStyle w:val="TOC3"/>
        <w:rPr>
          <w:rFonts w:asciiTheme="minorHAnsi" w:eastAsiaTheme="minorEastAsia" w:hAnsiTheme="minorHAnsi"/>
          <w:noProof/>
          <w:lang w:val="en-US"/>
        </w:rPr>
      </w:pPr>
      <w:hyperlink w:anchor="_Toc229398764" w:history="1">
        <w:r w:rsidRPr="00084D92">
          <w:rPr>
            <w:rStyle w:val="Hyperlink"/>
            <w:noProof/>
            <w:lang w:val="en-US"/>
          </w:rPr>
          <w:t>33.</w:t>
        </w:r>
        <w:r>
          <w:rPr>
            <w:rFonts w:asciiTheme="minorHAnsi" w:eastAsiaTheme="minorEastAsia" w:hAnsiTheme="minorHAnsi"/>
            <w:noProof/>
            <w:lang w:val="en-US"/>
          </w:rPr>
          <w:tab/>
        </w:r>
        <w:r w:rsidRPr="00084D92">
          <w:rPr>
            <w:rStyle w:val="Hyperlink"/>
            <w:noProof/>
            <w:lang w:val="en-US"/>
          </w:rPr>
          <w:t>Evaluation of Tenders</w:t>
        </w:r>
        <w:r>
          <w:rPr>
            <w:noProof/>
            <w:webHidden/>
          </w:rPr>
          <w:tab/>
        </w:r>
        <w:r>
          <w:rPr>
            <w:noProof/>
            <w:webHidden/>
          </w:rPr>
          <w:fldChar w:fldCharType="begin"/>
        </w:r>
        <w:r>
          <w:rPr>
            <w:noProof/>
            <w:webHidden/>
          </w:rPr>
          <w:instrText xml:space="preserve"> PAGEREF _Toc229398764 \h </w:instrText>
        </w:r>
        <w:r>
          <w:rPr>
            <w:noProof/>
            <w:webHidden/>
          </w:rPr>
        </w:r>
        <w:r>
          <w:rPr>
            <w:noProof/>
            <w:webHidden/>
          </w:rPr>
          <w:fldChar w:fldCharType="separate"/>
        </w:r>
        <w:r>
          <w:rPr>
            <w:noProof/>
            <w:webHidden/>
          </w:rPr>
          <w:t>23</w:t>
        </w:r>
        <w:r>
          <w:rPr>
            <w:noProof/>
            <w:webHidden/>
          </w:rPr>
          <w:fldChar w:fldCharType="end"/>
        </w:r>
      </w:hyperlink>
    </w:p>
    <w:p w14:paraId="11CFB1E1" w14:textId="33BFE58E" w:rsidR="00CC06BE" w:rsidRDefault="00CC06BE">
      <w:pPr>
        <w:pStyle w:val="TOC3"/>
        <w:rPr>
          <w:rFonts w:asciiTheme="minorHAnsi" w:eastAsiaTheme="minorEastAsia" w:hAnsiTheme="minorHAnsi"/>
          <w:noProof/>
          <w:lang w:val="en-US"/>
        </w:rPr>
      </w:pPr>
      <w:hyperlink w:anchor="_Toc229398765" w:history="1">
        <w:r w:rsidRPr="00084D92">
          <w:rPr>
            <w:rStyle w:val="Hyperlink"/>
            <w:noProof/>
            <w:lang w:val="en-US"/>
          </w:rPr>
          <w:t>34.</w:t>
        </w:r>
        <w:r>
          <w:rPr>
            <w:rFonts w:asciiTheme="minorHAnsi" w:eastAsiaTheme="minorEastAsia" w:hAnsiTheme="minorHAnsi"/>
            <w:noProof/>
            <w:lang w:val="en-US"/>
          </w:rPr>
          <w:tab/>
        </w:r>
        <w:r w:rsidRPr="00084D92">
          <w:rPr>
            <w:rStyle w:val="Hyperlink"/>
            <w:noProof/>
            <w:lang w:val="en-US"/>
          </w:rPr>
          <w:t>Comparison of Tenders</w:t>
        </w:r>
        <w:r>
          <w:rPr>
            <w:noProof/>
            <w:webHidden/>
          </w:rPr>
          <w:tab/>
        </w:r>
        <w:r>
          <w:rPr>
            <w:noProof/>
            <w:webHidden/>
          </w:rPr>
          <w:fldChar w:fldCharType="begin"/>
        </w:r>
        <w:r>
          <w:rPr>
            <w:noProof/>
            <w:webHidden/>
          </w:rPr>
          <w:instrText xml:space="preserve"> PAGEREF _Toc229398765 \h </w:instrText>
        </w:r>
        <w:r>
          <w:rPr>
            <w:noProof/>
            <w:webHidden/>
          </w:rPr>
        </w:r>
        <w:r>
          <w:rPr>
            <w:noProof/>
            <w:webHidden/>
          </w:rPr>
          <w:fldChar w:fldCharType="separate"/>
        </w:r>
        <w:r>
          <w:rPr>
            <w:noProof/>
            <w:webHidden/>
          </w:rPr>
          <w:t>24</w:t>
        </w:r>
        <w:r>
          <w:rPr>
            <w:noProof/>
            <w:webHidden/>
          </w:rPr>
          <w:fldChar w:fldCharType="end"/>
        </w:r>
      </w:hyperlink>
    </w:p>
    <w:p w14:paraId="67E7C566" w14:textId="3DAD4453" w:rsidR="00CC06BE" w:rsidRDefault="00CC06BE">
      <w:pPr>
        <w:pStyle w:val="TOC3"/>
        <w:rPr>
          <w:rFonts w:asciiTheme="minorHAnsi" w:eastAsiaTheme="minorEastAsia" w:hAnsiTheme="minorHAnsi"/>
          <w:noProof/>
          <w:lang w:val="en-US"/>
        </w:rPr>
      </w:pPr>
      <w:hyperlink w:anchor="_Toc229398766" w:history="1">
        <w:r w:rsidRPr="00084D92">
          <w:rPr>
            <w:rStyle w:val="Hyperlink"/>
            <w:noProof/>
            <w:lang w:val="en-US"/>
          </w:rPr>
          <w:t>35.</w:t>
        </w:r>
        <w:r>
          <w:rPr>
            <w:rFonts w:asciiTheme="minorHAnsi" w:eastAsiaTheme="minorEastAsia" w:hAnsiTheme="minorHAnsi"/>
            <w:noProof/>
            <w:lang w:val="en-US"/>
          </w:rPr>
          <w:tab/>
        </w:r>
        <w:r w:rsidRPr="00084D92">
          <w:rPr>
            <w:rStyle w:val="Hyperlink"/>
            <w:noProof/>
            <w:lang w:val="en-US"/>
          </w:rPr>
          <w:t>Abnormally Low Tenders</w:t>
        </w:r>
        <w:r>
          <w:rPr>
            <w:noProof/>
            <w:webHidden/>
          </w:rPr>
          <w:tab/>
        </w:r>
        <w:r>
          <w:rPr>
            <w:noProof/>
            <w:webHidden/>
          </w:rPr>
          <w:fldChar w:fldCharType="begin"/>
        </w:r>
        <w:r>
          <w:rPr>
            <w:noProof/>
            <w:webHidden/>
          </w:rPr>
          <w:instrText xml:space="preserve"> PAGEREF _Toc229398766 \h </w:instrText>
        </w:r>
        <w:r>
          <w:rPr>
            <w:noProof/>
            <w:webHidden/>
          </w:rPr>
        </w:r>
        <w:r>
          <w:rPr>
            <w:noProof/>
            <w:webHidden/>
          </w:rPr>
          <w:fldChar w:fldCharType="separate"/>
        </w:r>
        <w:r>
          <w:rPr>
            <w:noProof/>
            <w:webHidden/>
          </w:rPr>
          <w:t>24</w:t>
        </w:r>
        <w:r>
          <w:rPr>
            <w:noProof/>
            <w:webHidden/>
          </w:rPr>
          <w:fldChar w:fldCharType="end"/>
        </w:r>
      </w:hyperlink>
    </w:p>
    <w:p w14:paraId="418CD0E4" w14:textId="19B7C465" w:rsidR="00CC06BE" w:rsidRDefault="00CC06BE">
      <w:pPr>
        <w:pStyle w:val="TOC3"/>
        <w:rPr>
          <w:rFonts w:asciiTheme="minorHAnsi" w:eastAsiaTheme="minorEastAsia" w:hAnsiTheme="minorHAnsi"/>
          <w:noProof/>
          <w:lang w:val="en-US"/>
        </w:rPr>
      </w:pPr>
      <w:hyperlink w:anchor="_Toc229398767" w:history="1">
        <w:r w:rsidRPr="00084D92">
          <w:rPr>
            <w:rStyle w:val="Hyperlink"/>
            <w:noProof/>
            <w:lang w:val="en-US"/>
          </w:rPr>
          <w:t>36.</w:t>
        </w:r>
        <w:r>
          <w:rPr>
            <w:rFonts w:asciiTheme="minorHAnsi" w:eastAsiaTheme="minorEastAsia" w:hAnsiTheme="minorHAnsi"/>
            <w:noProof/>
            <w:lang w:val="en-US"/>
          </w:rPr>
          <w:tab/>
        </w:r>
        <w:r w:rsidRPr="00084D92">
          <w:rPr>
            <w:rStyle w:val="Hyperlink"/>
            <w:noProof/>
            <w:lang w:val="en-US"/>
          </w:rPr>
          <w:t>Abnormally High Tenders</w:t>
        </w:r>
        <w:r>
          <w:rPr>
            <w:noProof/>
            <w:webHidden/>
          </w:rPr>
          <w:tab/>
        </w:r>
        <w:r>
          <w:rPr>
            <w:noProof/>
            <w:webHidden/>
          </w:rPr>
          <w:fldChar w:fldCharType="begin"/>
        </w:r>
        <w:r>
          <w:rPr>
            <w:noProof/>
            <w:webHidden/>
          </w:rPr>
          <w:instrText xml:space="preserve"> PAGEREF _Toc229398767 \h </w:instrText>
        </w:r>
        <w:r>
          <w:rPr>
            <w:noProof/>
            <w:webHidden/>
          </w:rPr>
        </w:r>
        <w:r>
          <w:rPr>
            <w:noProof/>
            <w:webHidden/>
          </w:rPr>
          <w:fldChar w:fldCharType="separate"/>
        </w:r>
        <w:r>
          <w:rPr>
            <w:noProof/>
            <w:webHidden/>
          </w:rPr>
          <w:t>24</w:t>
        </w:r>
        <w:r>
          <w:rPr>
            <w:noProof/>
            <w:webHidden/>
          </w:rPr>
          <w:fldChar w:fldCharType="end"/>
        </w:r>
      </w:hyperlink>
    </w:p>
    <w:p w14:paraId="523697D0" w14:textId="4A08420B" w:rsidR="00CC06BE" w:rsidRDefault="00CC06BE">
      <w:pPr>
        <w:pStyle w:val="TOC3"/>
        <w:rPr>
          <w:rFonts w:asciiTheme="minorHAnsi" w:eastAsiaTheme="minorEastAsia" w:hAnsiTheme="minorHAnsi"/>
          <w:noProof/>
          <w:lang w:val="en-US"/>
        </w:rPr>
      </w:pPr>
      <w:hyperlink w:anchor="_Toc229398768" w:history="1">
        <w:r w:rsidRPr="00084D92">
          <w:rPr>
            <w:rStyle w:val="Hyperlink"/>
            <w:noProof/>
            <w:lang w:val="en-US"/>
          </w:rPr>
          <w:t>37.</w:t>
        </w:r>
        <w:r>
          <w:rPr>
            <w:rFonts w:asciiTheme="minorHAnsi" w:eastAsiaTheme="minorEastAsia" w:hAnsiTheme="minorHAnsi"/>
            <w:noProof/>
            <w:lang w:val="en-US"/>
          </w:rPr>
          <w:tab/>
        </w:r>
        <w:r w:rsidRPr="00084D92">
          <w:rPr>
            <w:rStyle w:val="Hyperlink"/>
            <w:noProof/>
            <w:lang w:val="en-US"/>
          </w:rPr>
          <w:t>Post-Qualiﬁcation of the Tenderer</w:t>
        </w:r>
        <w:r>
          <w:rPr>
            <w:noProof/>
            <w:webHidden/>
          </w:rPr>
          <w:tab/>
        </w:r>
        <w:r>
          <w:rPr>
            <w:noProof/>
            <w:webHidden/>
          </w:rPr>
          <w:fldChar w:fldCharType="begin"/>
        </w:r>
        <w:r>
          <w:rPr>
            <w:noProof/>
            <w:webHidden/>
          </w:rPr>
          <w:instrText xml:space="preserve"> PAGEREF _Toc229398768 \h </w:instrText>
        </w:r>
        <w:r>
          <w:rPr>
            <w:noProof/>
            <w:webHidden/>
          </w:rPr>
        </w:r>
        <w:r>
          <w:rPr>
            <w:noProof/>
            <w:webHidden/>
          </w:rPr>
          <w:fldChar w:fldCharType="separate"/>
        </w:r>
        <w:r>
          <w:rPr>
            <w:noProof/>
            <w:webHidden/>
          </w:rPr>
          <w:t>25</w:t>
        </w:r>
        <w:r>
          <w:rPr>
            <w:noProof/>
            <w:webHidden/>
          </w:rPr>
          <w:fldChar w:fldCharType="end"/>
        </w:r>
      </w:hyperlink>
    </w:p>
    <w:p w14:paraId="136AF05D" w14:textId="1A0BE0A8" w:rsidR="00CC06BE" w:rsidRDefault="00CC06BE">
      <w:pPr>
        <w:pStyle w:val="TOC3"/>
        <w:rPr>
          <w:rFonts w:asciiTheme="minorHAnsi" w:eastAsiaTheme="minorEastAsia" w:hAnsiTheme="minorHAnsi"/>
          <w:noProof/>
          <w:lang w:val="en-US"/>
        </w:rPr>
      </w:pPr>
      <w:hyperlink w:anchor="_Toc229398769" w:history="1">
        <w:r w:rsidRPr="00084D92">
          <w:rPr>
            <w:rStyle w:val="Hyperlink"/>
            <w:noProof/>
            <w:lang w:val="en-US"/>
          </w:rPr>
          <w:t>38.</w:t>
        </w:r>
        <w:r>
          <w:rPr>
            <w:rFonts w:asciiTheme="minorHAnsi" w:eastAsiaTheme="minorEastAsia" w:hAnsiTheme="minorHAnsi"/>
            <w:noProof/>
            <w:lang w:val="en-US"/>
          </w:rPr>
          <w:tab/>
        </w:r>
        <w:r w:rsidRPr="00084D92">
          <w:rPr>
            <w:rStyle w:val="Hyperlink"/>
            <w:noProof/>
            <w:lang w:val="en-US"/>
          </w:rPr>
          <w:t>Lowest Evaluated Tender</w:t>
        </w:r>
        <w:r>
          <w:rPr>
            <w:noProof/>
            <w:webHidden/>
          </w:rPr>
          <w:tab/>
        </w:r>
        <w:r>
          <w:rPr>
            <w:noProof/>
            <w:webHidden/>
          </w:rPr>
          <w:fldChar w:fldCharType="begin"/>
        </w:r>
        <w:r>
          <w:rPr>
            <w:noProof/>
            <w:webHidden/>
          </w:rPr>
          <w:instrText xml:space="preserve"> PAGEREF _Toc229398769 \h </w:instrText>
        </w:r>
        <w:r>
          <w:rPr>
            <w:noProof/>
            <w:webHidden/>
          </w:rPr>
        </w:r>
        <w:r>
          <w:rPr>
            <w:noProof/>
            <w:webHidden/>
          </w:rPr>
          <w:fldChar w:fldCharType="separate"/>
        </w:r>
        <w:r>
          <w:rPr>
            <w:noProof/>
            <w:webHidden/>
          </w:rPr>
          <w:t>25</w:t>
        </w:r>
        <w:r>
          <w:rPr>
            <w:noProof/>
            <w:webHidden/>
          </w:rPr>
          <w:fldChar w:fldCharType="end"/>
        </w:r>
      </w:hyperlink>
    </w:p>
    <w:p w14:paraId="0893E58C" w14:textId="3BEF13FD" w:rsidR="00CC06BE" w:rsidRDefault="00CC06BE">
      <w:pPr>
        <w:pStyle w:val="TOC3"/>
        <w:rPr>
          <w:rFonts w:asciiTheme="minorHAnsi" w:eastAsiaTheme="minorEastAsia" w:hAnsiTheme="minorHAnsi"/>
          <w:noProof/>
          <w:lang w:val="en-US"/>
        </w:rPr>
      </w:pPr>
      <w:hyperlink w:anchor="_Toc229398770" w:history="1">
        <w:r w:rsidRPr="00084D92">
          <w:rPr>
            <w:rStyle w:val="Hyperlink"/>
            <w:noProof/>
          </w:rPr>
          <w:t>39.</w:t>
        </w:r>
        <w:r>
          <w:rPr>
            <w:rFonts w:asciiTheme="minorHAnsi" w:eastAsiaTheme="minorEastAsia" w:hAnsiTheme="minorHAnsi"/>
            <w:noProof/>
            <w:lang w:val="en-US"/>
          </w:rPr>
          <w:tab/>
        </w:r>
        <w:r w:rsidRPr="00084D92">
          <w:rPr>
            <w:rStyle w:val="Hyperlink"/>
            <w:noProof/>
          </w:rPr>
          <w:t>Procuring  Entity's  Right  to  Accept  Any  Tender,  and  to  Reject  Any  or All  Tenders.</w:t>
        </w:r>
        <w:r>
          <w:rPr>
            <w:noProof/>
            <w:webHidden/>
          </w:rPr>
          <w:tab/>
        </w:r>
        <w:r>
          <w:rPr>
            <w:noProof/>
            <w:webHidden/>
          </w:rPr>
          <w:fldChar w:fldCharType="begin"/>
        </w:r>
        <w:r>
          <w:rPr>
            <w:noProof/>
            <w:webHidden/>
          </w:rPr>
          <w:instrText xml:space="preserve"> PAGEREF _Toc229398770 \h </w:instrText>
        </w:r>
        <w:r>
          <w:rPr>
            <w:noProof/>
            <w:webHidden/>
          </w:rPr>
        </w:r>
        <w:r>
          <w:rPr>
            <w:noProof/>
            <w:webHidden/>
          </w:rPr>
          <w:fldChar w:fldCharType="separate"/>
        </w:r>
        <w:r>
          <w:rPr>
            <w:noProof/>
            <w:webHidden/>
          </w:rPr>
          <w:t>25</w:t>
        </w:r>
        <w:r>
          <w:rPr>
            <w:noProof/>
            <w:webHidden/>
          </w:rPr>
          <w:fldChar w:fldCharType="end"/>
        </w:r>
      </w:hyperlink>
    </w:p>
    <w:p w14:paraId="2CD9E375" w14:textId="50DAEDF6" w:rsidR="00CC06BE" w:rsidRDefault="00CC06BE">
      <w:pPr>
        <w:pStyle w:val="TOC2"/>
        <w:rPr>
          <w:rFonts w:asciiTheme="minorHAnsi" w:eastAsiaTheme="minorEastAsia" w:hAnsiTheme="minorHAnsi"/>
          <w:b w:val="0"/>
          <w:noProof/>
          <w:lang w:val="en-US"/>
        </w:rPr>
      </w:pPr>
      <w:hyperlink w:anchor="_Toc229398771" w:history="1">
        <w:r w:rsidRPr="00084D92">
          <w:rPr>
            <w:rStyle w:val="Hyperlink"/>
            <w:noProof/>
            <w:lang w:val="en-US"/>
          </w:rPr>
          <w:t>F.</w:t>
        </w:r>
        <w:r>
          <w:rPr>
            <w:rFonts w:asciiTheme="minorHAnsi" w:eastAsiaTheme="minorEastAsia" w:hAnsiTheme="minorHAnsi"/>
            <w:b w:val="0"/>
            <w:noProof/>
            <w:lang w:val="en-US"/>
          </w:rPr>
          <w:tab/>
        </w:r>
        <w:r w:rsidRPr="00084D92">
          <w:rPr>
            <w:rStyle w:val="Hyperlink"/>
            <w:noProof/>
            <w:lang w:val="en-US"/>
          </w:rPr>
          <w:t>Award of Contract</w:t>
        </w:r>
        <w:r>
          <w:rPr>
            <w:noProof/>
            <w:webHidden/>
          </w:rPr>
          <w:tab/>
        </w:r>
        <w:r>
          <w:rPr>
            <w:noProof/>
            <w:webHidden/>
          </w:rPr>
          <w:fldChar w:fldCharType="begin"/>
        </w:r>
        <w:r>
          <w:rPr>
            <w:noProof/>
            <w:webHidden/>
          </w:rPr>
          <w:instrText xml:space="preserve"> PAGEREF _Toc229398771 \h </w:instrText>
        </w:r>
        <w:r>
          <w:rPr>
            <w:noProof/>
            <w:webHidden/>
          </w:rPr>
        </w:r>
        <w:r>
          <w:rPr>
            <w:noProof/>
            <w:webHidden/>
          </w:rPr>
          <w:fldChar w:fldCharType="separate"/>
        </w:r>
        <w:r>
          <w:rPr>
            <w:noProof/>
            <w:webHidden/>
          </w:rPr>
          <w:t>25</w:t>
        </w:r>
        <w:r>
          <w:rPr>
            <w:noProof/>
            <w:webHidden/>
          </w:rPr>
          <w:fldChar w:fldCharType="end"/>
        </w:r>
      </w:hyperlink>
    </w:p>
    <w:p w14:paraId="3DF7D0CD" w14:textId="3B765D8B" w:rsidR="00CC06BE" w:rsidRDefault="00CC06BE">
      <w:pPr>
        <w:pStyle w:val="TOC3"/>
        <w:rPr>
          <w:rFonts w:asciiTheme="minorHAnsi" w:eastAsiaTheme="minorEastAsia" w:hAnsiTheme="minorHAnsi"/>
          <w:noProof/>
          <w:lang w:val="en-US"/>
        </w:rPr>
      </w:pPr>
      <w:hyperlink w:anchor="_Toc229398772" w:history="1">
        <w:r w:rsidRPr="00084D92">
          <w:rPr>
            <w:rStyle w:val="Hyperlink"/>
            <w:noProof/>
            <w:lang w:val="en-US"/>
          </w:rPr>
          <w:t>40.</w:t>
        </w:r>
        <w:r>
          <w:rPr>
            <w:rFonts w:asciiTheme="minorHAnsi" w:eastAsiaTheme="minorEastAsia" w:hAnsiTheme="minorHAnsi"/>
            <w:noProof/>
            <w:lang w:val="en-US"/>
          </w:rPr>
          <w:tab/>
        </w:r>
        <w:r w:rsidRPr="00084D92">
          <w:rPr>
            <w:rStyle w:val="Hyperlink"/>
            <w:noProof/>
            <w:lang w:val="en-US"/>
          </w:rPr>
          <w:t>Award Criteria</w:t>
        </w:r>
        <w:r>
          <w:rPr>
            <w:noProof/>
            <w:webHidden/>
          </w:rPr>
          <w:tab/>
        </w:r>
        <w:r>
          <w:rPr>
            <w:noProof/>
            <w:webHidden/>
          </w:rPr>
          <w:fldChar w:fldCharType="begin"/>
        </w:r>
        <w:r>
          <w:rPr>
            <w:noProof/>
            <w:webHidden/>
          </w:rPr>
          <w:instrText xml:space="preserve"> PAGEREF _Toc229398772 \h </w:instrText>
        </w:r>
        <w:r>
          <w:rPr>
            <w:noProof/>
            <w:webHidden/>
          </w:rPr>
        </w:r>
        <w:r>
          <w:rPr>
            <w:noProof/>
            <w:webHidden/>
          </w:rPr>
          <w:fldChar w:fldCharType="separate"/>
        </w:r>
        <w:r>
          <w:rPr>
            <w:noProof/>
            <w:webHidden/>
          </w:rPr>
          <w:t>25</w:t>
        </w:r>
        <w:r>
          <w:rPr>
            <w:noProof/>
            <w:webHidden/>
          </w:rPr>
          <w:fldChar w:fldCharType="end"/>
        </w:r>
      </w:hyperlink>
    </w:p>
    <w:p w14:paraId="67122562" w14:textId="1CF16729" w:rsidR="00CC06BE" w:rsidRDefault="00CC06BE">
      <w:pPr>
        <w:pStyle w:val="TOC3"/>
        <w:rPr>
          <w:rFonts w:asciiTheme="minorHAnsi" w:eastAsiaTheme="minorEastAsia" w:hAnsiTheme="minorHAnsi"/>
          <w:noProof/>
          <w:lang w:val="en-US"/>
        </w:rPr>
      </w:pPr>
      <w:hyperlink w:anchor="_Toc229398773" w:history="1">
        <w:r w:rsidRPr="00084D92">
          <w:rPr>
            <w:rStyle w:val="Hyperlink"/>
            <w:noProof/>
          </w:rPr>
          <w:t>41.</w:t>
        </w:r>
        <w:r>
          <w:rPr>
            <w:rFonts w:asciiTheme="minorHAnsi" w:eastAsiaTheme="minorEastAsia" w:hAnsiTheme="minorHAnsi"/>
            <w:noProof/>
            <w:lang w:val="en-US"/>
          </w:rPr>
          <w:tab/>
        </w:r>
        <w:r w:rsidRPr="00084D92">
          <w:rPr>
            <w:rStyle w:val="Hyperlink"/>
            <w:noProof/>
          </w:rPr>
          <w:t>Procuring Entity's Right to Vary Quantities at Time of Award</w:t>
        </w:r>
        <w:r>
          <w:rPr>
            <w:noProof/>
            <w:webHidden/>
          </w:rPr>
          <w:tab/>
        </w:r>
        <w:r>
          <w:rPr>
            <w:noProof/>
            <w:webHidden/>
          </w:rPr>
          <w:fldChar w:fldCharType="begin"/>
        </w:r>
        <w:r>
          <w:rPr>
            <w:noProof/>
            <w:webHidden/>
          </w:rPr>
          <w:instrText xml:space="preserve"> PAGEREF _Toc229398773 \h </w:instrText>
        </w:r>
        <w:r>
          <w:rPr>
            <w:noProof/>
            <w:webHidden/>
          </w:rPr>
        </w:r>
        <w:r>
          <w:rPr>
            <w:noProof/>
            <w:webHidden/>
          </w:rPr>
          <w:fldChar w:fldCharType="separate"/>
        </w:r>
        <w:r>
          <w:rPr>
            <w:noProof/>
            <w:webHidden/>
          </w:rPr>
          <w:t>25</w:t>
        </w:r>
        <w:r>
          <w:rPr>
            <w:noProof/>
            <w:webHidden/>
          </w:rPr>
          <w:fldChar w:fldCharType="end"/>
        </w:r>
      </w:hyperlink>
    </w:p>
    <w:p w14:paraId="3E31036F" w14:textId="3270657F" w:rsidR="00CC06BE" w:rsidRDefault="00CC06BE">
      <w:pPr>
        <w:pStyle w:val="TOC3"/>
        <w:rPr>
          <w:rFonts w:asciiTheme="minorHAnsi" w:eastAsiaTheme="minorEastAsia" w:hAnsiTheme="minorHAnsi"/>
          <w:noProof/>
          <w:lang w:val="en-US"/>
        </w:rPr>
      </w:pPr>
      <w:hyperlink w:anchor="_Toc229398774" w:history="1">
        <w:r w:rsidRPr="00084D92">
          <w:rPr>
            <w:rStyle w:val="Hyperlink"/>
            <w:noProof/>
            <w:lang w:val="en-US"/>
          </w:rPr>
          <w:t>42.</w:t>
        </w:r>
        <w:r>
          <w:rPr>
            <w:rFonts w:asciiTheme="minorHAnsi" w:eastAsiaTheme="minorEastAsia" w:hAnsiTheme="minorHAnsi"/>
            <w:noProof/>
            <w:lang w:val="en-US"/>
          </w:rPr>
          <w:tab/>
        </w:r>
        <w:r w:rsidRPr="00084D92">
          <w:rPr>
            <w:rStyle w:val="Hyperlink"/>
            <w:noProof/>
            <w:lang w:val="en-US"/>
          </w:rPr>
          <w:t>Notice of Intention to enter into a Contract</w:t>
        </w:r>
        <w:r>
          <w:rPr>
            <w:noProof/>
            <w:webHidden/>
          </w:rPr>
          <w:tab/>
        </w:r>
        <w:r>
          <w:rPr>
            <w:noProof/>
            <w:webHidden/>
          </w:rPr>
          <w:fldChar w:fldCharType="begin"/>
        </w:r>
        <w:r>
          <w:rPr>
            <w:noProof/>
            <w:webHidden/>
          </w:rPr>
          <w:instrText xml:space="preserve"> PAGEREF _Toc229398774 \h </w:instrText>
        </w:r>
        <w:r>
          <w:rPr>
            <w:noProof/>
            <w:webHidden/>
          </w:rPr>
        </w:r>
        <w:r>
          <w:rPr>
            <w:noProof/>
            <w:webHidden/>
          </w:rPr>
          <w:fldChar w:fldCharType="separate"/>
        </w:r>
        <w:r>
          <w:rPr>
            <w:noProof/>
            <w:webHidden/>
          </w:rPr>
          <w:t>25</w:t>
        </w:r>
        <w:r>
          <w:rPr>
            <w:noProof/>
            <w:webHidden/>
          </w:rPr>
          <w:fldChar w:fldCharType="end"/>
        </w:r>
      </w:hyperlink>
    </w:p>
    <w:p w14:paraId="795D8333" w14:textId="32F28D8D" w:rsidR="00CC06BE" w:rsidRDefault="00CC06BE">
      <w:pPr>
        <w:pStyle w:val="TOC3"/>
        <w:rPr>
          <w:rFonts w:asciiTheme="minorHAnsi" w:eastAsiaTheme="minorEastAsia" w:hAnsiTheme="minorHAnsi"/>
          <w:noProof/>
          <w:lang w:val="en-US"/>
        </w:rPr>
      </w:pPr>
      <w:hyperlink w:anchor="_Toc229398775" w:history="1">
        <w:r w:rsidRPr="00084D92">
          <w:rPr>
            <w:rStyle w:val="Hyperlink"/>
            <w:noProof/>
            <w:lang w:val="en-US"/>
          </w:rPr>
          <w:t>43.</w:t>
        </w:r>
        <w:r>
          <w:rPr>
            <w:rFonts w:asciiTheme="minorHAnsi" w:eastAsiaTheme="minorEastAsia" w:hAnsiTheme="minorHAnsi"/>
            <w:noProof/>
            <w:lang w:val="en-US"/>
          </w:rPr>
          <w:tab/>
        </w:r>
        <w:r w:rsidRPr="00084D92">
          <w:rPr>
            <w:rStyle w:val="Hyperlink"/>
            <w:noProof/>
            <w:lang w:val="en-US"/>
          </w:rPr>
          <w:t>Standstill Period</w:t>
        </w:r>
        <w:r>
          <w:rPr>
            <w:noProof/>
            <w:webHidden/>
          </w:rPr>
          <w:tab/>
        </w:r>
        <w:r>
          <w:rPr>
            <w:noProof/>
            <w:webHidden/>
          </w:rPr>
          <w:fldChar w:fldCharType="begin"/>
        </w:r>
        <w:r>
          <w:rPr>
            <w:noProof/>
            <w:webHidden/>
          </w:rPr>
          <w:instrText xml:space="preserve"> PAGEREF _Toc229398775 \h </w:instrText>
        </w:r>
        <w:r>
          <w:rPr>
            <w:noProof/>
            <w:webHidden/>
          </w:rPr>
        </w:r>
        <w:r>
          <w:rPr>
            <w:noProof/>
            <w:webHidden/>
          </w:rPr>
          <w:fldChar w:fldCharType="separate"/>
        </w:r>
        <w:r>
          <w:rPr>
            <w:noProof/>
            <w:webHidden/>
          </w:rPr>
          <w:t>26</w:t>
        </w:r>
        <w:r>
          <w:rPr>
            <w:noProof/>
            <w:webHidden/>
          </w:rPr>
          <w:fldChar w:fldCharType="end"/>
        </w:r>
      </w:hyperlink>
    </w:p>
    <w:p w14:paraId="137F3F7B" w14:textId="7F1A4EBA" w:rsidR="00CC06BE" w:rsidRDefault="00CC06BE">
      <w:pPr>
        <w:pStyle w:val="TOC3"/>
        <w:rPr>
          <w:rFonts w:asciiTheme="minorHAnsi" w:eastAsiaTheme="minorEastAsia" w:hAnsiTheme="minorHAnsi"/>
          <w:noProof/>
          <w:lang w:val="en-US"/>
        </w:rPr>
      </w:pPr>
      <w:hyperlink w:anchor="_Toc229398776" w:history="1">
        <w:r w:rsidRPr="00084D92">
          <w:rPr>
            <w:rStyle w:val="Hyperlink"/>
            <w:noProof/>
            <w:lang w:val="en-US"/>
          </w:rPr>
          <w:t>44.</w:t>
        </w:r>
        <w:r>
          <w:rPr>
            <w:rFonts w:asciiTheme="minorHAnsi" w:eastAsiaTheme="minorEastAsia" w:hAnsiTheme="minorHAnsi"/>
            <w:noProof/>
            <w:lang w:val="en-US"/>
          </w:rPr>
          <w:tab/>
        </w:r>
        <w:r w:rsidRPr="00084D92">
          <w:rPr>
            <w:rStyle w:val="Hyperlink"/>
            <w:noProof/>
            <w:lang w:val="en-US"/>
          </w:rPr>
          <w:t>Debrieﬁng by the Procuring Entity</w:t>
        </w:r>
        <w:r>
          <w:rPr>
            <w:noProof/>
            <w:webHidden/>
          </w:rPr>
          <w:tab/>
        </w:r>
        <w:r>
          <w:rPr>
            <w:noProof/>
            <w:webHidden/>
          </w:rPr>
          <w:fldChar w:fldCharType="begin"/>
        </w:r>
        <w:r>
          <w:rPr>
            <w:noProof/>
            <w:webHidden/>
          </w:rPr>
          <w:instrText xml:space="preserve"> PAGEREF _Toc229398776 \h </w:instrText>
        </w:r>
        <w:r>
          <w:rPr>
            <w:noProof/>
            <w:webHidden/>
          </w:rPr>
        </w:r>
        <w:r>
          <w:rPr>
            <w:noProof/>
            <w:webHidden/>
          </w:rPr>
          <w:fldChar w:fldCharType="separate"/>
        </w:r>
        <w:r>
          <w:rPr>
            <w:noProof/>
            <w:webHidden/>
          </w:rPr>
          <w:t>26</w:t>
        </w:r>
        <w:r>
          <w:rPr>
            <w:noProof/>
            <w:webHidden/>
          </w:rPr>
          <w:fldChar w:fldCharType="end"/>
        </w:r>
      </w:hyperlink>
    </w:p>
    <w:p w14:paraId="13B30038" w14:textId="2ECAA4B4" w:rsidR="00CC06BE" w:rsidRDefault="00CC06BE">
      <w:pPr>
        <w:pStyle w:val="TOC3"/>
        <w:rPr>
          <w:rFonts w:asciiTheme="minorHAnsi" w:eastAsiaTheme="minorEastAsia" w:hAnsiTheme="minorHAnsi"/>
          <w:noProof/>
          <w:lang w:val="en-US"/>
        </w:rPr>
      </w:pPr>
      <w:hyperlink w:anchor="_Toc229398777" w:history="1">
        <w:r w:rsidRPr="00084D92">
          <w:rPr>
            <w:rStyle w:val="Hyperlink"/>
            <w:noProof/>
            <w:lang w:val="en-US"/>
          </w:rPr>
          <w:t>45.</w:t>
        </w:r>
        <w:r>
          <w:rPr>
            <w:rFonts w:asciiTheme="minorHAnsi" w:eastAsiaTheme="minorEastAsia" w:hAnsiTheme="minorHAnsi"/>
            <w:noProof/>
            <w:lang w:val="en-US"/>
          </w:rPr>
          <w:tab/>
        </w:r>
        <w:r w:rsidRPr="00084D92">
          <w:rPr>
            <w:rStyle w:val="Hyperlink"/>
            <w:noProof/>
            <w:lang w:val="en-US"/>
          </w:rPr>
          <w:t>Letter of Award</w:t>
        </w:r>
        <w:r>
          <w:rPr>
            <w:noProof/>
            <w:webHidden/>
          </w:rPr>
          <w:tab/>
        </w:r>
        <w:r>
          <w:rPr>
            <w:noProof/>
            <w:webHidden/>
          </w:rPr>
          <w:fldChar w:fldCharType="begin"/>
        </w:r>
        <w:r>
          <w:rPr>
            <w:noProof/>
            <w:webHidden/>
          </w:rPr>
          <w:instrText xml:space="preserve"> PAGEREF _Toc229398777 \h </w:instrText>
        </w:r>
        <w:r>
          <w:rPr>
            <w:noProof/>
            <w:webHidden/>
          </w:rPr>
        </w:r>
        <w:r>
          <w:rPr>
            <w:noProof/>
            <w:webHidden/>
          </w:rPr>
          <w:fldChar w:fldCharType="separate"/>
        </w:r>
        <w:r>
          <w:rPr>
            <w:noProof/>
            <w:webHidden/>
          </w:rPr>
          <w:t>26</w:t>
        </w:r>
        <w:r>
          <w:rPr>
            <w:noProof/>
            <w:webHidden/>
          </w:rPr>
          <w:fldChar w:fldCharType="end"/>
        </w:r>
      </w:hyperlink>
    </w:p>
    <w:p w14:paraId="551C101A" w14:textId="3861F825" w:rsidR="00CC06BE" w:rsidRDefault="00CC06BE">
      <w:pPr>
        <w:pStyle w:val="TOC3"/>
        <w:rPr>
          <w:rFonts w:asciiTheme="minorHAnsi" w:eastAsiaTheme="minorEastAsia" w:hAnsiTheme="minorHAnsi"/>
          <w:noProof/>
          <w:lang w:val="en-US"/>
        </w:rPr>
      </w:pPr>
      <w:hyperlink w:anchor="_Toc229398778" w:history="1">
        <w:r w:rsidRPr="00084D92">
          <w:rPr>
            <w:rStyle w:val="Hyperlink"/>
            <w:noProof/>
            <w:lang w:val="en-US"/>
          </w:rPr>
          <w:t>46.</w:t>
        </w:r>
        <w:r>
          <w:rPr>
            <w:rFonts w:asciiTheme="minorHAnsi" w:eastAsiaTheme="minorEastAsia" w:hAnsiTheme="minorHAnsi"/>
            <w:noProof/>
            <w:lang w:val="en-US"/>
          </w:rPr>
          <w:tab/>
        </w:r>
        <w:r w:rsidRPr="00084D92">
          <w:rPr>
            <w:rStyle w:val="Hyperlink"/>
            <w:noProof/>
            <w:lang w:val="en-US"/>
          </w:rPr>
          <w:t>Signing of Contract</w:t>
        </w:r>
        <w:r>
          <w:rPr>
            <w:noProof/>
            <w:webHidden/>
          </w:rPr>
          <w:tab/>
        </w:r>
        <w:r>
          <w:rPr>
            <w:noProof/>
            <w:webHidden/>
          </w:rPr>
          <w:fldChar w:fldCharType="begin"/>
        </w:r>
        <w:r>
          <w:rPr>
            <w:noProof/>
            <w:webHidden/>
          </w:rPr>
          <w:instrText xml:space="preserve"> PAGEREF _Toc229398778 \h </w:instrText>
        </w:r>
        <w:r>
          <w:rPr>
            <w:noProof/>
            <w:webHidden/>
          </w:rPr>
        </w:r>
        <w:r>
          <w:rPr>
            <w:noProof/>
            <w:webHidden/>
          </w:rPr>
          <w:fldChar w:fldCharType="separate"/>
        </w:r>
        <w:r>
          <w:rPr>
            <w:noProof/>
            <w:webHidden/>
          </w:rPr>
          <w:t>26</w:t>
        </w:r>
        <w:r>
          <w:rPr>
            <w:noProof/>
            <w:webHidden/>
          </w:rPr>
          <w:fldChar w:fldCharType="end"/>
        </w:r>
      </w:hyperlink>
    </w:p>
    <w:p w14:paraId="30A29248" w14:textId="4B59CBCC" w:rsidR="00CC06BE" w:rsidRDefault="00CC06BE">
      <w:pPr>
        <w:pStyle w:val="TOC3"/>
        <w:rPr>
          <w:rFonts w:asciiTheme="minorHAnsi" w:eastAsiaTheme="minorEastAsia" w:hAnsiTheme="minorHAnsi"/>
          <w:noProof/>
          <w:lang w:val="en-US"/>
        </w:rPr>
      </w:pPr>
      <w:hyperlink w:anchor="_Toc229398779" w:history="1">
        <w:r w:rsidRPr="00084D92">
          <w:rPr>
            <w:rStyle w:val="Hyperlink"/>
            <w:noProof/>
            <w:lang w:val="en-US"/>
          </w:rPr>
          <w:t>47.</w:t>
        </w:r>
        <w:r>
          <w:rPr>
            <w:rFonts w:asciiTheme="minorHAnsi" w:eastAsiaTheme="minorEastAsia" w:hAnsiTheme="minorHAnsi"/>
            <w:noProof/>
            <w:lang w:val="en-US"/>
          </w:rPr>
          <w:tab/>
        </w:r>
        <w:r w:rsidRPr="00084D92">
          <w:rPr>
            <w:rStyle w:val="Hyperlink"/>
            <w:noProof/>
            <w:lang w:val="en-US"/>
          </w:rPr>
          <w:t>Performance Security</w:t>
        </w:r>
        <w:r>
          <w:rPr>
            <w:noProof/>
            <w:webHidden/>
          </w:rPr>
          <w:tab/>
        </w:r>
        <w:r>
          <w:rPr>
            <w:noProof/>
            <w:webHidden/>
          </w:rPr>
          <w:fldChar w:fldCharType="begin"/>
        </w:r>
        <w:r>
          <w:rPr>
            <w:noProof/>
            <w:webHidden/>
          </w:rPr>
          <w:instrText xml:space="preserve"> PAGEREF _Toc229398779 \h </w:instrText>
        </w:r>
        <w:r>
          <w:rPr>
            <w:noProof/>
            <w:webHidden/>
          </w:rPr>
        </w:r>
        <w:r>
          <w:rPr>
            <w:noProof/>
            <w:webHidden/>
          </w:rPr>
          <w:fldChar w:fldCharType="separate"/>
        </w:r>
        <w:r>
          <w:rPr>
            <w:noProof/>
            <w:webHidden/>
          </w:rPr>
          <w:t>26</w:t>
        </w:r>
        <w:r>
          <w:rPr>
            <w:noProof/>
            <w:webHidden/>
          </w:rPr>
          <w:fldChar w:fldCharType="end"/>
        </w:r>
      </w:hyperlink>
    </w:p>
    <w:p w14:paraId="67D2B004" w14:textId="0FC4890C" w:rsidR="00CC06BE" w:rsidRDefault="00CC06BE">
      <w:pPr>
        <w:pStyle w:val="TOC3"/>
        <w:rPr>
          <w:rFonts w:asciiTheme="minorHAnsi" w:eastAsiaTheme="minorEastAsia" w:hAnsiTheme="minorHAnsi"/>
          <w:noProof/>
          <w:lang w:val="en-US"/>
        </w:rPr>
      </w:pPr>
      <w:hyperlink w:anchor="_Toc229398780" w:history="1">
        <w:r w:rsidRPr="00084D92">
          <w:rPr>
            <w:rStyle w:val="Hyperlink"/>
            <w:noProof/>
            <w:lang w:val="en-US"/>
          </w:rPr>
          <w:t>48.</w:t>
        </w:r>
        <w:r>
          <w:rPr>
            <w:rFonts w:asciiTheme="minorHAnsi" w:eastAsiaTheme="minorEastAsia" w:hAnsiTheme="minorHAnsi"/>
            <w:noProof/>
            <w:lang w:val="en-US"/>
          </w:rPr>
          <w:tab/>
        </w:r>
        <w:r w:rsidRPr="00084D92">
          <w:rPr>
            <w:rStyle w:val="Hyperlink"/>
            <w:noProof/>
            <w:lang w:val="en-US"/>
          </w:rPr>
          <w:t>Publication of Procurement Contract</w:t>
        </w:r>
        <w:r>
          <w:rPr>
            <w:noProof/>
            <w:webHidden/>
          </w:rPr>
          <w:tab/>
        </w:r>
        <w:r>
          <w:rPr>
            <w:noProof/>
            <w:webHidden/>
          </w:rPr>
          <w:fldChar w:fldCharType="begin"/>
        </w:r>
        <w:r>
          <w:rPr>
            <w:noProof/>
            <w:webHidden/>
          </w:rPr>
          <w:instrText xml:space="preserve"> PAGEREF _Toc229398780 \h </w:instrText>
        </w:r>
        <w:r>
          <w:rPr>
            <w:noProof/>
            <w:webHidden/>
          </w:rPr>
        </w:r>
        <w:r>
          <w:rPr>
            <w:noProof/>
            <w:webHidden/>
          </w:rPr>
          <w:fldChar w:fldCharType="separate"/>
        </w:r>
        <w:r>
          <w:rPr>
            <w:noProof/>
            <w:webHidden/>
          </w:rPr>
          <w:t>27</w:t>
        </w:r>
        <w:r>
          <w:rPr>
            <w:noProof/>
            <w:webHidden/>
          </w:rPr>
          <w:fldChar w:fldCharType="end"/>
        </w:r>
      </w:hyperlink>
    </w:p>
    <w:p w14:paraId="18B77DD2" w14:textId="34B3418F" w:rsidR="00CC06BE" w:rsidRDefault="00CC06BE">
      <w:pPr>
        <w:pStyle w:val="TOC3"/>
        <w:rPr>
          <w:rFonts w:asciiTheme="minorHAnsi" w:eastAsiaTheme="minorEastAsia" w:hAnsiTheme="minorHAnsi"/>
          <w:noProof/>
          <w:lang w:val="en-US"/>
        </w:rPr>
      </w:pPr>
      <w:hyperlink w:anchor="_Toc229398781" w:history="1">
        <w:r w:rsidRPr="00084D92">
          <w:rPr>
            <w:rStyle w:val="Hyperlink"/>
            <w:noProof/>
            <w:lang w:val="en-US"/>
          </w:rPr>
          <w:t>49.</w:t>
        </w:r>
        <w:r>
          <w:rPr>
            <w:rFonts w:asciiTheme="minorHAnsi" w:eastAsiaTheme="minorEastAsia" w:hAnsiTheme="minorHAnsi"/>
            <w:noProof/>
            <w:lang w:val="en-US"/>
          </w:rPr>
          <w:tab/>
        </w:r>
        <w:r w:rsidRPr="00084D92">
          <w:rPr>
            <w:rStyle w:val="Hyperlink"/>
            <w:noProof/>
            <w:lang w:val="en-US"/>
          </w:rPr>
          <w:t>Procurement Related Complaints and Administrative Review</w:t>
        </w:r>
        <w:r>
          <w:rPr>
            <w:noProof/>
            <w:webHidden/>
          </w:rPr>
          <w:tab/>
        </w:r>
        <w:r>
          <w:rPr>
            <w:noProof/>
            <w:webHidden/>
          </w:rPr>
          <w:fldChar w:fldCharType="begin"/>
        </w:r>
        <w:r>
          <w:rPr>
            <w:noProof/>
            <w:webHidden/>
          </w:rPr>
          <w:instrText xml:space="preserve"> PAGEREF _Toc229398781 \h </w:instrText>
        </w:r>
        <w:r>
          <w:rPr>
            <w:noProof/>
            <w:webHidden/>
          </w:rPr>
        </w:r>
        <w:r>
          <w:rPr>
            <w:noProof/>
            <w:webHidden/>
          </w:rPr>
          <w:fldChar w:fldCharType="separate"/>
        </w:r>
        <w:r>
          <w:rPr>
            <w:noProof/>
            <w:webHidden/>
          </w:rPr>
          <w:t>27</w:t>
        </w:r>
        <w:r>
          <w:rPr>
            <w:noProof/>
            <w:webHidden/>
          </w:rPr>
          <w:fldChar w:fldCharType="end"/>
        </w:r>
      </w:hyperlink>
    </w:p>
    <w:p w14:paraId="52629823" w14:textId="553EE85A" w:rsidR="00CC06BE" w:rsidRDefault="00CC06BE">
      <w:pPr>
        <w:pStyle w:val="TOC2"/>
        <w:rPr>
          <w:rFonts w:asciiTheme="minorHAnsi" w:eastAsiaTheme="minorEastAsia" w:hAnsiTheme="minorHAnsi"/>
          <w:b w:val="0"/>
          <w:noProof/>
          <w:lang w:val="en-US"/>
        </w:rPr>
      </w:pPr>
      <w:hyperlink w:anchor="_Toc229398782" w:history="1">
        <w:r w:rsidRPr="00084D92">
          <w:rPr>
            <w:rStyle w:val="Hyperlink"/>
            <w:noProof/>
            <w:lang w:val="en-US"/>
          </w:rPr>
          <w:t>SECTION II. TENDER DATA SHEET (TDS)</w:t>
        </w:r>
        <w:r>
          <w:rPr>
            <w:noProof/>
            <w:webHidden/>
          </w:rPr>
          <w:tab/>
        </w:r>
        <w:r>
          <w:rPr>
            <w:noProof/>
            <w:webHidden/>
          </w:rPr>
          <w:fldChar w:fldCharType="begin"/>
        </w:r>
        <w:r>
          <w:rPr>
            <w:noProof/>
            <w:webHidden/>
          </w:rPr>
          <w:instrText xml:space="preserve"> PAGEREF _Toc229398782 \h </w:instrText>
        </w:r>
        <w:r>
          <w:rPr>
            <w:noProof/>
            <w:webHidden/>
          </w:rPr>
        </w:r>
        <w:r>
          <w:rPr>
            <w:noProof/>
            <w:webHidden/>
          </w:rPr>
          <w:fldChar w:fldCharType="separate"/>
        </w:r>
        <w:r>
          <w:rPr>
            <w:noProof/>
            <w:webHidden/>
          </w:rPr>
          <w:t>28</w:t>
        </w:r>
        <w:r>
          <w:rPr>
            <w:noProof/>
            <w:webHidden/>
          </w:rPr>
          <w:fldChar w:fldCharType="end"/>
        </w:r>
      </w:hyperlink>
    </w:p>
    <w:p w14:paraId="2B734F0F" w14:textId="0BC134CA" w:rsidR="00CC06BE" w:rsidRDefault="00CC06BE">
      <w:pPr>
        <w:pStyle w:val="TOC2"/>
        <w:rPr>
          <w:rFonts w:asciiTheme="minorHAnsi" w:eastAsiaTheme="minorEastAsia" w:hAnsiTheme="minorHAnsi"/>
          <w:b w:val="0"/>
          <w:noProof/>
          <w:lang w:val="en-US"/>
        </w:rPr>
      </w:pPr>
      <w:hyperlink w:anchor="_Toc229398783" w:history="1">
        <w:r w:rsidRPr="00084D92">
          <w:rPr>
            <w:rStyle w:val="Hyperlink"/>
            <w:noProof/>
          </w:rPr>
          <w:t>SECTION III - EVALUATION AND QUALIFICATION CRITERIA</w:t>
        </w:r>
        <w:r>
          <w:rPr>
            <w:noProof/>
            <w:webHidden/>
          </w:rPr>
          <w:tab/>
        </w:r>
        <w:r>
          <w:rPr>
            <w:noProof/>
            <w:webHidden/>
          </w:rPr>
          <w:fldChar w:fldCharType="begin"/>
        </w:r>
        <w:r>
          <w:rPr>
            <w:noProof/>
            <w:webHidden/>
          </w:rPr>
          <w:instrText xml:space="preserve"> PAGEREF _Toc229398783 \h </w:instrText>
        </w:r>
        <w:r>
          <w:rPr>
            <w:noProof/>
            <w:webHidden/>
          </w:rPr>
        </w:r>
        <w:r>
          <w:rPr>
            <w:noProof/>
            <w:webHidden/>
          </w:rPr>
          <w:fldChar w:fldCharType="separate"/>
        </w:r>
        <w:r>
          <w:rPr>
            <w:noProof/>
            <w:webHidden/>
          </w:rPr>
          <w:t>32</w:t>
        </w:r>
        <w:r>
          <w:rPr>
            <w:noProof/>
            <w:webHidden/>
          </w:rPr>
          <w:fldChar w:fldCharType="end"/>
        </w:r>
      </w:hyperlink>
    </w:p>
    <w:p w14:paraId="01ACABD9" w14:textId="7FAC228D" w:rsidR="00CC06BE" w:rsidRDefault="00CC06BE">
      <w:pPr>
        <w:pStyle w:val="TOC2"/>
        <w:rPr>
          <w:rFonts w:asciiTheme="minorHAnsi" w:eastAsiaTheme="minorEastAsia" w:hAnsiTheme="minorHAnsi"/>
          <w:b w:val="0"/>
          <w:noProof/>
          <w:lang w:val="en-US"/>
        </w:rPr>
      </w:pPr>
      <w:hyperlink w:anchor="_Toc229398784" w:history="1">
        <w:r w:rsidRPr="00084D92">
          <w:rPr>
            <w:rStyle w:val="Hyperlink"/>
            <w:noProof/>
          </w:rPr>
          <w:t>1.</w:t>
        </w:r>
        <w:r>
          <w:rPr>
            <w:rFonts w:asciiTheme="minorHAnsi" w:eastAsiaTheme="minorEastAsia" w:hAnsiTheme="minorHAnsi"/>
            <w:b w:val="0"/>
            <w:noProof/>
            <w:lang w:val="en-US"/>
          </w:rPr>
          <w:tab/>
        </w:r>
        <w:r w:rsidRPr="00084D92">
          <w:rPr>
            <w:rStyle w:val="Hyperlink"/>
            <w:noProof/>
          </w:rPr>
          <w:t>General Provisions</w:t>
        </w:r>
        <w:r>
          <w:rPr>
            <w:noProof/>
            <w:webHidden/>
          </w:rPr>
          <w:tab/>
        </w:r>
        <w:r>
          <w:rPr>
            <w:noProof/>
            <w:webHidden/>
          </w:rPr>
          <w:fldChar w:fldCharType="begin"/>
        </w:r>
        <w:r>
          <w:rPr>
            <w:noProof/>
            <w:webHidden/>
          </w:rPr>
          <w:instrText xml:space="preserve"> PAGEREF _Toc229398784 \h </w:instrText>
        </w:r>
        <w:r>
          <w:rPr>
            <w:noProof/>
            <w:webHidden/>
          </w:rPr>
        </w:r>
        <w:r>
          <w:rPr>
            <w:noProof/>
            <w:webHidden/>
          </w:rPr>
          <w:fldChar w:fldCharType="separate"/>
        </w:r>
        <w:r>
          <w:rPr>
            <w:noProof/>
            <w:webHidden/>
          </w:rPr>
          <w:t>32</w:t>
        </w:r>
        <w:r>
          <w:rPr>
            <w:noProof/>
            <w:webHidden/>
          </w:rPr>
          <w:fldChar w:fldCharType="end"/>
        </w:r>
      </w:hyperlink>
    </w:p>
    <w:p w14:paraId="58495C8D" w14:textId="26864C60" w:rsidR="00CC06BE" w:rsidRDefault="00CC06BE">
      <w:pPr>
        <w:pStyle w:val="TOC2"/>
        <w:rPr>
          <w:rFonts w:asciiTheme="minorHAnsi" w:eastAsiaTheme="minorEastAsia" w:hAnsiTheme="minorHAnsi"/>
          <w:b w:val="0"/>
          <w:noProof/>
          <w:lang w:val="en-US"/>
        </w:rPr>
      </w:pPr>
      <w:hyperlink w:anchor="_Toc229398785" w:history="1">
        <w:r w:rsidRPr="00084D92">
          <w:rPr>
            <w:rStyle w:val="Hyperlink"/>
            <w:noProof/>
          </w:rPr>
          <w:t>2.</w:t>
        </w:r>
        <w:r>
          <w:rPr>
            <w:rFonts w:asciiTheme="minorHAnsi" w:eastAsiaTheme="minorEastAsia" w:hAnsiTheme="minorHAnsi"/>
            <w:b w:val="0"/>
            <w:noProof/>
            <w:lang w:val="en-US"/>
          </w:rPr>
          <w:tab/>
        </w:r>
        <w:r w:rsidRPr="00084D92">
          <w:rPr>
            <w:rStyle w:val="Hyperlink"/>
            <w:noProof/>
          </w:rPr>
          <w:t>Evaluation of Tenders (ITT 33)</w:t>
        </w:r>
        <w:r>
          <w:rPr>
            <w:noProof/>
            <w:webHidden/>
          </w:rPr>
          <w:tab/>
        </w:r>
        <w:r>
          <w:rPr>
            <w:noProof/>
            <w:webHidden/>
          </w:rPr>
          <w:fldChar w:fldCharType="begin"/>
        </w:r>
        <w:r>
          <w:rPr>
            <w:noProof/>
            <w:webHidden/>
          </w:rPr>
          <w:instrText xml:space="preserve"> PAGEREF _Toc229398785 \h </w:instrText>
        </w:r>
        <w:r>
          <w:rPr>
            <w:noProof/>
            <w:webHidden/>
          </w:rPr>
        </w:r>
        <w:r>
          <w:rPr>
            <w:noProof/>
            <w:webHidden/>
          </w:rPr>
          <w:fldChar w:fldCharType="separate"/>
        </w:r>
        <w:r>
          <w:rPr>
            <w:noProof/>
            <w:webHidden/>
          </w:rPr>
          <w:t>32</w:t>
        </w:r>
        <w:r>
          <w:rPr>
            <w:noProof/>
            <w:webHidden/>
          </w:rPr>
          <w:fldChar w:fldCharType="end"/>
        </w:r>
      </w:hyperlink>
    </w:p>
    <w:p w14:paraId="11707A53" w14:textId="202AAF40" w:rsidR="00CC06BE" w:rsidRDefault="00CC06BE">
      <w:pPr>
        <w:pStyle w:val="TOC2"/>
        <w:rPr>
          <w:rFonts w:asciiTheme="minorHAnsi" w:eastAsiaTheme="minorEastAsia" w:hAnsiTheme="minorHAnsi"/>
          <w:b w:val="0"/>
          <w:noProof/>
          <w:lang w:val="en-US"/>
        </w:rPr>
      </w:pPr>
      <w:hyperlink w:anchor="_Toc229398786" w:history="1">
        <w:r w:rsidRPr="00084D92">
          <w:rPr>
            <w:rStyle w:val="Hyperlink"/>
            <w:noProof/>
          </w:rPr>
          <w:t>3.</w:t>
        </w:r>
        <w:r>
          <w:rPr>
            <w:rFonts w:asciiTheme="minorHAnsi" w:eastAsiaTheme="minorEastAsia" w:hAnsiTheme="minorHAnsi"/>
            <w:b w:val="0"/>
            <w:noProof/>
            <w:lang w:val="en-US"/>
          </w:rPr>
          <w:tab/>
        </w:r>
        <w:r w:rsidRPr="00084D92">
          <w:rPr>
            <w:rStyle w:val="Hyperlink"/>
            <w:noProof/>
          </w:rPr>
          <w:t>MARGIN OF PREFERENCE-</w:t>
        </w:r>
        <w:r w:rsidRPr="00084D92">
          <w:rPr>
            <w:rStyle w:val="Hyperlink"/>
            <w:i/>
            <w:noProof/>
          </w:rPr>
          <w:t xml:space="preserve"> NOT APPLICABLE</w:t>
        </w:r>
        <w:r>
          <w:rPr>
            <w:noProof/>
            <w:webHidden/>
          </w:rPr>
          <w:tab/>
        </w:r>
        <w:r>
          <w:rPr>
            <w:noProof/>
            <w:webHidden/>
          </w:rPr>
          <w:fldChar w:fldCharType="begin"/>
        </w:r>
        <w:r>
          <w:rPr>
            <w:noProof/>
            <w:webHidden/>
          </w:rPr>
          <w:instrText xml:space="preserve"> PAGEREF _Toc229398786 \h </w:instrText>
        </w:r>
        <w:r>
          <w:rPr>
            <w:noProof/>
            <w:webHidden/>
          </w:rPr>
        </w:r>
        <w:r>
          <w:rPr>
            <w:noProof/>
            <w:webHidden/>
          </w:rPr>
          <w:fldChar w:fldCharType="separate"/>
        </w:r>
        <w:r>
          <w:rPr>
            <w:noProof/>
            <w:webHidden/>
          </w:rPr>
          <w:t>37</w:t>
        </w:r>
        <w:r>
          <w:rPr>
            <w:noProof/>
            <w:webHidden/>
          </w:rPr>
          <w:fldChar w:fldCharType="end"/>
        </w:r>
      </w:hyperlink>
    </w:p>
    <w:p w14:paraId="23117841" w14:textId="0F852DCA" w:rsidR="00CC06BE" w:rsidRDefault="00CC06BE">
      <w:pPr>
        <w:pStyle w:val="TOC2"/>
        <w:rPr>
          <w:rFonts w:asciiTheme="minorHAnsi" w:eastAsiaTheme="minorEastAsia" w:hAnsiTheme="minorHAnsi"/>
          <w:b w:val="0"/>
          <w:noProof/>
          <w:lang w:val="en-US"/>
        </w:rPr>
      </w:pPr>
      <w:hyperlink w:anchor="_Toc229398787" w:history="1">
        <w:r w:rsidRPr="00084D92">
          <w:rPr>
            <w:rStyle w:val="Hyperlink"/>
            <w:noProof/>
          </w:rPr>
          <w:t>4.</w:t>
        </w:r>
        <w:r>
          <w:rPr>
            <w:rFonts w:asciiTheme="minorHAnsi" w:eastAsiaTheme="minorEastAsia" w:hAnsiTheme="minorHAnsi"/>
            <w:b w:val="0"/>
            <w:noProof/>
            <w:lang w:val="en-US"/>
          </w:rPr>
          <w:tab/>
        </w:r>
        <w:r w:rsidRPr="00084D92">
          <w:rPr>
            <w:rStyle w:val="Hyperlink"/>
            <w:noProof/>
          </w:rPr>
          <w:t>Post-Qualiﬁcation of Tenderers (ITT 37)</w:t>
        </w:r>
        <w:r>
          <w:rPr>
            <w:noProof/>
            <w:webHidden/>
          </w:rPr>
          <w:tab/>
        </w:r>
        <w:r>
          <w:rPr>
            <w:noProof/>
            <w:webHidden/>
          </w:rPr>
          <w:fldChar w:fldCharType="begin"/>
        </w:r>
        <w:r>
          <w:rPr>
            <w:noProof/>
            <w:webHidden/>
          </w:rPr>
          <w:instrText xml:space="preserve"> PAGEREF _Toc229398787 \h </w:instrText>
        </w:r>
        <w:r>
          <w:rPr>
            <w:noProof/>
            <w:webHidden/>
          </w:rPr>
        </w:r>
        <w:r>
          <w:rPr>
            <w:noProof/>
            <w:webHidden/>
          </w:rPr>
          <w:fldChar w:fldCharType="separate"/>
        </w:r>
        <w:r>
          <w:rPr>
            <w:noProof/>
            <w:webHidden/>
          </w:rPr>
          <w:t>38</w:t>
        </w:r>
        <w:r>
          <w:rPr>
            <w:noProof/>
            <w:webHidden/>
          </w:rPr>
          <w:fldChar w:fldCharType="end"/>
        </w:r>
      </w:hyperlink>
    </w:p>
    <w:p w14:paraId="703F0EA2" w14:textId="21567D15" w:rsidR="00CC06BE" w:rsidRDefault="00CC06BE">
      <w:pPr>
        <w:pStyle w:val="TOC2"/>
        <w:rPr>
          <w:rFonts w:asciiTheme="minorHAnsi" w:eastAsiaTheme="minorEastAsia" w:hAnsiTheme="minorHAnsi"/>
          <w:b w:val="0"/>
          <w:noProof/>
          <w:lang w:val="en-US"/>
        </w:rPr>
      </w:pPr>
      <w:hyperlink w:anchor="_Toc229398788" w:history="1">
        <w:r w:rsidRPr="00084D92">
          <w:rPr>
            <w:rStyle w:val="Hyperlink"/>
            <w:noProof/>
          </w:rPr>
          <w:t>SECTION IV - TENDERING FORMS</w:t>
        </w:r>
        <w:r>
          <w:rPr>
            <w:noProof/>
            <w:webHidden/>
          </w:rPr>
          <w:tab/>
        </w:r>
        <w:r>
          <w:rPr>
            <w:noProof/>
            <w:webHidden/>
          </w:rPr>
          <w:fldChar w:fldCharType="begin"/>
        </w:r>
        <w:r>
          <w:rPr>
            <w:noProof/>
            <w:webHidden/>
          </w:rPr>
          <w:instrText xml:space="preserve"> PAGEREF _Toc229398788 \h </w:instrText>
        </w:r>
        <w:r>
          <w:rPr>
            <w:noProof/>
            <w:webHidden/>
          </w:rPr>
        </w:r>
        <w:r>
          <w:rPr>
            <w:noProof/>
            <w:webHidden/>
          </w:rPr>
          <w:fldChar w:fldCharType="separate"/>
        </w:r>
        <w:r>
          <w:rPr>
            <w:noProof/>
            <w:webHidden/>
          </w:rPr>
          <w:t>42</w:t>
        </w:r>
        <w:r>
          <w:rPr>
            <w:noProof/>
            <w:webHidden/>
          </w:rPr>
          <w:fldChar w:fldCharType="end"/>
        </w:r>
      </w:hyperlink>
    </w:p>
    <w:p w14:paraId="3E213F75" w14:textId="70F88E6A" w:rsidR="00CC06BE" w:rsidRDefault="00CC06BE">
      <w:pPr>
        <w:pStyle w:val="TOC3"/>
        <w:rPr>
          <w:rFonts w:asciiTheme="minorHAnsi" w:eastAsiaTheme="minorEastAsia" w:hAnsiTheme="minorHAnsi"/>
          <w:noProof/>
          <w:lang w:val="en-US"/>
        </w:rPr>
      </w:pPr>
      <w:hyperlink w:anchor="_Toc229398789" w:history="1">
        <w:r w:rsidRPr="00084D92">
          <w:rPr>
            <w:rStyle w:val="Hyperlink"/>
            <w:noProof/>
          </w:rPr>
          <w:t>FORM OF TENDER</w:t>
        </w:r>
        <w:r>
          <w:rPr>
            <w:noProof/>
            <w:webHidden/>
          </w:rPr>
          <w:tab/>
        </w:r>
        <w:r>
          <w:rPr>
            <w:noProof/>
            <w:webHidden/>
          </w:rPr>
          <w:fldChar w:fldCharType="begin"/>
        </w:r>
        <w:r>
          <w:rPr>
            <w:noProof/>
            <w:webHidden/>
          </w:rPr>
          <w:instrText xml:space="preserve"> PAGEREF _Toc229398789 \h </w:instrText>
        </w:r>
        <w:r>
          <w:rPr>
            <w:noProof/>
            <w:webHidden/>
          </w:rPr>
        </w:r>
        <w:r>
          <w:rPr>
            <w:noProof/>
            <w:webHidden/>
          </w:rPr>
          <w:fldChar w:fldCharType="separate"/>
        </w:r>
        <w:r>
          <w:rPr>
            <w:noProof/>
            <w:webHidden/>
          </w:rPr>
          <w:t>42</w:t>
        </w:r>
        <w:r>
          <w:rPr>
            <w:noProof/>
            <w:webHidden/>
          </w:rPr>
          <w:fldChar w:fldCharType="end"/>
        </w:r>
      </w:hyperlink>
    </w:p>
    <w:p w14:paraId="1C8C46D8" w14:textId="332D1011" w:rsidR="00CC06BE" w:rsidRDefault="00CC06BE">
      <w:pPr>
        <w:pStyle w:val="TOC3"/>
        <w:rPr>
          <w:rFonts w:asciiTheme="minorHAnsi" w:eastAsiaTheme="minorEastAsia" w:hAnsiTheme="minorHAnsi"/>
          <w:noProof/>
          <w:lang w:val="en-US"/>
        </w:rPr>
      </w:pPr>
      <w:hyperlink w:anchor="_Toc229398790" w:history="1">
        <w:r w:rsidRPr="00084D92">
          <w:rPr>
            <w:rStyle w:val="Hyperlink"/>
            <w:noProof/>
          </w:rPr>
          <w:t>CERTIFICATE OF INDEPENDENT TENDER DETERMINATION</w:t>
        </w:r>
        <w:r>
          <w:rPr>
            <w:noProof/>
            <w:webHidden/>
          </w:rPr>
          <w:tab/>
        </w:r>
        <w:r>
          <w:rPr>
            <w:noProof/>
            <w:webHidden/>
          </w:rPr>
          <w:fldChar w:fldCharType="begin"/>
        </w:r>
        <w:r>
          <w:rPr>
            <w:noProof/>
            <w:webHidden/>
          </w:rPr>
          <w:instrText xml:space="preserve"> PAGEREF _Toc229398790 \h </w:instrText>
        </w:r>
        <w:r>
          <w:rPr>
            <w:noProof/>
            <w:webHidden/>
          </w:rPr>
        </w:r>
        <w:r>
          <w:rPr>
            <w:noProof/>
            <w:webHidden/>
          </w:rPr>
          <w:fldChar w:fldCharType="separate"/>
        </w:r>
        <w:r>
          <w:rPr>
            <w:noProof/>
            <w:webHidden/>
          </w:rPr>
          <w:t>45</w:t>
        </w:r>
        <w:r>
          <w:rPr>
            <w:noProof/>
            <w:webHidden/>
          </w:rPr>
          <w:fldChar w:fldCharType="end"/>
        </w:r>
      </w:hyperlink>
    </w:p>
    <w:p w14:paraId="4C86900E" w14:textId="7196F247" w:rsidR="00CC06BE" w:rsidRDefault="00CC06BE">
      <w:pPr>
        <w:pStyle w:val="TOC3"/>
        <w:rPr>
          <w:rFonts w:asciiTheme="minorHAnsi" w:eastAsiaTheme="minorEastAsia" w:hAnsiTheme="minorHAnsi"/>
          <w:noProof/>
          <w:lang w:val="en-US"/>
        </w:rPr>
      </w:pPr>
      <w:hyperlink w:anchor="_Toc229398791" w:history="1">
        <w:r w:rsidRPr="00084D92">
          <w:rPr>
            <w:rStyle w:val="Hyperlink"/>
            <w:noProof/>
          </w:rPr>
          <w:t>SELF-DECLARATION FORMS</w:t>
        </w:r>
        <w:r>
          <w:rPr>
            <w:noProof/>
            <w:webHidden/>
          </w:rPr>
          <w:tab/>
        </w:r>
        <w:r>
          <w:rPr>
            <w:noProof/>
            <w:webHidden/>
          </w:rPr>
          <w:fldChar w:fldCharType="begin"/>
        </w:r>
        <w:r>
          <w:rPr>
            <w:noProof/>
            <w:webHidden/>
          </w:rPr>
          <w:instrText xml:space="preserve"> PAGEREF _Toc229398791 \h </w:instrText>
        </w:r>
        <w:r>
          <w:rPr>
            <w:noProof/>
            <w:webHidden/>
          </w:rPr>
        </w:r>
        <w:r>
          <w:rPr>
            <w:noProof/>
            <w:webHidden/>
          </w:rPr>
          <w:fldChar w:fldCharType="separate"/>
        </w:r>
        <w:r>
          <w:rPr>
            <w:noProof/>
            <w:webHidden/>
          </w:rPr>
          <w:t>46</w:t>
        </w:r>
        <w:r>
          <w:rPr>
            <w:noProof/>
            <w:webHidden/>
          </w:rPr>
          <w:fldChar w:fldCharType="end"/>
        </w:r>
      </w:hyperlink>
    </w:p>
    <w:p w14:paraId="61513CC7" w14:textId="78F6DB4E" w:rsidR="00CC06BE" w:rsidRDefault="00CC06BE">
      <w:pPr>
        <w:pStyle w:val="TOC3"/>
        <w:rPr>
          <w:rFonts w:asciiTheme="minorHAnsi" w:eastAsiaTheme="minorEastAsia" w:hAnsiTheme="minorHAnsi"/>
          <w:noProof/>
          <w:lang w:val="en-US"/>
        </w:rPr>
      </w:pPr>
      <w:hyperlink w:anchor="_Toc229398792" w:history="1">
        <w:r w:rsidRPr="00084D92">
          <w:rPr>
            <w:rStyle w:val="Hyperlink"/>
            <w:noProof/>
          </w:rPr>
          <w:t>FORM SD1</w:t>
        </w:r>
        <w:r>
          <w:rPr>
            <w:noProof/>
            <w:webHidden/>
          </w:rPr>
          <w:tab/>
        </w:r>
        <w:r>
          <w:rPr>
            <w:noProof/>
            <w:webHidden/>
          </w:rPr>
          <w:fldChar w:fldCharType="begin"/>
        </w:r>
        <w:r>
          <w:rPr>
            <w:noProof/>
            <w:webHidden/>
          </w:rPr>
          <w:instrText xml:space="preserve"> PAGEREF _Toc229398792 \h </w:instrText>
        </w:r>
        <w:r>
          <w:rPr>
            <w:noProof/>
            <w:webHidden/>
          </w:rPr>
        </w:r>
        <w:r>
          <w:rPr>
            <w:noProof/>
            <w:webHidden/>
          </w:rPr>
          <w:fldChar w:fldCharType="separate"/>
        </w:r>
        <w:r>
          <w:rPr>
            <w:noProof/>
            <w:webHidden/>
          </w:rPr>
          <w:t>46</w:t>
        </w:r>
        <w:r>
          <w:rPr>
            <w:noProof/>
            <w:webHidden/>
          </w:rPr>
          <w:fldChar w:fldCharType="end"/>
        </w:r>
      </w:hyperlink>
    </w:p>
    <w:p w14:paraId="04959A61" w14:textId="3D6EE32C" w:rsidR="00CC06BE" w:rsidRDefault="00CC06BE">
      <w:pPr>
        <w:pStyle w:val="TOC3"/>
        <w:rPr>
          <w:rFonts w:asciiTheme="minorHAnsi" w:eastAsiaTheme="minorEastAsia" w:hAnsiTheme="minorHAnsi"/>
          <w:noProof/>
          <w:lang w:val="en-US"/>
        </w:rPr>
      </w:pPr>
      <w:hyperlink w:anchor="_Toc229398793" w:history="1">
        <w:r w:rsidRPr="00084D92">
          <w:rPr>
            <w:rStyle w:val="Hyperlink"/>
            <w:noProof/>
          </w:rPr>
          <w:t>FORM SD2</w:t>
        </w:r>
        <w:r>
          <w:rPr>
            <w:noProof/>
            <w:webHidden/>
          </w:rPr>
          <w:tab/>
        </w:r>
        <w:r>
          <w:rPr>
            <w:noProof/>
            <w:webHidden/>
          </w:rPr>
          <w:fldChar w:fldCharType="begin"/>
        </w:r>
        <w:r>
          <w:rPr>
            <w:noProof/>
            <w:webHidden/>
          </w:rPr>
          <w:instrText xml:space="preserve"> PAGEREF _Toc229398793 \h </w:instrText>
        </w:r>
        <w:r>
          <w:rPr>
            <w:noProof/>
            <w:webHidden/>
          </w:rPr>
        </w:r>
        <w:r>
          <w:rPr>
            <w:noProof/>
            <w:webHidden/>
          </w:rPr>
          <w:fldChar w:fldCharType="separate"/>
        </w:r>
        <w:r>
          <w:rPr>
            <w:noProof/>
            <w:webHidden/>
          </w:rPr>
          <w:t>47</w:t>
        </w:r>
        <w:r>
          <w:rPr>
            <w:noProof/>
            <w:webHidden/>
          </w:rPr>
          <w:fldChar w:fldCharType="end"/>
        </w:r>
      </w:hyperlink>
    </w:p>
    <w:p w14:paraId="7A5026EB" w14:textId="30DFAD6A" w:rsidR="00CC06BE" w:rsidRDefault="00CC06BE">
      <w:pPr>
        <w:pStyle w:val="TOC3"/>
        <w:rPr>
          <w:rFonts w:asciiTheme="minorHAnsi" w:eastAsiaTheme="minorEastAsia" w:hAnsiTheme="minorHAnsi"/>
          <w:noProof/>
          <w:lang w:val="en-US"/>
        </w:rPr>
      </w:pPr>
      <w:hyperlink w:anchor="_Toc229398794" w:history="1">
        <w:r w:rsidRPr="00084D92">
          <w:rPr>
            <w:rStyle w:val="Hyperlink"/>
            <w:noProof/>
          </w:rPr>
          <w:t>DECLARATION AND COMMITMENT TO THE CODE OF ETHICS</w:t>
        </w:r>
        <w:r>
          <w:rPr>
            <w:noProof/>
            <w:webHidden/>
          </w:rPr>
          <w:tab/>
        </w:r>
        <w:r>
          <w:rPr>
            <w:noProof/>
            <w:webHidden/>
          </w:rPr>
          <w:fldChar w:fldCharType="begin"/>
        </w:r>
        <w:r>
          <w:rPr>
            <w:noProof/>
            <w:webHidden/>
          </w:rPr>
          <w:instrText xml:space="preserve"> PAGEREF _Toc229398794 \h </w:instrText>
        </w:r>
        <w:r>
          <w:rPr>
            <w:noProof/>
            <w:webHidden/>
          </w:rPr>
        </w:r>
        <w:r>
          <w:rPr>
            <w:noProof/>
            <w:webHidden/>
          </w:rPr>
          <w:fldChar w:fldCharType="separate"/>
        </w:r>
        <w:r>
          <w:rPr>
            <w:noProof/>
            <w:webHidden/>
          </w:rPr>
          <w:t>48</w:t>
        </w:r>
        <w:r>
          <w:rPr>
            <w:noProof/>
            <w:webHidden/>
          </w:rPr>
          <w:fldChar w:fldCharType="end"/>
        </w:r>
      </w:hyperlink>
    </w:p>
    <w:p w14:paraId="6FF2019A" w14:textId="2EE6FAE9" w:rsidR="00CC06BE" w:rsidRDefault="00CC06BE">
      <w:pPr>
        <w:pStyle w:val="TOC3"/>
        <w:rPr>
          <w:rFonts w:asciiTheme="minorHAnsi" w:eastAsiaTheme="minorEastAsia" w:hAnsiTheme="minorHAnsi"/>
          <w:noProof/>
          <w:lang w:val="en-US"/>
        </w:rPr>
      </w:pPr>
      <w:hyperlink w:anchor="_Toc229398795" w:history="1">
        <w:r w:rsidRPr="00084D92">
          <w:rPr>
            <w:rStyle w:val="Hyperlink"/>
            <w:noProof/>
          </w:rPr>
          <w:t>APPENDIX 1- FRAUD AND CORRUPTION</w:t>
        </w:r>
        <w:r>
          <w:rPr>
            <w:noProof/>
            <w:webHidden/>
          </w:rPr>
          <w:tab/>
        </w:r>
        <w:r>
          <w:rPr>
            <w:noProof/>
            <w:webHidden/>
          </w:rPr>
          <w:fldChar w:fldCharType="begin"/>
        </w:r>
        <w:r>
          <w:rPr>
            <w:noProof/>
            <w:webHidden/>
          </w:rPr>
          <w:instrText xml:space="preserve"> PAGEREF _Toc229398795 \h </w:instrText>
        </w:r>
        <w:r>
          <w:rPr>
            <w:noProof/>
            <w:webHidden/>
          </w:rPr>
        </w:r>
        <w:r>
          <w:rPr>
            <w:noProof/>
            <w:webHidden/>
          </w:rPr>
          <w:fldChar w:fldCharType="separate"/>
        </w:r>
        <w:r>
          <w:rPr>
            <w:noProof/>
            <w:webHidden/>
          </w:rPr>
          <w:t>49</w:t>
        </w:r>
        <w:r>
          <w:rPr>
            <w:noProof/>
            <w:webHidden/>
          </w:rPr>
          <w:fldChar w:fldCharType="end"/>
        </w:r>
      </w:hyperlink>
    </w:p>
    <w:p w14:paraId="32345114" w14:textId="28DE7320" w:rsidR="00CC06BE" w:rsidRDefault="00CC06BE">
      <w:pPr>
        <w:pStyle w:val="TOC3"/>
        <w:rPr>
          <w:rFonts w:asciiTheme="minorHAnsi" w:eastAsiaTheme="minorEastAsia" w:hAnsiTheme="minorHAnsi"/>
          <w:noProof/>
          <w:lang w:val="en-US"/>
        </w:rPr>
      </w:pPr>
      <w:hyperlink w:anchor="_Toc229398796" w:history="1">
        <w:r w:rsidRPr="00084D92">
          <w:rPr>
            <w:rStyle w:val="Hyperlink"/>
            <w:noProof/>
          </w:rPr>
          <w:t>TENDERER INFORMATION FORM</w:t>
        </w:r>
        <w:r>
          <w:rPr>
            <w:noProof/>
            <w:webHidden/>
          </w:rPr>
          <w:tab/>
        </w:r>
        <w:r>
          <w:rPr>
            <w:noProof/>
            <w:webHidden/>
          </w:rPr>
          <w:fldChar w:fldCharType="begin"/>
        </w:r>
        <w:r>
          <w:rPr>
            <w:noProof/>
            <w:webHidden/>
          </w:rPr>
          <w:instrText xml:space="preserve"> PAGEREF _Toc229398796 \h </w:instrText>
        </w:r>
        <w:r>
          <w:rPr>
            <w:noProof/>
            <w:webHidden/>
          </w:rPr>
        </w:r>
        <w:r>
          <w:rPr>
            <w:noProof/>
            <w:webHidden/>
          </w:rPr>
          <w:fldChar w:fldCharType="separate"/>
        </w:r>
        <w:r>
          <w:rPr>
            <w:noProof/>
            <w:webHidden/>
          </w:rPr>
          <w:t>52</w:t>
        </w:r>
        <w:r>
          <w:rPr>
            <w:noProof/>
            <w:webHidden/>
          </w:rPr>
          <w:fldChar w:fldCharType="end"/>
        </w:r>
      </w:hyperlink>
    </w:p>
    <w:p w14:paraId="1C1747E8" w14:textId="263DFD2C" w:rsidR="00CC06BE" w:rsidRDefault="00CC06BE">
      <w:pPr>
        <w:pStyle w:val="TOC3"/>
        <w:rPr>
          <w:rFonts w:asciiTheme="minorHAnsi" w:eastAsiaTheme="minorEastAsia" w:hAnsiTheme="minorHAnsi"/>
          <w:noProof/>
          <w:lang w:val="en-US"/>
        </w:rPr>
      </w:pPr>
      <w:hyperlink w:anchor="_Toc229398797" w:history="1">
        <w:r w:rsidRPr="00084D92">
          <w:rPr>
            <w:rStyle w:val="Hyperlink"/>
            <w:noProof/>
            <w:lang w:val="en-US"/>
          </w:rPr>
          <w:t>TENDERER’S ELIGIBILITY - CONFIDENTIAL BUSINESS QUESTIONNAIRE FORM</w:t>
        </w:r>
        <w:r>
          <w:rPr>
            <w:noProof/>
            <w:webHidden/>
          </w:rPr>
          <w:tab/>
        </w:r>
        <w:r>
          <w:rPr>
            <w:noProof/>
            <w:webHidden/>
          </w:rPr>
          <w:fldChar w:fldCharType="begin"/>
        </w:r>
        <w:r>
          <w:rPr>
            <w:noProof/>
            <w:webHidden/>
          </w:rPr>
          <w:instrText xml:space="preserve"> PAGEREF _Toc229398797 \h </w:instrText>
        </w:r>
        <w:r>
          <w:rPr>
            <w:noProof/>
            <w:webHidden/>
          </w:rPr>
        </w:r>
        <w:r>
          <w:rPr>
            <w:noProof/>
            <w:webHidden/>
          </w:rPr>
          <w:fldChar w:fldCharType="separate"/>
        </w:r>
        <w:r>
          <w:rPr>
            <w:noProof/>
            <w:webHidden/>
          </w:rPr>
          <w:t>53</w:t>
        </w:r>
        <w:r>
          <w:rPr>
            <w:noProof/>
            <w:webHidden/>
          </w:rPr>
          <w:fldChar w:fldCharType="end"/>
        </w:r>
      </w:hyperlink>
    </w:p>
    <w:p w14:paraId="442E4860" w14:textId="57E9C63B" w:rsidR="00CC06BE" w:rsidRDefault="00CC06BE">
      <w:pPr>
        <w:pStyle w:val="TOC3"/>
        <w:rPr>
          <w:rFonts w:asciiTheme="minorHAnsi" w:eastAsiaTheme="minorEastAsia" w:hAnsiTheme="minorHAnsi"/>
          <w:noProof/>
          <w:lang w:val="en-US"/>
        </w:rPr>
      </w:pPr>
      <w:hyperlink w:anchor="_Toc229398798" w:history="1">
        <w:r w:rsidRPr="00084D92">
          <w:rPr>
            <w:rStyle w:val="Hyperlink"/>
            <w:noProof/>
            <w:lang w:val="en-US"/>
          </w:rPr>
          <w:t>TENDERER’S JV MEMBERS INFORMATION FORM</w:t>
        </w:r>
        <w:r>
          <w:rPr>
            <w:noProof/>
            <w:webHidden/>
          </w:rPr>
          <w:tab/>
        </w:r>
        <w:r>
          <w:rPr>
            <w:noProof/>
            <w:webHidden/>
          </w:rPr>
          <w:fldChar w:fldCharType="begin"/>
        </w:r>
        <w:r>
          <w:rPr>
            <w:noProof/>
            <w:webHidden/>
          </w:rPr>
          <w:instrText xml:space="preserve"> PAGEREF _Toc229398798 \h </w:instrText>
        </w:r>
        <w:r>
          <w:rPr>
            <w:noProof/>
            <w:webHidden/>
          </w:rPr>
        </w:r>
        <w:r>
          <w:rPr>
            <w:noProof/>
            <w:webHidden/>
          </w:rPr>
          <w:fldChar w:fldCharType="separate"/>
        </w:r>
        <w:r>
          <w:rPr>
            <w:noProof/>
            <w:webHidden/>
          </w:rPr>
          <w:t>56</w:t>
        </w:r>
        <w:r>
          <w:rPr>
            <w:noProof/>
            <w:webHidden/>
          </w:rPr>
          <w:fldChar w:fldCharType="end"/>
        </w:r>
      </w:hyperlink>
    </w:p>
    <w:p w14:paraId="3E9B7473" w14:textId="01371CA1" w:rsidR="00CC06BE" w:rsidRDefault="00CC06BE">
      <w:pPr>
        <w:pStyle w:val="TOC3"/>
        <w:rPr>
          <w:rFonts w:asciiTheme="minorHAnsi" w:eastAsiaTheme="minorEastAsia" w:hAnsiTheme="minorHAnsi"/>
          <w:noProof/>
          <w:lang w:val="en-US"/>
        </w:rPr>
      </w:pPr>
      <w:hyperlink w:anchor="_Toc229398799" w:history="1">
        <w:r w:rsidRPr="00084D92">
          <w:rPr>
            <w:rStyle w:val="Hyperlink"/>
            <w:noProof/>
            <w:lang w:val="en-US"/>
          </w:rPr>
          <w:t>Price Schedule Forms</w:t>
        </w:r>
        <w:r>
          <w:rPr>
            <w:noProof/>
            <w:webHidden/>
          </w:rPr>
          <w:tab/>
        </w:r>
        <w:r>
          <w:rPr>
            <w:noProof/>
            <w:webHidden/>
          </w:rPr>
          <w:fldChar w:fldCharType="begin"/>
        </w:r>
        <w:r>
          <w:rPr>
            <w:noProof/>
            <w:webHidden/>
          </w:rPr>
          <w:instrText xml:space="preserve"> PAGEREF _Toc229398799 \h </w:instrText>
        </w:r>
        <w:r>
          <w:rPr>
            <w:noProof/>
            <w:webHidden/>
          </w:rPr>
        </w:r>
        <w:r>
          <w:rPr>
            <w:noProof/>
            <w:webHidden/>
          </w:rPr>
          <w:fldChar w:fldCharType="separate"/>
        </w:r>
        <w:r>
          <w:rPr>
            <w:noProof/>
            <w:webHidden/>
          </w:rPr>
          <w:t>57</w:t>
        </w:r>
        <w:r>
          <w:rPr>
            <w:noProof/>
            <w:webHidden/>
          </w:rPr>
          <w:fldChar w:fldCharType="end"/>
        </w:r>
      </w:hyperlink>
    </w:p>
    <w:p w14:paraId="6CCF36FE" w14:textId="420E74C9" w:rsidR="00CC06BE" w:rsidRDefault="00CC06BE">
      <w:pPr>
        <w:pStyle w:val="TOC2"/>
        <w:rPr>
          <w:rFonts w:asciiTheme="minorHAnsi" w:eastAsiaTheme="minorEastAsia" w:hAnsiTheme="minorHAnsi"/>
          <w:b w:val="0"/>
          <w:noProof/>
          <w:lang w:val="en-US"/>
        </w:rPr>
      </w:pPr>
      <w:hyperlink w:anchor="_Toc229398800" w:history="1">
        <w:r w:rsidRPr="00084D92">
          <w:rPr>
            <w:rStyle w:val="Hyperlink"/>
            <w:noProof/>
            <w:lang w:val="en-US"/>
          </w:rPr>
          <w:t>FORM OF TENDER SECURITY- [Option 1–Demand Bank Guarantee] N/A</w:t>
        </w:r>
        <w:r>
          <w:rPr>
            <w:noProof/>
            <w:webHidden/>
          </w:rPr>
          <w:tab/>
        </w:r>
        <w:r>
          <w:rPr>
            <w:noProof/>
            <w:webHidden/>
          </w:rPr>
          <w:fldChar w:fldCharType="begin"/>
        </w:r>
        <w:r>
          <w:rPr>
            <w:noProof/>
            <w:webHidden/>
          </w:rPr>
          <w:instrText xml:space="preserve"> PAGEREF _Toc229398800 \h </w:instrText>
        </w:r>
        <w:r>
          <w:rPr>
            <w:noProof/>
            <w:webHidden/>
          </w:rPr>
        </w:r>
        <w:r>
          <w:rPr>
            <w:noProof/>
            <w:webHidden/>
          </w:rPr>
          <w:fldChar w:fldCharType="separate"/>
        </w:r>
        <w:r>
          <w:rPr>
            <w:noProof/>
            <w:webHidden/>
          </w:rPr>
          <w:t>62</w:t>
        </w:r>
        <w:r>
          <w:rPr>
            <w:noProof/>
            <w:webHidden/>
          </w:rPr>
          <w:fldChar w:fldCharType="end"/>
        </w:r>
      </w:hyperlink>
    </w:p>
    <w:p w14:paraId="647D9898" w14:textId="14F75F6A" w:rsidR="00CC06BE" w:rsidRDefault="00CC06BE">
      <w:pPr>
        <w:pStyle w:val="TOC2"/>
        <w:rPr>
          <w:rFonts w:asciiTheme="minorHAnsi" w:eastAsiaTheme="minorEastAsia" w:hAnsiTheme="minorHAnsi"/>
          <w:b w:val="0"/>
          <w:noProof/>
          <w:lang w:val="en-US"/>
        </w:rPr>
      </w:pPr>
      <w:hyperlink w:anchor="_Toc229398801" w:history="1">
        <w:r w:rsidRPr="00084D92">
          <w:rPr>
            <w:rStyle w:val="Hyperlink"/>
            <w:noProof/>
            <w:lang w:val="en-US"/>
          </w:rPr>
          <w:t>FORMAT OF TENDER SECURITY [Option 2–Insurance Guarantee] N/A</w:t>
        </w:r>
        <w:r>
          <w:rPr>
            <w:noProof/>
            <w:webHidden/>
          </w:rPr>
          <w:tab/>
        </w:r>
        <w:r>
          <w:rPr>
            <w:noProof/>
            <w:webHidden/>
          </w:rPr>
          <w:fldChar w:fldCharType="begin"/>
        </w:r>
        <w:r>
          <w:rPr>
            <w:noProof/>
            <w:webHidden/>
          </w:rPr>
          <w:instrText xml:space="preserve"> PAGEREF _Toc229398801 \h </w:instrText>
        </w:r>
        <w:r>
          <w:rPr>
            <w:noProof/>
            <w:webHidden/>
          </w:rPr>
        </w:r>
        <w:r>
          <w:rPr>
            <w:noProof/>
            <w:webHidden/>
          </w:rPr>
          <w:fldChar w:fldCharType="separate"/>
        </w:r>
        <w:r>
          <w:rPr>
            <w:noProof/>
            <w:webHidden/>
          </w:rPr>
          <w:t>63</w:t>
        </w:r>
        <w:r>
          <w:rPr>
            <w:noProof/>
            <w:webHidden/>
          </w:rPr>
          <w:fldChar w:fldCharType="end"/>
        </w:r>
      </w:hyperlink>
    </w:p>
    <w:p w14:paraId="4153F5D5" w14:textId="1D4618D6" w:rsidR="00CC06BE" w:rsidRDefault="00CC06BE">
      <w:pPr>
        <w:pStyle w:val="TOC2"/>
        <w:rPr>
          <w:rFonts w:asciiTheme="minorHAnsi" w:eastAsiaTheme="minorEastAsia" w:hAnsiTheme="minorHAnsi"/>
          <w:b w:val="0"/>
          <w:noProof/>
          <w:lang w:val="en-US"/>
        </w:rPr>
      </w:pPr>
      <w:hyperlink w:anchor="_Toc229398802" w:history="1">
        <w:r w:rsidRPr="00084D92">
          <w:rPr>
            <w:rStyle w:val="Hyperlink"/>
            <w:noProof/>
            <w:lang w:val="en-US"/>
          </w:rPr>
          <w:t>FORM OF TENDER-SECURING DECLARATION</w:t>
        </w:r>
        <w:r>
          <w:rPr>
            <w:noProof/>
            <w:webHidden/>
          </w:rPr>
          <w:tab/>
        </w:r>
        <w:r>
          <w:rPr>
            <w:noProof/>
            <w:webHidden/>
          </w:rPr>
          <w:fldChar w:fldCharType="begin"/>
        </w:r>
        <w:r>
          <w:rPr>
            <w:noProof/>
            <w:webHidden/>
          </w:rPr>
          <w:instrText xml:space="preserve"> PAGEREF _Toc229398802 \h </w:instrText>
        </w:r>
        <w:r>
          <w:rPr>
            <w:noProof/>
            <w:webHidden/>
          </w:rPr>
        </w:r>
        <w:r>
          <w:rPr>
            <w:noProof/>
            <w:webHidden/>
          </w:rPr>
          <w:fldChar w:fldCharType="separate"/>
        </w:r>
        <w:r>
          <w:rPr>
            <w:noProof/>
            <w:webHidden/>
          </w:rPr>
          <w:t>64</w:t>
        </w:r>
        <w:r>
          <w:rPr>
            <w:noProof/>
            <w:webHidden/>
          </w:rPr>
          <w:fldChar w:fldCharType="end"/>
        </w:r>
      </w:hyperlink>
    </w:p>
    <w:p w14:paraId="4D0AB476" w14:textId="088B8810" w:rsidR="00CC06BE" w:rsidRDefault="00CC06BE">
      <w:pPr>
        <w:pStyle w:val="TOC2"/>
        <w:rPr>
          <w:rFonts w:asciiTheme="minorHAnsi" w:eastAsiaTheme="minorEastAsia" w:hAnsiTheme="minorHAnsi"/>
          <w:b w:val="0"/>
          <w:noProof/>
          <w:lang w:val="en-US"/>
        </w:rPr>
      </w:pPr>
      <w:hyperlink w:anchor="_Toc229398803" w:history="1">
        <w:r w:rsidRPr="00084D92">
          <w:rPr>
            <w:rStyle w:val="Hyperlink"/>
            <w:noProof/>
            <w:lang w:val="en-US"/>
          </w:rPr>
          <w:t>MANUFACTURER’S AUTHORIZATION FORM NOT APPLICABLE</w:t>
        </w:r>
        <w:r>
          <w:rPr>
            <w:noProof/>
            <w:webHidden/>
          </w:rPr>
          <w:tab/>
        </w:r>
        <w:r>
          <w:rPr>
            <w:noProof/>
            <w:webHidden/>
          </w:rPr>
          <w:fldChar w:fldCharType="begin"/>
        </w:r>
        <w:r>
          <w:rPr>
            <w:noProof/>
            <w:webHidden/>
          </w:rPr>
          <w:instrText xml:space="preserve"> PAGEREF _Toc229398803 \h </w:instrText>
        </w:r>
        <w:r>
          <w:rPr>
            <w:noProof/>
            <w:webHidden/>
          </w:rPr>
        </w:r>
        <w:r>
          <w:rPr>
            <w:noProof/>
            <w:webHidden/>
          </w:rPr>
          <w:fldChar w:fldCharType="separate"/>
        </w:r>
        <w:r>
          <w:rPr>
            <w:noProof/>
            <w:webHidden/>
          </w:rPr>
          <w:t>65</w:t>
        </w:r>
        <w:r>
          <w:rPr>
            <w:noProof/>
            <w:webHidden/>
          </w:rPr>
          <w:fldChar w:fldCharType="end"/>
        </w:r>
      </w:hyperlink>
    </w:p>
    <w:p w14:paraId="2EB9E2AB" w14:textId="41934A69" w:rsidR="00CC06BE" w:rsidRDefault="00CC06BE">
      <w:pPr>
        <w:pStyle w:val="TOC1"/>
        <w:rPr>
          <w:rFonts w:asciiTheme="minorHAnsi" w:eastAsiaTheme="minorEastAsia" w:hAnsiTheme="minorHAnsi"/>
          <w:b w:val="0"/>
          <w:noProof/>
          <w:sz w:val="22"/>
          <w:lang w:val="en-US"/>
        </w:rPr>
      </w:pPr>
      <w:hyperlink w:anchor="_Toc229398804" w:history="1">
        <w:r w:rsidRPr="00084D92">
          <w:rPr>
            <w:rStyle w:val="Hyperlink"/>
            <w:noProof/>
          </w:rPr>
          <w:t>PART 2: SUPPLY REQUIREMENTS</w:t>
        </w:r>
        <w:r>
          <w:rPr>
            <w:noProof/>
            <w:webHidden/>
          </w:rPr>
          <w:tab/>
        </w:r>
        <w:r>
          <w:rPr>
            <w:noProof/>
            <w:webHidden/>
          </w:rPr>
          <w:fldChar w:fldCharType="begin"/>
        </w:r>
        <w:r>
          <w:rPr>
            <w:noProof/>
            <w:webHidden/>
          </w:rPr>
          <w:instrText xml:space="preserve"> PAGEREF _Toc229398804 \h </w:instrText>
        </w:r>
        <w:r>
          <w:rPr>
            <w:noProof/>
            <w:webHidden/>
          </w:rPr>
        </w:r>
        <w:r>
          <w:rPr>
            <w:noProof/>
            <w:webHidden/>
          </w:rPr>
          <w:fldChar w:fldCharType="separate"/>
        </w:r>
        <w:r>
          <w:rPr>
            <w:noProof/>
            <w:webHidden/>
          </w:rPr>
          <w:t>66</w:t>
        </w:r>
        <w:r>
          <w:rPr>
            <w:noProof/>
            <w:webHidden/>
          </w:rPr>
          <w:fldChar w:fldCharType="end"/>
        </w:r>
      </w:hyperlink>
    </w:p>
    <w:p w14:paraId="2C397EC2" w14:textId="56F786DA" w:rsidR="00CC06BE" w:rsidRDefault="00CC06BE">
      <w:pPr>
        <w:pStyle w:val="TOC2"/>
        <w:rPr>
          <w:rFonts w:asciiTheme="minorHAnsi" w:eastAsiaTheme="minorEastAsia" w:hAnsiTheme="minorHAnsi"/>
          <w:b w:val="0"/>
          <w:noProof/>
          <w:lang w:val="en-US"/>
        </w:rPr>
      </w:pPr>
      <w:hyperlink w:anchor="_Toc229398805" w:history="1">
        <w:r w:rsidRPr="00084D92">
          <w:rPr>
            <w:rStyle w:val="Hyperlink"/>
            <w:noProof/>
            <w:lang w:val="en-US"/>
          </w:rPr>
          <w:t>Section V - Schedule of Requirements</w:t>
        </w:r>
        <w:r>
          <w:rPr>
            <w:noProof/>
            <w:webHidden/>
          </w:rPr>
          <w:tab/>
        </w:r>
        <w:r>
          <w:rPr>
            <w:noProof/>
            <w:webHidden/>
          </w:rPr>
          <w:fldChar w:fldCharType="begin"/>
        </w:r>
        <w:r>
          <w:rPr>
            <w:noProof/>
            <w:webHidden/>
          </w:rPr>
          <w:instrText xml:space="preserve"> PAGEREF _Toc229398805 \h </w:instrText>
        </w:r>
        <w:r>
          <w:rPr>
            <w:noProof/>
            <w:webHidden/>
          </w:rPr>
        </w:r>
        <w:r>
          <w:rPr>
            <w:noProof/>
            <w:webHidden/>
          </w:rPr>
          <w:fldChar w:fldCharType="separate"/>
        </w:r>
        <w:r>
          <w:rPr>
            <w:noProof/>
            <w:webHidden/>
          </w:rPr>
          <w:t>67</w:t>
        </w:r>
        <w:r>
          <w:rPr>
            <w:noProof/>
            <w:webHidden/>
          </w:rPr>
          <w:fldChar w:fldCharType="end"/>
        </w:r>
      </w:hyperlink>
    </w:p>
    <w:p w14:paraId="34C09AA4" w14:textId="1B84A9EF" w:rsidR="00CC06BE" w:rsidRDefault="00CC06BE">
      <w:pPr>
        <w:pStyle w:val="TOC3"/>
        <w:rPr>
          <w:rFonts w:asciiTheme="minorHAnsi" w:eastAsiaTheme="minorEastAsia" w:hAnsiTheme="minorHAnsi"/>
          <w:noProof/>
          <w:lang w:val="en-US"/>
        </w:rPr>
      </w:pPr>
      <w:hyperlink w:anchor="_Toc229398806" w:history="1">
        <w:r w:rsidRPr="00084D92">
          <w:rPr>
            <w:rStyle w:val="Hyperlink"/>
            <w:noProof/>
            <w:lang w:val="en-US"/>
          </w:rPr>
          <w:t>1.</w:t>
        </w:r>
        <w:r>
          <w:rPr>
            <w:rFonts w:asciiTheme="minorHAnsi" w:eastAsiaTheme="minorEastAsia" w:hAnsiTheme="minorHAnsi"/>
            <w:noProof/>
            <w:lang w:val="en-US"/>
          </w:rPr>
          <w:tab/>
        </w:r>
        <w:r w:rsidRPr="00084D92">
          <w:rPr>
            <w:rStyle w:val="Hyperlink"/>
            <w:noProof/>
            <w:lang w:val="en-US"/>
          </w:rPr>
          <w:t>List of Goods and Delivery Schedule</w:t>
        </w:r>
        <w:r>
          <w:rPr>
            <w:noProof/>
            <w:webHidden/>
          </w:rPr>
          <w:tab/>
        </w:r>
        <w:r>
          <w:rPr>
            <w:noProof/>
            <w:webHidden/>
          </w:rPr>
          <w:fldChar w:fldCharType="begin"/>
        </w:r>
        <w:r>
          <w:rPr>
            <w:noProof/>
            <w:webHidden/>
          </w:rPr>
          <w:instrText xml:space="preserve"> PAGEREF _Toc229398806 \h </w:instrText>
        </w:r>
        <w:r>
          <w:rPr>
            <w:noProof/>
            <w:webHidden/>
          </w:rPr>
        </w:r>
        <w:r>
          <w:rPr>
            <w:noProof/>
            <w:webHidden/>
          </w:rPr>
          <w:fldChar w:fldCharType="separate"/>
        </w:r>
        <w:r>
          <w:rPr>
            <w:noProof/>
            <w:webHidden/>
          </w:rPr>
          <w:t>68</w:t>
        </w:r>
        <w:r>
          <w:rPr>
            <w:noProof/>
            <w:webHidden/>
          </w:rPr>
          <w:fldChar w:fldCharType="end"/>
        </w:r>
      </w:hyperlink>
    </w:p>
    <w:p w14:paraId="5BF947F7" w14:textId="2E0CD1C4" w:rsidR="00CC06BE" w:rsidRDefault="00CC06BE">
      <w:pPr>
        <w:pStyle w:val="TOC3"/>
        <w:rPr>
          <w:rFonts w:asciiTheme="minorHAnsi" w:eastAsiaTheme="minorEastAsia" w:hAnsiTheme="minorHAnsi"/>
          <w:noProof/>
          <w:lang w:val="en-US"/>
        </w:rPr>
      </w:pPr>
      <w:hyperlink w:anchor="_Toc229398807" w:history="1">
        <w:r w:rsidRPr="00084D92">
          <w:rPr>
            <w:rStyle w:val="Hyperlink"/>
            <w:noProof/>
          </w:rPr>
          <w:t>2.</w:t>
        </w:r>
        <w:r>
          <w:rPr>
            <w:rFonts w:asciiTheme="minorHAnsi" w:eastAsiaTheme="minorEastAsia" w:hAnsiTheme="minorHAnsi"/>
            <w:noProof/>
            <w:lang w:val="en-US"/>
          </w:rPr>
          <w:tab/>
        </w:r>
        <w:r w:rsidRPr="00084D92">
          <w:rPr>
            <w:rStyle w:val="Hyperlink"/>
            <w:noProof/>
          </w:rPr>
          <w:t xml:space="preserve">List of Related Services and Completion Schedule </w:t>
        </w:r>
        <w:r w:rsidRPr="00084D92">
          <w:rPr>
            <w:rStyle w:val="Hyperlink"/>
            <w:noProof/>
            <w:lang w:val="en-US"/>
          </w:rPr>
          <w:t>NOT APPLICABLE</w:t>
        </w:r>
        <w:r>
          <w:rPr>
            <w:noProof/>
            <w:webHidden/>
          </w:rPr>
          <w:tab/>
        </w:r>
        <w:r>
          <w:rPr>
            <w:noProof/>
            <w:webHidden/>
          </w:rPr>
          <w:fldChar w:fldCharType="begin"/>
        </w:r>
        <w:r>
          <w:rPr>
            <w:noProof/>
            <w:webHidden/>
          </w:rPr>
          <w:instrText xml:space="preserve"> PAGEREF _Toc229398807 \h </w:instrText>
        </w:r>
        <w:r>
          <w:rPr>
            <w:noProof/>
            <w:webHidden/>
          </w:rPr>
        </w:r>
        <w:r>
          <w:rPr>
            <w:noProof/>
            <w:webHidden/>
          </w:rPr>
          <w:fldChar w:fldCharType="separate"/>
        </w:r>
        <w:r>
          <w:rPr>
            <w:noProof/>
            <w:webHidden/>
          </w:rPr>
          <w:t>69</w:t>
        </w:r>
        <w:r>
          <w:rPr>
            <w:noProof/>
            <w:webHidden/>
          </w:rPr>
          <w:fldChar w:fldCharType="end"/>
        </w:r>
      </w:hyperlink>
    </w:p>
    <w:p w14:paraId="054AA607" w14:textId="0D169519" w:rsidR="00CC06BE" w:rsidRDefault="00CC06BE">
      <w:pPr>
        <w:pStyle w:val="TOC3"/>
        <w:rPr>
          <w:rFonts w:asciiTheme="minorHAnsi" w:eastAsiaTheme="minorEastAsia" w:hAnsiTheme="minorHAnsi"/>
          <w:noProof/>
          <w:lang w:val="en-US"/>
        </w:rPr>
      </w:pPr>
      <w:hyperlink w:anchor="_Toc229398808" w:history="1">
        <w:r w:rsidRPr="00084D92">
          <w:rPr>
            <w:rStyle w:val="Hyperlink"/>
            <w:noProof/>
          </w:rPr>
          <w:t>3.</w:t>
        </w:r>
        <w:r>
          <w:rPr>
            <w:rFonts w:asciiTheme="minorHAnsi" w:eastAsiaTheme="minorEastAsia" w:hAnsiTheme="minorHAnsi"/>
            <w:noProof/>
            <w:lang w:val="en-US"/>
          </w:rPr>
          <w:tab/>
        </w:r>
        <w:r w:rsidRPr="00084D92">
          <w:rPr>
            <w:rStyle w:val="Hyperlink"/>
            <w:noProof/>
          </w:rPr>
          <w:t>Technical Speciﬁcations</w:t>
        </w:r>
        <w:r>
          <w:rPr>
            <w:noProof/>
            <w:webHidden/>
          </w:rPr>
          <w:tab/>
        </w:r>
        <w:r>
          <w:rPr>
            <w:noProof/>
            <w:webHidden/>
          </w:rPr>
          <w:fldChar w:fldCharType="begin"/>
        </w:r>
        <w:r>
          <w:rPr>
            <w:noProof/>
            <w:webHidden/>
          </w:rPr>
          <w:instrText xml:space="preserve"> PAGEREF _Toc229398808 \h </w:instrText>
        </w:r>
        <w:r>
          <w:rPr>
            <w:noProof/>
            <w:webHidden/>
          </w:rPr>
        </w:r>
        <w:r>
          <w:rPr>
            <w:noProof/>
            <w:webHidden/>
          </w:rPr>
          <w:fldChar w:fldCharType="separate"/>
        </w:r>
        <w:r>
          <w:rPr>
            <w:noProof/>
            <w:webHidden/>
          </w:rPr>
          <w:t>70</w:t>
        </w:r>
        <w:r>
          <w:rPr>
            <w:noProof/>
            <w:webHidden/>
          </w:rPr>
          <w:fldChar w:fldCharType="end"/>
        </w:r>
      </w:hyperlink>
    </w:p>
    <w:p w14:paraId="1BCFFF1C" w14:textId="2B6D3BA3" w:rsidR="00CC06BE" w:rsidRDefault="00CC06BE">
      <w:pPr>
        <w:pStyle w:val="TOC3"/>
        <w:rPr>
          <w:rFonts w:asciiTheme="minorHAnsi" w:eastAsiaTheme="minorEastAsia" w:hAnsiTheme="minorHAnsi"/>
          <w:noProof/>
          <w:lang w:val="en-US"/>
        </w:rPr>
      </w:pPr>
      <w:hyperlink w:anchor="_Toc229398809" w:history="1">
        <w:r w:rsidRPr="00084D92">
          <w:rPr>
            <w:rStyle w:val="Hyperlink"/>
            <w:noProof/>
          </w:rPr>
          <w:t>4.</w:t>
        </w:r>
        <w:r>
          <w:rPr>
            <w:rFonts w:asciiTheme="minorHAnsi" w:eastAsiaTheme="minorEastAsia" w:hAnsiTheme="minorHAnsi"/>
            <w:noProof/>
            <w:lang w:val="en-US"/>
          </w:rPr>
          <w:tab/>
        </w:r>
        <w:r w:rsidRPr="00084D92">
          <w:rPr>
            <w:rStyle w:val="Hyperlink"/>
            <w:noProof/>
          </w:rPr>
          <w:t>Drawings (N/A)</w:t>
        </w:r>
        <w:r>
          <w:rPr>
            <w:noProof/>
            <w:webHidden/>
          </w:rPr>
          <w:tab/>
        </w:r>
        <w:r>
          <w:rPr>
            <w:noProof/>
            <w:webHidden/>
          </w:rPr>
          <w:fldChar w:fldCharType="begin"/>
        </w:r>
        <w:r>
          <w:rPr>
            <w:noProof/>
            <w:webHidden/>
          </w:rPr>
          <w:instrText xml:space="preserve"> PAGEREF _Toc229398809 \h </w:instrText>
        </w:r>
        <w:r>
          <w:rPr>
            <w:noProof/>
            <w:webHidden/>
          </w:rPr>
        </w:r>
        <w:r>
          <w:rPr>
            <w:noProof/>
            <w:webHidden/>
          </w:rPr>
          <w:fldChar w:fldCharType="separate"/>
        </w:r>
        <w:r>
          <w:rPr>
            <w:noProof/>
            <w:webHidden/>
          </w:rPr>
          <w:t>71</w:t>
        </w:r>
        <w:r>
          <w:rPr>
            <w:noProof/>
            <w:webHidden/>
          </w:rPr>
          <w:fldChar w:fldCharType="end"/>
        </w:r>
      </w:hyperlink>
    </w:p>
    <w:p w14:paraId="157AA13A" w14:textId="3B8EC142" w:rsidR="00CC06BE" w:rsidRDefault="00CC06BE">
      <w:pPr>
        <w:pStyle w:val="TOC3"/>
        <w:rPr>
          <w:rFonts w:asciiTheme="minorHAnsi" w:eastAsiaTheme="minorEastAsia" w:hAnsiTheme="minorHAnsi"/>
          <w:noProof/>
          <w:lang w:val="en-US"/>
        </w:rPr>
      </w:pPr>
      <w:hyperlink w:anchor="_Toc229398810" w:history="1">
        <w:r w:rsidRPr="00084D92">
          <w:rPr>
            <w:rStyle w:val="Hyperlink"/>
            <w:noProof/>
          </w:rPr>
          <w:t>5.</w:t>
        </w:r>
        <w:r>
          <w:rPr>
            <w:rFonts w:asciiTheme="minorHAnsi" w:eastAsiaTheme="minorEastAsia" w:hAnsiTheme="minorHAnsi"/>
            <w:noProof/>
            <w:lang w:val="en-US"/>
          </w:rPr>
          <w:tab/>
        </w:r>
        <w:r w:rsidRPr="00084D92">
          <w:rPr>
            <w:rStyle w:val="Hyperlink"/>
            <w:noProof/>
          </w:rPr>
          <w:t>Inspections and Tests</w:t>
        </w:r>
        <w:r>
          <w:rPr>
            <w:noProof/>
            <w:webHidden/>
          </w:rPr>
          <w:tab/>
        </w:r>
        <w:r>
          <w:rPr>
            <w:noProof/>
            <w:webHidden/>
          </w:rPr>
          <w:fldChar w:fldCharType="begin"/>
        </w:r>
        <w:r>
          <w:rPr>
            <w:noProof/>
            <w:webHidden/>
          </w:rPr>
          <w:instrText xml:space="preserve"> PAGEREF _Toc229398810 \h </w:instrText>
        </w:r>
        <w:r>
          <w:rPr>
            <w:noProof/>
            <w:webHidden/>
          </w:rPr>
        </w:r>
        <w:r>
          <w:rPr>
            <w:noProof/>
            <w:webHidden/>
          </w:rPr>
          <w:fldChar w:fldCharType="separate"/>
        </w:r>
        <w:r>
          <w:rPr>
            <w:noProof/>
            <w:webHidden/>
          </w:rPr>
          <w:t>71</w:t>
        </w:r>
        <w:r>
          <w:rPr>
            <w:noProof/>
            <w:webHidden/>
          </w:rPr>
          <w:fldChar w:fldCharType="end"/>
        </w:r>
      </w:hyperlink>
    </w:p>
    <w:p w14:paraId="1C87EF8F" w14:textId="25655723" w:rsidR="00CC06BE" w:rsidRDefault="00CC06BE">
      <w:pPr>
        <w:pStyle w:val="TOC1"/>
        <w:rPr>
          <w:rFonts w:asciiTheme="minorHAnsi" w:eastAsiaTheme="minorEastAsia" w:hAnsiTheme="minorHAnsi"/>
          <w:b w:val="0"/>
          <w:noProof/>
          <w:sz w:val="22"/>
          <w:lang w:val="en-US"/>
        </w:rPr>
      </w:pPr>
      <w:hyperlink w:anchor="_Toc229398811" w:history="1">
        <w:r w:rsidRPr="00084D92">
          <w:rPr>
            <w:rStyle w:val="Hyperlink"/>
            <w:noProof/>
          </w:rPr>
          <w:t>PART 3: CONDITIONS OF CONTRACT AND CONTRACT FORMS</w:t>
        </w:r>
        <w:r>
          <w:rPr>
            <w:noProof/>
            <w:webHidden/>
          </w:rPr>
          <w:tab/>
        </w:r>
        <w:r>
          <w:rPr>
            <w:noProof/>
            <w:webHidden/>
          </w:rPr>
          <w:fldChar w:fldCharType="begin"/>
        </w:r>
        <w:r>
          <w:rPr>
            <w:noProof/>
            <w:webHidden/>
          </w:rPr>
          <w:instrText xml:space="preserve"> PAGEREF _Toc229398811 \h </w:instrText>
        </w:r>
        <w:r>
          <w:rPr>
            <w:noProof/>
            <w:webHidden/>
          </w:rPr>
        </w:r>
        <w:r>
          <w:rPr>
            <w:noProof/>
            <w:webHidden/>
          </w:rPr>
          <w:fldChar w:fldCharType="separate"/>
        </w:r>
        <w:r>
          <w:rPr>
            <w:noProof/>
            <w:webHidden/>
          </w:rPr>
          <w:t>73</w:t>
        </w:r>
        <w:r>
          <w:rPr>
            <w:noProof/>
            <w:webHidden/>
          </w:rPr>
          <w:fldChar w:fldCharType="end"/>
        </w:r>
      </w:hyperlink>
    </w:p>
    <w:p w14:paraId="25FE1159" w14:textId="3C7CDEE6" w:rsidR="00CC06BE" w:rsidRDefault="00CC06BE">
      <w:pPr>
        <w:pStyle w:val="TOC2"/>
        <w:rPr>
          <w:rFonts w:asciiTheme="minorHAnsi" w:eastAsiaTheme="minorEastAsia" w:hAnsiTheme="minorHAnsi"/>
          <w:b w:val="0"/>
          <w:noProof/>
          <w:lang w:val="en-US"/>
        </w:rPr>
      </w:pPr>
      <w:hyperlink w:anchor="_Toc229398812" w:history="1">
        <w:r w:rsidRPr="00084D92">
          <w:rPr>
            <w:rStyle w:val="Hyperlink"/>
            <w:noProof/>
            <w:lang w:val="en-US"/>
          </w:rPr>
          <w:t>SECTION VI - GENERAL CONDITIONS OF CONTRACT</w:t>
        </w:r>
        <w:r>
          <w:rPr>
            <w:noProof/>
            <w:webHidden/>
          </w:rPr>
          <w:tab/>
        </w:r>
        <w:r>
          <w:rPr>
            <w:noProof/>
            <w:webHidden/>
          </w:rPr>
          <w:fldChar w:fldCharType="begin"/>
        </w:r>
        <w:r>
          <w:rPr>
            <w:noProof/>
            <w:webHidden/>
          </w:rPr>
          <w:instrText xml:space="preserve"> PAGEREF _Toc229398812 \h </w:instrText>
        </w:r>
        <w:r>
          <w:rPr>
            <w:noProof/>
            <w:webHidden/>
          </w:rPr>
        </w:r>
        <w:r>
          <w:rPr>
            <w:noProof/>
            <w:webHidden/>
          </w:rPr>
          <w:fldChar w:fldCharType="separate"/>
        </w:r>
        <w:r>
          <w:rPr>
            <w:noProof/>
            <w:webHidden/>
          </w:rPr>
          <w:t>74</w:t>
        </w:r>
        <w:r>
          <w:rPr>
            <w:noProof/>
            <w:webHidden/>
          </w:rPr>
          <w:fldChar w:fldCharType="end"/>
        </w:r>
      </w:hyperlink>
    </w:p>
    <w:p w14:paraId="1EEC595A" w14:textId="4CD95159" w:rsidR="00CC06BE" w:rsidRDefault="00CC06BE">
      <w:pPr>
        <w:pStyle w:val="TOC2"/>
        <w:rPr>
          <w:rFonts w:asciiTheme="minorHAnsi" w:eastAsiaTheme="minorEastAsia" w:hAnsiTheme="minorHAnsi"/>
          <w:b w:val="0"/>
          <w:noProof/>
          <w:lang w:val="en-US"/>
        </w:rPr>
      </w:pPr>
      <w:hyperlink w:anchor="_Toc229398813" w:history="1">
        <w:r w:rsidRPr="00084D92">
          <w:rPr>
            <w:rStyle w:val="Hyperlink"/>
            <w:noProof/>
            <w:lang w:val="en-US"/>
          </w:rPr>
          <w:t>SECTION VII - SPECIAL CONDITIONS OF CONTRACT</w:t>
        </w:r>
        <w:r>
          <w:rPr>
            <w:noProof/>
            <w:webHidden/>
          </w:rPr>
          <w:tab/>
        </w:r>
        <w:r>
          <w:rPr>
            <w:noProof/>
            <w:webHidden/>
          </w:rPr>
          <w:fldChar w:fldCharType="begin"/>
        </w:r>
        <w:r>
          <w:rPr>
            <w:noProof/>
            <w:webHidden/>
          </w:rPr>
          <w:instrText xml:space="preserve"> PAGEREF _Toc229398813 \h </w:instrText>
        </w:r>
        <w:r>
          <w:rPr>
            <w:noProof/>
            <w:webHidden/>
          </w:rPr>
        </w:r>
        <w:r>
          <w:rPr>
            <w:noProof/>
            <w:webHidden/>
          </w:rPr>
          <w:fldChar w:fldCharType="separate"/>
        </w:r>
        <w:r>
          <w:rPr>
            <w:noProof/>
            <w:webHidden/>
          </w:rPr>
          <w:t>88</w:t>
        </w:r>
        <w:r>
          <w:rPr>
            <w:noProof/>
            <w:webHidden/>
          </w:rPr>
          <w:fldChar w:fldCharType="end"/>
        </w:r>
      </w:hyperlink>
    </w:p>
    <w:p w14:paraId="6C2C9940" w14:textId="70A9E6AE" w:rsidR="00CC06BE" w:rsidRDefault="00CC06BE">
      <w:pPr>
        <w:pStyle w:val="TOC2"/>
        <w:rPr>
          <w:rFonts w:asciiTheme="minorHAnsi" w:eastAsiaTheme="minorEastAsia" w:hAnsiTheme="minorHAnsi"/>
          <w:b w:val="0"/>
          <w:noProof/>
          <w:lang w:val="en-US"/>
        </w:rPr>
      </w:pPr>
      <w:hyperlink w:anchor="_Toc229398814" w:history="1">
        <w:r w:rsidRPr="00084D92">
          <w:rPr>
            <w:rStyle w:val="Hyperlink"/>
            <w:noProof/>
            <w:lang w:val="en-US"/>
          </w:rPr>
          <w:t>SECTION VIII - CONTRACT FORMS</w:t>
        </w:r>
        <w:r>
          <w:rPr>
            <w:noProof/>
            <w:webHidden/>
          </w:rPr>
          <w:tab/>
        </w:r>
        <w:r>
          <w:rPr>
            <w:noProof/>
            <w:webHidden/>
          </w:rPr>
          <w:fldChar w:fldCharType="begin"/>
        </w:r>
        <w:r>
          <w:rPr>
            <w:noProof/>
            <w:webHidden/>
          </w:rPr>
          <w:instrText xml:space="preserve"> PAGEREF _Toc229398814 \h </w:instrText>
        </w:r>
        <w:r>
          <w:rPr>
            <w:noProof/>
            <w:webHidden/>
          </w:rPr>
        </w:r>
        <w:r>
          <w:rPr>
            <w:noProof/>
            <w:webHidden/>
          </w:rPr>
          <w:fldChar w:fldCharType="separate"/>
        </w:r>
        <w:r>
          <w:rPr>
            <w:noProof/>
            <w:webHidden/>
          </w:rPr>
          <w:t>91</w:t>
        </w:r>
        <w:r>
          <w:rPr>
            <w:noProof/>
            <w:webHidden/>
          </w:rPr>
          <w:fldChar w:fldCharType="end"/>
        </w:r>
      </w:hyperlink>
    </w:p>
    <w:p w14:paraId="06001800" w14:textId="205880DE" w:rsidR="00CC06BE" w:rsidRDefault="00CC06BE">
      <w:pPr>
        <w:pStyle w:val="TOC3"/>
        <w:rPr>
          <w:rFonts w:asciiTheme="minorHAnsi" w:eastAsiaTheme="minorEastAsia" w:hAnsiTheme="minorHAnsi"/>
          <w:noProof/>
          <w:lang w:val="en-US"/>
        </w:rPr>
      </w:pPr>
      <w:hyperlink w:anchor="_Toc229398815" w:history="1">
        <w:r w:rsidRPr="00084D92">
          <w:rPr>
            <w:rStyle w:val="Hyperlink"/>
            <w:noProof/>
            <w:lang w:val="en-US"/>
          </w:rPr>
          <w:t>FORM No.  1:  NOTIFICATION OF INTENTION TO AWARD</w:t>
        </w:r>
        <w:r>
          <w:rPr>
            <w:noProof/>
            <w:webHidden/>
          </w:rPr>
          <w:tab/>
        </w:r>
        <w:r>
          <w:rPr>
            <w:noProof/>
            <w:webHidden/>
          </w:rPr>
          <w:fldChar w:fldCharType="begin"/>
        </w:r>
        <w:r>
          <w:rPr>
            <w:noProof/>
            <w:webHidden/>
          </w:rPr>
          <w:instrText xml:space="preserve"> PAGEREF _Toc229398815 \h </w:instrText>
        </w:r>
        <w:r>
          <w:rPr>
            <w:noProof/>
            <w:webHidden/>
          </w:rPr>
        </w:r>
        <w:r>
          <w:rPr>
            <w:noProof/>
            <w:webHidden/>
          </w:rPr>
          <w:fldChar w:fldCharType="separate"/>
        </w:r>
        <w:r>
          <w:rPr>
            <w:noProof/>
            <w:webHidden/>
          </w:rPr>
          <w:t>92</w:t>
        </w:r>
        <w:r>
          <w:rPr>
            <w:noProof/>
            <w:webHidden/>
          </w:rPr>
          <w:fldChar w:fldCharType="end"/>
        </w:r>
      </w:hyperlink>
    </w:p>
    <w:p w14:paraId="4CA57345" w14:textId="1156D723" w:rsidR="00CC06BE" w:rsidRDefault="00CC06BE">
      <w:pPr>
        <w:pStyle w:val="TOC3"/>
        <w:rPr>
          <w:rFonts w:asciiTheme="minorHAnsi" w:eastAsiaTheme="minorEastAsia" w:hAnsiTheme="minorHAnsi"/>
          <w:noProof/>
          <w:lang w:val="en-US"/>
        </w:rPr>
      </w:pPr>
      <w:hyperlink w:anchor="_Toc229398816" w:history="1">
        <w:r w:rsidRPr="00084D92">
          <w:rPr>
            <w:rStyle w:val="Hyperlink"/>
            <w:noProof/>
            <w:lang w:val="en-US"/>
          </w:rPr>
          <w:t>FORM NO. 2 - REQUEST FOR REVIEW</w:t>
        </w:r>
        <w:r>
          <w:rPr>
            <w:noProof/>
            <w:webHidden/>
          </w:rPr>
          <w:tab/>
        </w:r>
        <w:r>
          <w:rPr>
            <w:noProof/>
            <w:webHidden/>
          </w:rPr>
          <w:fldChar w:fldCharType="begin"/>
        </w:r>
        <w:r>
          <w:rPr>
            <w:noProof/>
            <w:webHidden/>
          </w:rPr>
          <w:instrText xml:space="preserve"> PAGEREF _Toc229398816 \h </w:instrText>
        </w:r>
        <w:r>
          <w:rPr>
            <w:noProof/>
            <w:webHidden/>
          </w:rPr>
        </w:r>
        <w:r>
          <w:rPr>
            <w:noProof/>
            <w:webHidden/>
          </w:rPr>
          <w:fldChar w:fldCharType="separate"/>
        </w:r>
        <w:r>
          <w:rPr>
            <w:noProof/>
            <w:webHidden/>
          </w:rPr>
          <w:t>95</w:t>
        </w:r>
        <w:r>
          <w:rPr>
            <w:noProof/>
            <w:webHidden/>
          </w:rPr>
          <w:fldChar w:fldCharType="end"/>
        </w:r>
      </w:hyperlink>
    </w:p>
    <w:p w14:paraId="0243EB8C" w14:textId="7F79FF8B" w:rsidR="00CC06BE" w:rsidRDefault="00CC06BE">
      <w:pPr>
        <w:pStyle w:val="TOC3"/>
        <w:rPr>
          <w:rFonts w:asciiTheme="minorHAnsi" w:eastAsiaTheme="minorEastAsia" w:hAnsiTheme="minorHAnsi"/>
          <w:noProof/>
          <w:lang w:val="en-US"/>
        </w:rPr>
      </w:pPr>
      <w:hyperlink w:anchor="_Toc229398817" w:history="1">
        <w:r w:rsidRPr="00084D92">
          <w:rPr>
            <w:rStyle w:val="Hyperlink"/>
            <w:noProof/>
            <w:lang w:val="en-US"/>
          </w:rPr>
          <w:t>FORM NO.  3 LETTER OF AWARD</w:t>
        </w:r>
        <w:r>
          <w:rPr>
            <w:noProof/>
            <w:webHidden/>
          </w:rPr>
          <w:tab/>
        </w:r>
        <w:r>
          <w:rPr>
            <w:noProof/>
            <w:webHidden/>
          </w:rPr>
          <w:fldChar w:fldCharType="begin"/>
        </w:r>
        <w:r>
          <w:rPr>
            <w:noProof/>
            <w:webHidden/>
          </w:rPr>
          <w:instrText xml:space="preserve"> PAGEREF _Toc229398817 \h </w:instrText>
        </w:r>
        <w:r>
          <w:rPr>
            <w:noProof/>
            <w:webHidden/>
          </w:rPr>
        </w:r>
        <w:r>
          <w:rPr>
            <w:noProof/>
            <w:webHidden/>
          </w:rPr>
          <w:fldChar w:fldCharType="separate"/>
        </w:r>
        <w:r>
          <w:rPr>
            <w:noProof/>
            <w:webHidden/>
          </w:rPr>
          <w:t>96</w:t>
        </w:r>
        <w:r>
          <w:rPr>
            <w:noProof/>
            <w:webHidden/>
          </w:rPr>
          <w:fldChar w:fldCharType="end"/>
        </w:r>
      </w:hyperlink>
    </w:p>
    <w:p w14:paraId="02B0064C" w14:textId="6CD42C41" w:rsidR="00CC06BE" w:rsidRDefault="00CC06BE">
      <w:pPr>
        <w:pStyle w:val="TOC3"/>
        <w:rPr>
          <w:rFonts w:asciiTheme="minorHAnsi" w:eastAsiaTheme="minorEastAsia" w:hAnsiTheme="minorHAnsi"/>
          <w:noProof/>
          <w:lang w:val="en-US"/>
        </w:rPr>
      </w:pPr>
      <w:hyperlink w:anchor="_Toc229398818" w:history="1">
        <w:r w:rsidRPr="00084D92">
          <w:rPr>
            <w:rStyle w:val="Hyperlink"/>
            <w:noProof/>
            <w:lang w:val="en-US"/>
          </w:rPr>
          <w:t>FORM NO.  4 - CONTRACT AGREEMENT</w:t>
        </w:r>
        <w:r>
          <w:rPr>
            <w:noProof/>
            <w:webHidden/>
          </w:rPr>
          <w:tab/>
        </w:r>
        <w:r>
          <w:rPr>
            <w:noProof/>
            <w:webHidden/>
          </w:rPr>
          <w:fldChar w:fldCharType="begin"/>
        </w:r>
        <w:r>
          <w:rPr>
            <w:noProof/>
            <w:webHidden/>
          </w:rPr>
          <w:instrText xml:space="preserve"> PAGEREF _Toc229398818 \h </w:instrText>
        </w:r>
        <w:r>
          <w:rPr>
            <w:noProof/>
            <w:webHidden/>
          </w:rPr>
        </w:r>
        <w:r>
          <w:rPr>
            <w:noProof/>
            <w:webHidden/>
          </w:rPr>
          <w:fldChar w:fldCharType="separate"/>
        </w:r>
        <w:r>
          <w:rPr>
            <w:noProof/>
            <w:webHidden/>
          </w:rPr>
          <w:t>97</w:t>
        </w:r>
        <w:r>
          <w:rPr>
            <w:noProof/>
            <w:webHidden/>
          </w:rPr>
          <w:fldChar w:fldCharType="end"/>
        </w:r>
      </w:hyperlink>
    </w:p>
    <w:p w14:paraId="35EE3A13" w14:textId="0B1D0C60" w:rsidR="00CC06BE" w:rsidRDefault="00CC06BE">
      <w:pPr>
        <w:pStyle w:val="TOC3"/>
        <w:rPr>
          <w:rFonts w:asciiTheme="minorHAnsi" w:eastAsiaTheme="minorEastAsia" w:hAnsiTheme="minorHAnsi"/>
          <w:noProof/>
          <w:lang w:val="en-US"/>
        </w:rPr>
      </w:pPr>
      <w:hyperlink w:anchor="_Toc229398819" w:history="1">
        <w:r w:rsidRPr="00084D92">
          <w:rPr>
            <w:rStyle w:val="Hyperlink"/>
            <w:noProof/>
            <w:lang w:val="en-US"/>
          </w:rPr>
          <w:t>FORM NO. 5  -  PERFORMANCE  SECURITY  [Option  1  -  Unconditional  Demand  Bank  Guarantee]</w:t>
        </w:r>
        <w:r>
          <w:rPr>
            <w:noProof/>
            <w:webHidden/>
          </w:rPr>
          <w:tab/>
        </w:r>
        <w:r>
          <w:rPr>
            <w:noProof/>
            <w:webHidden/>
          </w:rPr>
          <w:fldChar w:fldCharType="begin"/>
        </w:r>
        <w:r>
          <w:rPr>
            <w:noProof/>
            <w:webHidden/>
          </w:rPr>
          <w:instrText xml:space="preserve"> PAGEREF _Toc229398819 \h </w:instrText>
        </w:r>
        <w:r>
          <w:rPr>
            <w:noProof/>
            <w:webHidden/>
          </w:rPr>
        </w:r>
        <w:r>
          <w:rPr>
            <w:noProof/>
            <w:webHidden/>
          </w:rPr>
          <w:fldChar w:fldCharType="separate"/>
        </w:r>
        <w:r>
          <w:rPr>
            <w:noProof/>
            <w:webHidden/>
          </w:rPr>
          <w:t>98</w:t>
        </w:r>
        <w:r>
          <w:rPr>
            <w:noProof/>
            <w:webHidden/>
          </w:rPr>
          <w:fldChar w:fldCharType="end"/>
        </w:r>
      </w:hyperlink>
    </w:p>
    <w:p w14:paraId="0F36B8AD" w14:textId="2B923ACE" w:rsidR="00CC06BE" w:rsidRDefault="00CC06BE">
      <w:pPr>
        <w:pStyle w:val="TOC3"/>
        <w:rPr>
          <w:rFonts w:asciiTheme="minorHAnsi" w:eastAsiaTheme="minorEastAsia" w:hAnsiTheme="minorHAnsi"/>
          <w:noProof/>
          <w:lang w:val="en-US"/>
        </w:rPr>
      </w:pPr>
      <w:hyperlink w:anchor="_Toc229398820" w:history="1">
        <w:r w:rsidRPr="00084D92">
          <w:rPr>
            <w:rStyle w:val="Hyperlink"/>
            <w:noProof/>
            <w:lang w:val="en-US"/>
          </w:rPr>
          <w:t>FORM No.  6 - PERFORMANCE SECURITY [Option 2– Performance Bond]</w:t>
        </w:r>
        <w:r>
          <w:rPr>
            <w:noProof/>
            <w:webHidden/>
          </w:rPr>
          <w:tab/>
        </w:r>
        <w:r>
          <w:rPr>
            <w:noProof/>
            <w:webHidden/>
          </w:rPr>
          <w:fldChar w:fldCharType="begin"/>
        </w:r>
        <w:r>
          <w:rPr>
            <w:noProof/>
            <w:webHidden/>
          </w:rPr>
          <w:instrText xml:space="preserve"> PAGEREF _Toc229398820 \h </w:instrText>
        </w:r>
        <w:r>
          <w:rPr>
            <w:noProof/>
            <w:webHidden/>
          </w:rPr>
        </w:r>
        <w:r>
          <w:rPr>
            <w:noProof/>
            <w:webHidden/>
          </w:rPr>
          <w:fldChar w:fldCharType="separate"/>
        </w:r>
        <w:r>
          <w:rPr>
            <w:noProof/>
            <w:webHidden/>
          </w:rPr>
          <w:t>99</w:t>
        </w:r>
        <w:r>
          <w:rPr>
            <w:noProof/>
            <w:webHidden/>
          </w:rPr>
          <w:fldChar w:fldCharType="end"/>
        </w:r>
      </w:hyperlink>
    </w:p>
    <w:p w14:paraId="41578583" w14:textId="7F424FBE" w:rsidR="00CC06BE" w:rsidRDefault="00CC06BE">
      <w:pPr>
        <w:pStyle w:val="TOC3"/>
        <w:rPr>
          <w:rFonts w:asciiTheme="minorHAnsi" w:eastAsiaTheme="minorEastAsia" w:hAnsiTheme="minorHAnsi"/>
          <w:noProof/>
          <w:lang w:val="en-US"/>
        </w:rPr>
      </w:pPr>
      <w:hyperlink w:anchor="_Toc229398821" w:history="1">
        <w:r w:rsidRPr="00084D92">
          <w:rPr>
            <w:rStyle w:val="Hyperlink"/>
            <w:noProof/>
            <w:lang w:val="en-US"/>
          </w:rPr>
          <w:t>FORM NO. 7 - ADVANCE PAYMENT SECURITY [Demand Bank Guarantee]</w:t>
        </w:r>
        <w:r>
          <w:rPr>
            <w:noProof/>
            <w:webHidden/>
          </w:rPr>
          <w:tab/>
        </w:r>
        <w:r>
          <w:rPr>
            <w:noProof/>
            <w:webHidden/>
          </w:rPr>
          <w:fldChar w:fldCharType="begin"/>
        </w:r>
        <w:r>
          <w:rPr>
            <w:noProof/>
            <w:webHidden/>
          </w:rPr>
          <w:instrText xml:space="preserve"> PAGEREF _Toc229398821 \h </w:instrText>
        </w:r>
        <w:r>
          <w:rPr>
            <w:noProof/>
            <w:webHidden/>
          </w:rPr>
        </w:r>
        <w:r>
          <w:rPr>
            <w:noProof/>
            <w:webHidden/>
          </w:rPr>
          <w:fldChar w:fldCharType="separate"/>
        </w:r>
        <w:r>
          <w:rPr>
            <w:noProof/>
            <w:webHidden/>
          </w:rPr>
          <w:t>101</w:t>
        </w:r>
        <w:r>
          <w:rPr>
            <w:noProof/>
            <w:webHidden/>
          </w:rPr>
          <w:fldChar w:fldCharType="end"/>
        </w:r>
      </w:hyperlink>
    </w:p>
    <w:p w14:paraId="55A9C310" w14:textId="03732D8C" w:rsidR="00CC06BE" w:rsidRDefault="00CC06BE">
      <w:pPr>
        <w:pStyle w:val="TOC3"/>
        <w:rPr>
          <w:rFonts w:asciiTheme="minorHAnsi" w:eastAsiaTheme="minorEastAsia" w:hAnsiTheme="minorHAnsi"/>
          <w:noProof/>
          <w:lang w:val="en-US"/>
        </w:rPr>
      </w:pPr>
      <w:hyperlink w:anchor="_Toc229398822" w:history="1">
        <w:r w:rsidRPr="00084D92">
          <w:rPr>
            <w:rStyle w:val="Hyperlink"/>
            <w:noProof/>
            <w:lang w:val="en-US"/>
          </w:rPr>
          <w:t>FORM NO. 8 BENEFICIAL OWNERSHIP DISCLOSURE FORM</w:t>
        </w:r>
        <w:r>
          <w:rPr>
            <w:noProof/>
            <w:webHidden/>
          </w:rPr>
          <w:tab/>
        </w:r>
        <w:r>
          <w:rPr>
            <w:noProof/>
            <w:webHidden/>
          </w:rPr>
          <w:fldChar w:fldCharType="begin"/>
        </w:r>
        <w:r>
          <w:rPr>
            <w:noProof/>
            <w:webHidden/>
          </w:rPr>
          <w:instrText xml:space="preserve"> PAGEREF _Toc229398822 \h </w:instrText>
        </w:r>
        <w:r>
          <w:rPr>
            <w:noProof/>
            <w:webHidden/>
          </w:rPr>
        </w:r>
        <w:r>
          <w:rPr>
            <w:noProof/>
            <w:webHidden/>
          </w:rPr>
          <w:fldChar w:fldCharType="separate"/>
        </w:r>
        <w:r>
          <w:rPr>
            <w:noProof/>
            <w:webHidden/>
          </w:rPr>
          <w:t>102</w:t>
        </w:r>
        <w:r>
          <w:rPr>
            <w:noProof/>
            <w:webHidden/>
          </w:rPr>
          <w:fldChar w:fldCharType="end"/>
        </w:r>
      </w:hyperlink>
    </w:p>
    <w:p w14:paraId="006BE62D" w14:textId="440DA78A" w:rsidR="002B451E" w:rsidRDefault="00632B67">
      <w:pPr>
        <w:rPr>
          <w:rFonts w:ascii="Georgia" w:eastAsiaTheme="majorEastAsia" w:hAnsi="Georgia" w:cstheme="majorBidi"/>
          <w:b/>
          <w:sz w:val="28"/>
          <w:szCs w:val="32"/>
        </w:rPr>
      </w:pPr>
      <w:r>
        <w:rPr>
          <w:rFonts w:ascii="Georgia" w:hAnsi="Georgia"/>
          <w:b/>
          <w:sz w:val="24"/>
        </w:rPr>
        <w:fldChar w:fldCharType="end"/>
      </w:r>
      <w:r w:rsidR="002B451E">
        <w:br w:type="page"/>
      </w:r>
      <w:bookmarkStart w:id="1" w:name="_GoBack"/>
      <w:bookmarkEnd w:id="1"/>
    </w:p>
    <w:p w14:paraId="4669FBA1" w14:textId="57CDAC3A" w:rsidR="00DC3725" w:rsidRPr="00766982" w:rsidRDefault="00B43B21" w:rsidP="001601B5">
      <w:pPr>
        <w:pStyle w:val="Heading1"/>
        <w:ind w:right="-142"/>
        <w:rPr>
          <w:b w:val="0"/>
        </w:rPr>
      </w:pPr>
      <w:bookmarkStart w:id="2" w:name="_Toc229398724"/>
      <w:r w:rsidRPr="00766982">
        <w:lastRenderedPageBreak/>
        <w:t>INVITATION TO TENDER</w:t>
      </w:r>
      <w:r w:rsidR="00766982" w:rsidRPr="00766982">
        <w:tab/>
      </w:r>
      <w:r w:rsidR="00766982" w:rsidRPr="00766982">
        <w:tab/>
      </w:r>
      <w:r w:rsidR="00766982" w:rsidRPr="00766982">
        <w:tab/>
      </w:r>
      <w:r w:rsidR="00DC3725" w:rsidRPr="008A1365">
        <w:rPr>
          <w:sz w:val="24"/>
          <w:szCs w:val="28"/>
        </w:rPr>
        <w:t xml:space="preserve">DATE: </w:t>
      </w:r>
      <w:r w:rsidR="008A1365" w:rsidRPr="008A1365">
        <w:rPr>
          <w:sz w:val="24"/>
          <w:szCs w:val="28"/>
        </w:rPr>
        <w:t>11</w:t>
      </w:r>
      <w:r w:rsidR="00BD03AA" w:rsidRPr="008A1365">
        <w:rPr>
          <w:sz w:val="24"/>
          <w:szCs w:val="28"/>
          <w:vertAlign w:val="superscript"/>
        </w:rPr>
        <w:t>TH</w:t>
      </w:r>
      <w:r w:rsidR="00BD03AA" w:rsidRPr="008A1365">
        <w:rPr>
          <w:sz w:val="24"/>
          <w:szCs w:val="28"/>
        </w:rPr>
        <w:t xml:space="preserve"> </w:t>
      </w:r>
      <w:r w:rsidR="00BE612B" w:rsidRPr="008A1365">
        <w:rPr>
          <w:sz w:val="24"/>
          <w:szCs w:val="28"/>
        </w:rPr>
        <w:t>MAY, 2026.</w:t>
      </w:r>
      <w:bookmarkEnd w:id="2"/>
    </w:p>
    <w:p w14:paraId="6AE71A91" w14:textId="77777777" w:rsidR="00E27433" w:rsidRPr="00766982" w:rsidRDefault="00E27433" w:rsidP="00E27433"/>
    <w:p w14:paraId="3108EE88" w14:textId="77777777" w:rsidR="003201E1" w:rsidRDefault="001D5D91" w:rsidP="003201E1">
      <w:pPr>
        <w:spacing w:line="276" w:lineRule="auto"/>
        <w:jc w:val="both"/>
        <w:rPr>
          <w:rFonts w:ascii="Georgia" w:hAnsi="Georgia"/>
        </w:rPr>
      </w:pPr>
      <w:r w:rsidRPr="003201E1">
        <w:rPr>
          <w:rFonts w:ascii="Georgia" w:hAnsi="Georgia"/>
          <w:b/>
        </w:rPr>
        <w:t>PROCURING ENTITY</w:t>
      </w:r>
      <w:r w:rsidR="00AA5F8E" w:rsidRPr="003201E1">
        <w:rPr>
          <w:rFonts w:ascii="Georgia" w:hAnsi="Georgia"/>
        </w:rPr>
        <w:t>:</w:t>
      </w:r>
      <w:r w:rsidR="00AA5F8E" w:rsidRPr="003201E1">
        <w:rPr>
          <w:rFonts w:ascii="Georgia" w:hAnsi="Georgia"/>
          <w:b/>
        </w:rPr>
        <w:t xml:space="preserve"> </w:t>
      </w:r>
      <w:r w:rsidR="00AA5F8E" w:rsidRPr="003201E1">
        <w:rPr>
          <w:rFonts w:ascii="Georgia" w:hAnsi="Georgia"/>
        </w:rPr>
        <w:t>OFFICE</w:t>
      </w:r>
      <w:r w:rsidRPr="003201E1">
        <w:rPr>
          <w:rFonts w:ascii="Georgia" w:hAnsi="Georgia"/>
        </w:rPr>
        <w:t xml:space="preserve"> OF THE DIRECTOR OF PUBLIC PROSECUTIONS</w:t>
      </w:r>
    </w:p>
    <w:p w14:paraId="3EF31221" w14:textId="03FA93DC" w:rsidR="001D5D91" w:rsidRPr="00C7158C" w:rsidRDefault="001D5D91" w:rsidP="003201E1">
      <w:pPr>
        <w:spacing w:line="276" w:lineRule="auto"/>
        <w:jc w:val="both"/>
        <w:rPr>
          <w:rFonts w:ascii="Georgia" w:hAnsi="Georgia"/>
        </w:rPr>
      </w:pPr>
      <w:r w:rsidRPr="003201E1">
        <w:rPr>
          <w:rFonts w:ascii="Georgia" w:hAnsi="Georgia"/>
          <w:b/>
        </w:rPr>
        <w:t xml:space="preserve">CONTRACT </w:t>
      </w:r>
      <w:r w:rsidR="00AA5F8E" w:rsidRPr="003201E1">
        <w:rPr>
          <w:rFonts w:ascii="Georgia" w:hAnsi="Georgia"/>
          <w:b/>
        </w:rPr>
        <w:t>NAME AND DESCRIPTION</w:t>
      </w:r>
      <w:r w:rsidR="00B43B21" w:rsidRPr="003201E1">
        <w:rPr>
          <w:rFonts w:ascii="Georgia" w:hAnsi="Georgia"/>
        </w:rPr>
        <w:t>:</w:t>
      </w:r>
      <w:r w:rsidRPr="003201E1">
        <w:rPr>
          <w:rFonts w:ascii="Georgia" w:hAnsi="Georgia"/>
        </w:rPr>
        <w:t xml:space="preserve"> </w:t>
      </w:r>
      <w:r w:rsidR="000C33D3" w:rsidRPr="008A1365">
        <w:rPr>
          <w:rFonts w:ascii="Georgia" w:hAnsi="Georgia"/>
        </w:rPr>
        <w:t xml:space="preserve">SUPPLY AND DELIVERY OF </w:t>
      </w:r>
      <w:r w:rsidR="00C7158C" w:rsidRPr="008A1365">
        <w:rPr>
          <w:rFonts w:ascii="Georgia" w:hAnsi="Georgia"/>
        </w:rPr>
        <w:t>(</w:t>
      </w:r>
      <w:r w:rsidR="004A2186" w:rsidRPr="008A1365">
        <w:rPr>
          <w:rFonts w:ascii="Georgia" w:hAnsi="Georgia"/>
        </w:rPr>
        <w:t>SAFARICOM)</w:t>
      </w:r>
      <w:r w:rsidR="00C7158C" w:rsidRPr="008A1365">
        <w:rPr>
          <w:rFonts w:ascii="Georgia" w:hAnsi="Georgia"/>
        </w:rPr>
        <w:t xml:space="preserve"> </w:t>
      </w:r>
      <w:r w:rsidR="002C2927" w:rsidRPr="008A1365">
        <w:rPr>
          <w:rFonts w:ascii="Georgia" w:hAnsi="Georgia"/>
        </w:rPr>
        <w:t>AIRTIME</w:t>
      </w:r>
      <w:r w:rsidR="00C7158C" w:rsidRPr="008A1365">
        <w:rPr>
          <w:rFonts w:ascii="Georgia" w:hAnsi="Georgia"/>
        </w:rPr>
        <w:t xml:space="preserve"> ON DIRECT PROCUREMENT METHOD FOR A </w:t>
      </w:r>
      <w:r w:rsidR="00AE5C5E" w:rsidRPr="008A1365">
        <w:rPr>
          <w:rFonts w:ascii="Georgia" w:hAnsi="Georgia"/>
        </w:rPr>
        <w:t>THREE</w:t>
      </w:r>
      <w:r w:rsidR="00C7158C" w:rsidRPr="008A1365">
        <w:rPr>
          <w:rFonts w:ascii="Georgia" w:hAnsi="Georgia"/>
        </w:rPr>
        <w:t xml:space="preserve"> (</w:t>
      </w:r>
      <w:r w:rsidR="00AE5C5E" w:rsidRPr="008A1365">
        <w:rPr>
          <w:rFonts w:ascii="Georgia" w:hAnsi="Georgia"/>
        </w:rPr>
        <w:t>3</w:t>
      </w:r>
      <w:r w:rsidR="00C7158C" w:rsidRPr="008A1365">
        <w:rPr>
          <w:rFonts w:ascii="Georgia" w:hAnsi="Georgia"/>
        </w:rPr>
        <w:t>) YEARS FRAMEWORK CONTRACT</w:t>
      </w:r>
      <w:r w:rsidR="00C7158C" w:rsidRPr="008A1365">
        <w:rPr>
          <w:rFonts w:ascii="Georgia" w:hAnsi="Georgia"/>
          <w:spacing w:val="-1"/>
        </w:rPr>
        <w:t xml:space="preserve"> </w:t>
      </w:r>
      <w:r w:rsidR="00C7158C" w:rsidRPr="008A1365">
        <w:rPr>
          <w:rFonts w:ascii="Georgia" w:hAnsi="Georgia"/>
        </w:rPr>
        <w:t>AS</w:t>
      </w:r>
      <w:r w:rsidR="00C7158C" w:rsidRPr="008A1365">
        <w:rPr>
          <w:rFonts w:ascii="Georgia" w:hAnsi="Georgia"/>
          <w:spacing w:val="-1"/>
        </w:rPr>
        <w:t xml:space="preserve"> </w:t>
      </w:r>
      <w:r w:rsidR="00C7158C" w:rsidRPr="008A1365">
        <w:rPr>
          <w:rFonts w:ascii="Georgia" w:hAnsi="Georgia"/>
        </w:rPr>
        <w:t>AND</w:t>
      </w:r>
      <w:r w:rsidR="00C7158C" w:rsidRPr="008A1365">
        <w:rPr>
          <w:rFonts w:ascii="Georgia" w:hAnsi="Georgia"/>
          <w:spacing w:val="-2"/>
        </w:rPr>
        <w:t xml:space="preserve"> </w:t>
      </w:r>
      <w:r w:rsidR="00C7158C" w:rsidRPr="008A1365">
        <w:rPr>
          <w:rFonts w:ascii="Georgia" w:hAnsi="Georgia"/>
        </w:rPr>
        <w:t>WHEN</w:t>
      </w:r>
      <w:r w:rsidR="00C7158C" w:rsidRPr="008A1365">
        <w:rPr>
          <w:rFonts w:ascii="Georgia" w:hAnsi="Georgia"/>
          <w:spacing w:val="-1"/>
        </w:rPr>
        <w:t xml:space="preserve"> </w:t>
      </w:r>
      <w:r w:rsidR="00C7158C" w:rsidRPr="008A1365">
        <w:rPr>
          <w:rFonts w:ascii="Georgia" w:hAnsi="Georgia"/>
        </w:rPr>
        <w:t>REQUIRED</w:t>
      </w:r>
      <w:r w:rsidR="00C7158C" w:rsidRPr="008A1365">
        <w:rPr>
          <w:rFonts w:ascii="Georgia" w:hAnsi="Georgia"/>
          <w:spacing w:val="-1"/>
        </w:rPr>
        <w:t xml:space="preserve"> </w:t>
      </w:r>
      <w:r w:rsidR="00C7158C" w:rsidRPr="008A1365">
        <w:rPr>
          <w:rFonts w:ascii="Georgia" w:hAnsi="Georgia"/>
          <w:spacing w:val="-2"/>
        </w:rPr>
        <w:t>BASIS</w:t>
      </w:r>
    </w:p>
    <w:p w14:paraId="064BDC2A" w14:textId="3AB9E62B" w:rsidR="002C2927" w:rsidRPr="003201E1" w:rsidRDefault="002C2927" w:rsidP="003201E1">
      <w:pPr>
        <w:spacing w:line="276" w:lineRule="auto"/>
        <w:jc w:val="both"/>
        <w:rPr>
          <w:rFonts w:ascii="Georgia" w:hAnsi="Georgia"/>
        </w:rPr>
      </w:pPr>
      <w:r w:rsidRPr="002C2927">
        <w:rPr>
          <w:rFonts w:ascii="Georgia" w:hAnsi="Georgia"/>
          <w:b/>
          <w:bCs/>
        </w:rPr>
        <w:t>TENDER NUMBER</w:t>
      </w:r>
      <w:r>
        <w:rPr>
          <w:rFonts w:ascii="Georgia" w:hAnsi="Georgia"/>
        </w:rPr>
        <w:t>: ODPP/DP/001/2025-2026</w:t>
      </w:r>
    </w:p>
    <w:p w14:paraId="0E0B53BC" w14:textId="1FF14D26" w:rsidR="00B43B21" w:rsidRPr="00E0732C" w:rsidRDefault="00B43B21" w:rsidP="00FD660E">
      <w:pPr>
        <w:pStyle w:val="ListParagraph"/>
        <w:numPr>
          <w:ilvl w:val="0"/>
          <w:numId w:val="1"/>
        </w:numPr>
        <w:spacing w:line="276" w:lineRule="auto"/>
        <w:jc w:val="both"/>
        <w:rPr>
          <w:rFonts w:ascii="Georgia" w:hAnsi="Georgia"/>
        </w:rPr>
      </w:pPr>
      <w:r w:rsidRPr="00C843E2">
        <w:rPr>
          <w:rFonts w:ascii="Georgia" w:hAnsi="Georgia"/>
        </w:rPr>
        <w:t>The</w:t>
      </w:r>
      <w:r w:rsidR="00C843E2">
        <w:rPr>
          <w:rFonts w:ascii="Georgia" w:hAnsi="Georgia"/>
        </w:rPr>
        <w:t xml:space="preserve"> </w:t>
      </w:r>
      <w:r w:rsidR="00C843E2">
        <w:rPr>
          <w:rFonts w:ascii="Georgia" w:hAnsi="Georgia"/>
          <w:b/>
        </w:rPr>
        <w:t>Office of the Director o</w:t>
      </w:r>
      <w:r w:rsidR="00C843E2" w:rsidRPr="001D5D91">
        <w:rPr>
          <w:rFonts w:ascii="Georgia" w:hAnsi="Georgia"/>
          <w:b/>
        </w:rPr>
        <w:t>f Public Prosecutions</w:t>
      </w:r>
      <w:r w:rsidR="00C843E2">
        <w:rPr>
          <w:rFonts w:ascii="Georgia" w:hAnsi="Georgia"/>
          <w:b/>
        </w:rPr>
        <w:t xml:space="preserve"> </w:t>
      </w:r>
      <w:r w:rsidR="00EC0B7B" w:rsidRPr="00C843E2">
        <w:rPr>
          <w:rFonts w:ascii="Georgia" w:hAnsi="Georgia"/>
        </w:rPr>
        <w:t>invites sealed tenders from</w:t>
      </w:r>
      <w:r w:rsidR="00EC0B7B">
        <w:rPr>
          <w:rFonts w:ascii="Georgia" w:hAnsi="Georgia"/>
        </w:rPr>
        <w:t xml:space="preserve"> </w:t>
      </w:r>
      <w:r w:rsidR="00EC0B7B" w:rsidRPr="00EC0B7B">
        <w:rPr>
          <w:rFonts w:ascii="Georgia" w:hAnsi="Georgia"/>
          <w:b/>
          <w:bCs/>
        </w:rPr>
        <w:t>SAFARICOM PUBLIC LIMITED COMPANY (PLC)</w:t>
      </w:r>
      <w:r w:rsidR="00EC0B7B">
        <w:rPr>
          <w:rFonts w:ascii="Georgia" w:hAnsi="Georgia"/>
        </w:rPr>
        <w:t xml:space="preserve"> </w:t>
      </w:r>
      <w:r w:rsidR="00EC0B7B" w:rsidRPr="00C843E2">
        <w:rPr>
          <w:rFonts w:ascii="Georgia" w:hAnsi="Georgia"/>
        </w:rPr>
        <w:t xml:space="preserve">for the </w:t>
      </w:r>
      <w:r w:rsidR="00EC0B7B" w:rsidRPr="008A1365">
        <w:rPr>
          <w:rFonts w:ascii="Georgia" w:hAnsi="Georgia"/>
          <w:b/>
          <w:bCs/>
        </w:rPr>
        <w:t>Supply</w:t>
      </w:r>
      <w:r w:rsidR="0060572D" w:rsidRPr="008A1365">
        <w:rPr>
          <w:rFonts w:ascii="Georgia" w:hAnsi="Georgia"/>
          <w:b/>
          <w:bCs/>
        </w:rPr>
        <w:t xml:space="preserve"> </w:t>
      </w:r>
      <w:r w:rsidR="00D12DE7" w:rsidRPr="008A1365">
        <w:rPr>
          <w:rFonts w:ascii="Georgia" w:hAnsi="Georgia"/>
          <w:b/>
          <w:bCs/>
        </w:rPr>
        <w:t>a</w:t>
      </w:r>
      <w:r w:rsidR="0060572D" w:rsidRPr="008A1365">
        <w:rPr>
          <w:rFonts w:ascii="Georgia" w:hAnsi="Georgia"/>
          <w:b/>
          <w:bCs/>
        </w:rPr>
        <w:t xml:space="preserve">nd Delivery </w:t>
      </w:r>
      <w:r w:rsidR="00C5285A" w:rsidRPr="008A1365">
        <w:rPr>
          <w:rFonts w:ascii="Georgia" w:hAnsi="Georgia"/>
          <w:b/>
          <w:bCs/>
        </w:rPr>
        <w:t>o</w:t>
      </w:r>
      <w:r w:rsidR="0060572D" w:rsidRPr="008A1365">
        <w:rPr>
          <w:rFonts w:ascii="Georgia" w:hAnsi="Georgia"/>
          <w:b/>
          <w:bCs/>
        </w:rPr>
        <w:t xml:space="preserve">f </w:t>
      </w:r>
      <w:r w:rsidR="00C11160">
        <w:rPr>
          <w:rFonts w:ascii="Georgia" w:hAnsi="Georgia"/>
          <w:b/>
          <w:bCs/>
        </w:rPr>
        <w:t xml:space="preserve">Safaricom </w:t>
      </w:r>
      <w:r w:rsidR="002C2927" w:rsidRPr="00EC0B7B">
        <w:rPr>
          <w:rFonts w:ascii="Georgia" w:hAnsi="Georgia"/>
          <w:b/>
          <w:bCs/>
        </w:rPr>
        <w:t>Airtime</w:t>
      </w:r>
      <w:r w:rsidR="0060572D">
        <w:rPr>
          <w:rFonts w:ascii="Georgia" w:hAnsi="Georgia"/>
        </w:rPr>
        <w:t>.</w:t>
      </w:r>
    </w:p>
    <w:p w14:paraId="1F345668" w14:textId="50AA6585" w:rsidR="003A2420" w:rsidRPr="00EC0B7B" w:rsidRDefault="00E05065" w:rsidP="00EC0B7B">
      <w:pPr>
        <w:pStyle w:val="ListParagraph"/>
        <w:numPr>
          <w:ilvl w:val="0"/>
          <w:numId w:val="1"/>
        </w:numPr>
        <w:spacing w:line="276" w:lineRule="auto"/>
        <w:jc w:val="both"/>
        <w:rPr>
          <w:rFonts w:ascii="Georgia" w:hAnsi="Georgia"/>
        </w:rPr>
      </w:pPr>
      <w:r w:rsidRPr="00CD48FE">
        <w:rPr>
          <w:rFonts w:ascii="Georgia" w:hAnsi="Georgia"/>
        </w:rPr>
        <w:t xml:space="preserve">Tendering will be conducted under </w:t>
      </w:r>
      <w:r w:rsidR="00EC0B7B" w:rsidRPr="00EC0B7B">
        <w:rPr>
          <w:rFonts w:ascii="Georgia" w:hAnsi="Georgia"/>
          <w:b/>
          <w:bCs/>
        </w:rPr>
        <w:t xml:space="preserve">Direct Procurement method </w:t>
      </w:r>
      <w:r w:rsidR="004F2F1D" w:rsidRPr="008A1365">
        <w:rPr>
          <w:rFonts w:ascii="Georgia" w:hAnsi="Georgia"/>
          <w:b/>
          <w:bCs/>
        </w:rPr>
        <w:t>(National</w:t>
      </w:r>
      <w:r w:rsidR="004F2F1D" w:rsidRPr="008A1365">
        <w:rPr>
          <w:rFonts w:ascii="Georgia" w:hAnsi="Georgia"/>
        </w:rPr>
        <w:t xml:space="preserve">) </w:t>
      </w:r>
      <w:r w:rsidRPr="008A1365">
        <w:rPr>
          <w:rFonts w:ascii="Georgia" w:hAnsi="Georgia"/>
        </w:rPr>
        <w:t xml:space="preserve">using a standardized </w:t>
      </w:r>
      <w:r w:rsidR="00AA5F8E" w:rsidRPr="008A1365">
        <w:rPr>
          <w:rFonts w:ascii="Georgia" w:hAnsi="Georgia"/>
        </w:rPr>
        <w:t>tender document</w:t>
      </w:r>
      <w:r w:rsidR="00CD48FE" w:rsidRPr="008A1365">
        <w:rPr>
          <w:rFonts w:ascii="Georgia" w:hAnsi="Georgia"/>
        </w:rPr>
        <w:t xml:space="preserve">. </w:t>
      </w:r>
      <w:r w:rsidR="004F2F1D" w:rsidRPr="008A1365">
        <w:rPr>
          <w:rFonts w:ascii="Georgia" w:hAnsi="Georgia"/>
          <w:u w:val="single"/>
        </w:rPr>
        <w:t xml:space="preserve">Tendering is </w:t>
      </w:r>
      <w:r w:rsidR="00976F96">
        <w:rPr>
          <w:rFonts w:ascii="Georgia" w:hAnsi="Georgia"/>
          <w:u w:val="single"/>
        </w:rPr>
        <w:t>direct</w:t>
      </w:r>
      <w:r w:rsidR="00EC0B7B">
        <w:rPr>
          <w:rFonts w:ascii="Georgia" w:hAnsi="Georgia"/>
          <w:u w:val="single"/>
        </w:rPr>
        <w:t xml:space="preserve"> to the service provider</w:t>
      </w:r>
      <w:r w:rsidR="004F2F1D">
        <w:rPr>
          <w:rFonts w:ascii="Georgia" w:hAnsi="Georgia"/>
        </w:rPr>
        <w:t>.</w:t>
      </w:r>
    </w:p>
    <w:p w14:paraId="5890DF63" w14:textId="72B7B446" w:rsidR="00B43B21" w:rsidRPr="00E0732C" w:rsidRDefault="00842E6D" w:rsidP="00FD660E">
      <w:pPr>
        <w:pStyle w:val="ListParagraph"/>
        <w:numPr>
          <w:ilvl w:val="0"/>
          <w:numId w:val="1"/>
        </w:numPr>
        <w:spacing w:line="276" w:lineRule="auto"/>
        <w:jc w:val="both"/>
        <w:rPr>
          <w:rFonts w:ascii="Georgia" w:hAnsi="Georgia"/>
        </w:rPr>
      </w:pPr>
      <w:r w:rsidRPr="00E0732C">
        <w:rPr>
          <w:rFonts w:ascii="Georgia" w:hAnsi="Georgia"/>
        </w:rPr>
        <w:t xml:space="preserve">Qualiﬁed and interested tenderers </w:t>
      </w:r>
      <w:r w:rsidR="00C11160" w:rsidRPr="00E0732C">
        <w:rPr>
          <w:rFonts w:ascii="Georgia" w:hAnsi="Georgia"/>
        </w:rPr>
        <w:t xml:space="preserve">may </w:t>
      </w:r>
      <w:r w:rsidR="00AE5C5E" w:rsidRPr="00E0732C">
        <w:rPr>
          <w:rFonts w:ascii="Georgia" w:hAnsi="Georgia"/>
        </w:rPr>
        <w:t>obtain further information and inspect the Tender Documents</w:t>
      </w:r>
      <w:r w:rsidRPr="00E0732C">
        <w:rPr>
          <w:rFonts w:ascii="Georgia" w:hAnsi="Georgia"/>
        </w:rPr>
        <w:t xml:space="preserve"> </w:t>
      </w:r>
      <w:r w:rsidR="00AE5C5E" w:rsidRPr="00E0732C">
        <w:rPr>
          <w:rFonts w:ascii="Georgia" w:hAnsi="Georgia"/>
        </w:rPr>
        <w:t>during ofﬁce</w:t>
      </w:r>
      <w:r w:rsidR="00B43B21" w:rsidRPr="00E0732C">
        <w:rPr>
          <w:rFonts w:ascii="Georgia" w:hAnsi="Georgia"/>
        </w:rPr>
        <w:t xml:space="preserve"> </w:t>
      </w:r>
      <w:r w:rsidR="00AA5F8E">
        <w:rPr>
          <w:rFonts w:ascii="Georgia" w:hAnsi="Georgia"/>
        </w:rPr>
        <w:t>working hours</w:t>
      </w:r>
      <w:r w:rsidR="00B43B21" w:rsidRPr="00E0732C">
        <w:rPr>
          <w:rFonts w:ascii="Georgia" w:hAnsi="Georgia"/>
        </w:rPr>
        <w:t xml:space="preserve"> i.e.  </w:t>
      </w:r>
      <w:r w:rsidR="00B43B21" w:rsidRPr="00AA5F8E">
        <w:rPr>
          <w:rFonts w:ascii="Georgia" w:hAnsi="Georgia"/>
          <w:b/>
        </w:rPr>
        <w:t>0</w:t>
      </w:r>
      <w:r w:rsidR="003D45A5" w:rsidRPr="00AA5F8E">
        <w:rPr>
          <w:rFonts w:ascii="Georgia" w:hAnsi="Georgia"/>
          <w:b/>
        </w:rPr>
        <w:t>8</w:t>
      </w:r>
      <w:r w:rsidR="00B43B21" w:rsidRPr="00AA5F8E">
        <w:rPr>
          <w:rFonts w:ascii="Georgia" w:hAnsi="Georgia"/>
          <w:b/>
        </w:rPr>
        <w:t>00 to 1</w:t>
      </w:r>
      <w:r w:rsidR="003D45A5" w:rsidRPr="00AA5F8E">
        <w:rPr>
          <w:rFonts w:ascii="Georgia" w:hAnsi="Georgia"/>
          <w:b/>
        </w:rPr>
        <w:t>2</w:t>
      </w:r>
      <w:r w:rsidR="007B6AB7" w:rsidRPr="00AA5F8E">
        <w:rPr>
          <w:rFonts w:ascii="Georgia" w:hAnsi="Georgia"/>
          <w:b/>
        </w:rPr>
        <w:t>3</w:t>
      </w:r>
      <w:r w:rsidR="00B43B21" w:rsidRPr="00AA5F8E">
        <w:rPr>
          <w:rFonts w:ascii="Georgia" w:hAnsi="Georgia"/>
          <w:b/>
        </w:rPr>
        <w:t>0 hours</w:t>
      </w:r>
      <w:r w:rsidR="003D45A5" w:rsidRPr="00AA5F8E">
        <w:rPr>
          <w:rFonts w:ascii="Georgia" w:hAnsi="Georgia"/>
          <w:b/>
        </w:rPr>
        <w:t xml:space="preserve"> and </w:t>
      </w:r>
      <w:r w:rsidR="007B6AB7" w:rsidRPr="00AA5F8E">
        <w:rPr>
          <w:rFonts w:ascii="Georgia" w:hAnsi="Georgia"/>
          <w:b/>
        </w:rPr>
        <w:t>143</w:t>
      </w:r>
      <w:r w:rsidR="003D45A5" w:rsidRPr="00AA5F8E">
        <w:rPr>
          <w:rFonts w:ascii="Georgia" w:hAnsi="Georgia"/>
          <w:b/>
        </w:rPr>
        <w:t>0 to 1</w:t>
      </w:r>
      <w:r w:rsidR="007B6AB7" w:rsidRPr="00AA5F8E">
        <w:rPr>
          <w:rFonts w:ascii="Georgia" w:hAnsi="Georgia"/>
          <w:b/>
        </w:rPr>
        <w:t>65</w:t>
      </w:r>
      <w:r w:rsidR="003D45A5" w:rsidRPr="00AA5F8E">
        <w:rPr>
          <w:rFonts w:ascii="Georgia" w:hAnsi="Georgia"/>
          <w:b/>
        </w:rPr>
        <w:t>0</w:t>
      </w:r>
      <w:r w:rsidR="003D45A5" w:rsidRPr="00E0732C">
        <w:rPr>
          <w:rFonts w:ascii="Georgia" w:hAnsi="Georgia"/>
        </w:rPr>
        <w:t xml:space="preserve"> hours</w:t>
      </w:r>
      <w:r w:rsidR="003D45A5">
        <w:rPr>
          <w:rFonts w:ascii="Georgia" w:hAnsi="Georgia"/>
        </w:rPr>
        <w:t xml:space="preserve"> </w:t>
      </w:r>
      <w:r w:rsidR="00B43B21" w:rsidRPr="00E0732C">
        <w:rPr>
          <w:rFonts w:ascii="Georgia" w:hAnsi="Georgia"/>
        </w:rPr>
        <w:t>at the address given below.</w:t>
      </w:r>
    </w:p>
    <w:p w14:paraId="7C481C40" w14:textId="2530FC7F" w:rsidR="00EC0B7B" w:rsidRPr="00B5649A" w:rsidRDefault="00B43B21" w:rsidP="00B5649A">
      <w:pPr>
        <w:pStyle w:val="ListParagraph"/>
        <w:numPr>
          <w:ilvl w:val="0"/>
          <w:numId w:val="1"/>
        </w:numPr>
        <w:spacing w:line="276" w:lineRule="auto"/>
        <w:jc w:val="both"/>
        <w:rPr>
          <w:rFonts w:ascii="Georgia" w:hAnsi="Georgia"/>
        </w:rPr>
      </w:pPr>
      <w:r w:rsidRPr="00E0732C">
        <w:rPr>
          <w:rFonts w:ascii="Georgia" w:hAnsi="Georgia"/>
        </w:rPr>
        <w:t xml:space="preserve">A  complete  set  of  tender  documents  may  be  </w:t>
      </w:r>
      <w:r w:rsidR="00B5649A">
        <w:rPr>
          <w:rFonts w:ascii="Georgia" w:hAnsi="Georgia"/>
        </w:rPr>
        <w:t>viewed</w:t>
      </w:r>
      <w:r w:rsidRPr="00E0732C">
        <w:rPr>
          <w:rFonts w:ascii="Georgia" w:hAnsi="Georgia"/>
        </w:rPr>
        <w:t xml:space="preserve">  </w:t>
      </w:r>
      <w:r w:rsidR="00B5649A">
        <w:rPr>
          <w:rFonts w:ascii="Georgia" w:hAnsi="Georgia"/>
        </w:rPr>
        <w:t>and</w:t>
      </w:r>
      <w:r w:rsidRPr="00E0732C">
        <w:rPr>
          <w:rFonts w:ascii="Georgia" w:hAnsi="Georgia"/>
        </w:rPr>
        <w:t xml:space="preserve"> obtained  by  interested  tender</w:t>
      </w:r>
      <w:r w:rsidR="00757A49">
        <w:rPr>
          <w:rFonts w:ascii="Georgia" w:hAnsi="Georgia"/>
        </w:rPr>
        <w:t>er</w:t>
      </w:r>
      <w:r w:rsidRPr="00E0732C">
        <w:rPr>
          <w:rFonts w:ascii="Georgia" w:hAnsi="Georgia"/>
        </w:rPr>
        <w:t xml:space="preserve">s  </w:t>
      </w:r>
      <w:r w:rsidR="003D45A5" w:rsidRPr="00E0732C">
        <w:rPr>
          <w:rFonts w:ascii="Georgia" w:hAnsi="Georgia"/>
        </w:rPr>
        <w:t xml:space="preserve">electronically </w:t>
      </w:r>
      <w:r w:rsidR="00B5649A">
        <w:rPr>
          <w:rFonts w:ascii="Georgia" w:hAnsi="Georgia"/>
        </w:rPr>
        <w:t xml:space="preserve">at </w:t>
      </w:r>
      <w:r w:rsidR="00B5649A" w:rsidRPr="00B5649A">
        <w:rPr>
          <w:rFonts w:ascii="Georgia" w:hAnsi="Georgia"/>
          <w:b/>
          <w:bCs/>
        </w:rPr>
        <w:t>Free of Charge</w:t>
      </w:r>
      <w:r w:rsidR="00B5649A">
        <w:rPr>
          <w:rFonts w:ascii="Georgia" w:hAnsi="Georgia"/>
        </w:rPr>
        <w:t xml:space="preserve"> by downloading </w:t>
      </w:r>
      <w:r w:rsidR="003D45A5" w:rsidRPr="00E0732C">
        <w:rPr>
          <w:rFonts w:ascii="Georgia" w:hAnsi="Georgia"/>
        </w:rPr>
        <w:t xml:space="preserve">from </w:t>
      </w:r>
      <w:r w:rsidR="00B5649A">
        <w:rPr>
          <w:rFonts w:ascii="Georgia" w:hAnsi="Georgia"/>
        </w:rPr>
        <w:t xml:space="preserve">our </w:t>
      </w:r>
      <w:r w:rsidR="003D45A5" w:rsidRPr="00E0732C">
        <w:rPr>
          <w:rFonts w:ascii="Georgia" w:hAnsi="Georgia"/>
        </w:rPr>
        <w:t>Website</w:t>
      </w:r>
      <w:r w:rsidR="003D45A5">
        <w:rPr>
          <w:rFonts w:ascii="Georgia" w:hAnsi="Georgia"/>
        </w:rPr>
        <w:t xml:space="preserve"> </w:t>
      </w:r>
      <w:hyperlink r:id="rId11" w:history="1">
        <w:r w:rsidR="003D45A5" w:rsidRPr="00F010EB">
          <w:rPr>
            <w:rStyle w:val="Hyperlink"/>
            <w:rFonts w:ascii="Georgia" w:hAnsi="Georgia"/>
          </w:rPr>
          <w:t>www.odpp.go.ke</w:t>
        </w:r>
      </w:hyperlink>
      <w:r w:rsidR="003D45A5">
        <w:rPr>
          <w:rFonts w:ascii="Georgia" w:hAnsi="Georgia"/>
        </w:rPr>
        <w:t xml:space="preserve"> and </w:t>
      </w:r>
      <w:hyperlink r:id="rId12" w:history="1">
        <w:r w:rsidR="003D45A5" w:rsidRPr="00F010EB">
          <w:rPr>
            <w:rStyle w:val="Hyperlink"/>
            <w:rFonts w:ascii="Georgia" w:hAnsi="Georgia"/>
          </w:rPr>
          <w:t>www.tenders.go.ke</w:t>
        </w:r>
      </w:hyperlink>
      <w:r w:rsidRPr="00E0732C">
        <w:rPr>
          <w:rFonts w:ascii="Georgia" w:hAnsi="Georgia"/>
        </w:rPr>
        <w:t>.</w:t>
      </w:r>
      <w:r w:rsidR="003D45A5">
        <w:rPr>
          <w:rFonts w:ascii="Georgia" w:hAnsi="Georgia"/>
        </w:rPr>
        <w:t xml:space="preserve"> </w:t>
      </w:r>
      <w:r w:rsidRPr="00E0732C">
        <w:rPr>
          <w:rFonts w:ascii="Georgia" w:hAnsi="Georgia"/>
        </w:rPr>
        <w:t xml:space="preserve">  </w:t>
      </w:r>
    </w:p>
    <w:p w14:paraId="43CDBC9C" w14:textId="71953095" w:rsidR="00B5649A" w:rsidRPr="00842E6D" w:rsidRDefault="00B43B21" w:rsidP="00842E6D">
      <w:pPr>
        <w:pStyle w:val="ListParagraph"/>
        <w:numPr>
          <w:ilvl w:val="0"/>
          <w:numId w:val="1"/>
        </w:numPr>
        <w:spacing w:line="276" w:lineRule="auto"/>
        <w:jc w:val="both"/>
        <w:rPr>
          <w:rFonts w:ascii="Georgia" w:hAnsi="Georgia"/>
        </w:rPr>
      </w:pPr>
      <w:r w:rsidRPr="00E0732C">
        <w:rPr>
          <w:rFonts w:ascii="Georgia" w:hAnsi="Georgia"/>
        </w:rPr>
        <w:t xml:space="preserve"> Tenderers  who  download  the  tender  document  must  forward  their  particulars  immediately  to </w:t>
      </w:r>
      <w:r w:rsidR="00B5649A">
        <w:rPr>
          <w:rFonts w:ascii="Georgia" w:hAnsi="Georgia"/>
        </w:rPr>
        <w:t xml:space="preserve"> ODPP Supply Chain Office via </w:t>
      </w:r>
      <w:hyperlink r:id="rId13" w:history="1">
        <w:r w:rsidR="00B5649A" w:rsidRPr="000A0067">
          <w:rPr>
            <w:rStyle w:val="Hyperlink"/>
            <w:rFonts w:ascii="Georgia" w:eastAsiaTheme="majorEastAsia" w:hAnsi="Georgia"/>
            <w:i/>
          </w:rPr>
          <w:t>procurement@odpp.go.ke</w:t>
        </w:r>
      </w:hyperlink>
      <w:r w:rsidR="003D45A5" w:rsidRPr="00E0732C">
        <w:rPr>
          <w:rFonts w:ascii="Georgia" w:hAnsi="Georgia"/>
          <w:i/>
        </w:rPr>
        <w:t xml:space="preserve"> </w:t>
      </w:r>
      <w:r w:rsidR="00B93DF3">
        <w:rPr>
          <w:rFonts w:ascii="Georgia" w:hAnsi="Georgia"/>
          <w:i/>
        </w:rPr>
        <w:t>cc:</w:t>
      </w:r>
      <w:r w:rsidR="003D45A5" w:rsidRPr="00E0732C">
        <w:rPr>
          <w:rFonts w:ascii="Georgia" w:hAnsi="Georgia"/>
          <w:i/>
        </w:rPr>
        <w:t xml:space="preserve"> </w:t>
      </w:r>
      <w:hyperlink r:id="rId14" w:history="1">
        <w:r w:rsidR="003D45A5" w:rsidRPr="00E0732C">
          <w:rPr>
            <w:rStyle w:val="Hyperlink"/>
            <w:rFonts w:ascii="Georgia" w:eastAsiaTheme="majorEastAsia" w:hAnsi="Georgia"/>
            <w:i/>
          </w:rPr>
          <w:t>odppprocurement@gmail.com</w:t>
        </w:r>
      </w:hyperlink>
      <w:r w:rsidR="003D45A5">
        <w:rPr>
          <w:rFonts w:ascii="Georgia" w:hAnsi="Georgia"/>
        </w:rPr>
        <w:t xml:space="preserve"> </w:t>
      </w:r>
      <w:r w:rsidRPr="00E0732C">
        <w:rPr>
          <w:rFonts w:ascii="Georgia" w:hAnsi="Georgia"/>
        </w:rPr>
        <w:t>to  facilitate  any  further  clariﬁcation  or  addendum.</w:t>
      </w:r>
    </w:p>
    <w:p w14:paraId="5189A5C6" w14:textId="069A0796" w:rsidR="00B43B21" w:rsidRPr="00E36A57" w:rsidRDefault="00AE5C5E" w:rsidP="00FD660E">
      <w:pPr>
        <w:pStyle w:val="ListParagraph"/>
        <w:numPr>
          <w:ilvl w:val="0"/>
          <w:numId w:val="1"/>
        </w:numPr>
        <w:spacing w:line="276" w:lineRule="auto"/>
        <w:jc w:val="both"/>
        <w:rPr>
          <w:rFonts w:ascii="Georgia" w:hAnsi="Georgia"/>
        </w:rPr>
      </w:pPr>
      <w:r w:rsidRPr="00E36A57">
        <w:rPr>
          <w:rFonts w:ascii="Georgia" w:hAnsi="Georgia"/>
        </w:rPr>
        <w:t>The Tenderer shall chronologically</w:t>
      </w:r>
      <w:r w:rsidR="00921CC9" w:rsidRPr="00921CC9">
        <w:rPr>
          <w:rFonts w:ascii="Georgia" w:hAnsi="Georgia"/>
          <w:b/>
        </w:rPr>
        <w:t xml:space="preserve"> </w:t>
      </w:r>
      <w:r w:rsidR="003A4F90" w:rsidRPr="00921CC9">
        <w:rPr>
          <w:rFonts w:ascii="Georgia" w:hAnsi="Georgia"/>
          <w:b/>
        </w:rPr>
        <w:t xml:space="preserve">paginate </w:t>
      </w:r>
      <w:r w:rsidR="00C67CAD" w:rsidRPr="00921CC9">
        <w:rPr>
          <w:rFonts w:ascii="Georgia" w:hAnsi="Georgia"/>
          <w:b/>
        </w:rPr>
        <w:t>all pages</w:t>
      </w:r>
      <w:r w:rsidR="00C67CAD">
        <w:rPr>
          <w:rFonts w:ascii="Georgia" w:hAnsi="Georgia"/>
        </w:rPr>
        <w:t xml:space="preserve"> of </w:t>
      </w:r>
      <w:r w:rsidR="003A4F90" w:rsidRPr="003A4F90">
        <w:rPr>
          <w:rFonts w:ascii="Georgia" w:hAnsi="Georgia"/>
        </w:rPr>
        <w:t>the  tender  document</w:t>
      </w:r>
      <w:r w:rsidR="00F77E06">
        <w:rPr>
          <w:rFonts w:ascii="Georgia" w:hAnsi="Georgia"/>
        </w:rPr>
        <w:t xml:space="preserve"> </w:t>
      </w:r>
      <w:r w:rsidR="00B00029">
        <w:rPr>
          <w:rFonts w:ascii="Georgia" w:hAnsi="Georgia"/>
        </w:rPr>
        <w:t xml:space="preserve">submitted </w:t>
      </w:r>
      <w:r w:rsidR="00F77E06">
        <w:rPr>
          <w:rFonts w:ascii="Georgia" w:hAnsi="Georgia"/>
        </w:rPr>
        <w:t>sequentially</w:t>
      </w:r>
      <w:r w:rsidR="00B00029">
        <w:rPr>
          <w:rFonts w:ascii="Georgia" w:hAnsi="Georgia"/>
        </w:rPr>
        <w:t xml:space="preserve"> in the format</w:t>
      </w:r>
      <w:r w:rsidR="00F77E06">
        <w:rPr>
          <w:rFonts w:ascii="Georgia" w:hAnsi="Georgia"/>
        </w:rPr>
        <w:t xml:space="preserve"> (1,2,3……)</w:t>
      </w:r>
    </w:p>
    <w:p w14:paraId="08B13012" w14:textId="7E24535C" w:rsidR="00C843E2" w:rsidRPr="008A1365" w:rsidRDefault="00B43B21" w:rsidP="00842E6D">
      <w:pPr>
        <w:pStyle w:val="ListParagraph"/>
        <w:numPr>
          <w:ilvl w:val="0"/>
          <w:numId w:val="1"/>
        </w:numPr>
        <w:spacing w:line="276" w:lineRule="auto"/>
        <w:jc w:val="both"/>
        <w:rPr>
          <w:rFonts w:ascii="Georgia" w:hAnsi="Georgia"/>
        </w:rPr>
      </w:pPr>
      <w:r w:rsidRPr="00A001E3">
        <w:rPr>
          <w:rFonts w:ascii="Georgia" w:hAnsi="Georgia"/>
        </w:rPr>
        <w:t>Completed  tenders  must  be  delivered  to  the  address  below  on  or  bef</w:t>
      </w:r>
      <w:r w:rsidR="00C843E2" w:rsidRPr="00A001E3">
        <w:rPr>
          <w:rFonts w:ascii="Georgia" w:hAnsi="Georgia"/>
        </w:rPr>
        <w:t xml:space="preserve">ore  </w:t>
      </w:r>
      <w:r w:rsidR="008A1365" w:rsidRPr="008A1365">
        <w:rPr>
          <w:rFonts w:ascii="Georgia" w:hAnsi="Georgia"/>
          <w:b/>
        </w:rPr>
        <w:t>Monday</w:t>
      </w:r>
      <w:r w:rsidR="00255536" w:rsidRPr="008A1365">
        <w:rPr>
          <w:rFonts w:ascii="Georgia" w:hAnsi="Georgia"/>
          <w:b/>
        </w:rPr>
        <w:t xml:space="preserve">, </w:t>
      </w:r>
      <w:r w:rsidR="00842E6D" w:rsidRPr="008A1365">
        <w:rPr>
          <w:rFonts w:ascii="Georgia" w:hAnsi="Georgia"/>
          <w:b/>
        </w:rPr>
        <w:t>1</w:t>
      </w:r>
      <w:r w:rsidR="008A1365">
        <w:rPr>
          <w:rFonts w:ascii="Georgia" w:hAnsi="Georgia"/>
          <w:b/>
        </w:rPr>
        <w:t>8</w:t>
      </w:r>
      <w:r w:rsidR="00414071" w:rsidRPr="008A1365">
        <w:rPr>
          <w:rFonts w:ascii="Georgia" w:hAnsi="Georgia"/>
          <w:b/>
          <w:vertAlign w:val="superscript"/>
        </w:rPr>
        <w:t>th</w:t>
      </w:r>
      <w:r w:rsidR="00414071" w:rsidRPr="008A1365">
        <w:rPr>
          <w:rFonts w:ascii="Georgia" w:hAnsi="Georgia"/>
          <w:b/>
        </w:rPr>
        <w:t xml:space="preserve"> </w:t>
      </w:r>
      <w:r w:rsidR="00C11160" w:rsidRPr="008A1365">
        <w:rPr>
          <w:rFonts w:ascii="Georgia" w:hAnsi="Georgia"/>
          <w:b/>
        </w:rPr>
        <w:t>May, 2026</w:t>
      </w:r>
      <w:r w:rsidR="00A001E3" w:rsidRPr="008A1365">
        <w:rPr>
          <w:rFonts w:ascii="Georgia" w:hAnsi="Georgia"/>
          <w:b/>
          <w:bCs/>
          <w:lang w:val="en-GB"/>
        </w:rPr>
        <w:t xml:space="preserve"> at 11.00am</w:t>
      </w:r>
      <w:r w:rsidR="00842E6D" w:rsidRPr="008A1365">
        <w:rPr>
          <w:rFonts w:ascii="Georgia" w:hAnsi="Georgia"/>
          <w:b/>
          <w:bCs/>
          <w:lang w:val="en-GB"/>
        </w:rPr>
        <w:t xml:space="preserve">. </w:t>
      </w:r>
      <w:r w:rsidRPr="008A1365">
        <w:rPr>
          <w:rFonts w:ascii="Georgia" w:hAnsi="Georgia"/>
        </w:rPr>
        <w:t>El</w:t>
      </w:r>
      <w:r w:rsidR="00C843E2" w:rsidRPr="008A1365">
        <w:rPr>
          <w:rFonts w:ascii="Georgia" w:hAnsi="Georgia"/>
        </w:rPr>
        <w:t xml:space="preserve">ectronic </w:t>
      </w:r>
      <w:r w:rsidRPr="008A1365">
        <w:rPr>
          <w:rFonts w:ascii="Georgia" w:hAnsi="Georgia"/>
        </w:rPr>
        <w:t>Tenders</w:t>
      </w:r>
      <w:r w:rsidR="00C843E2" w:rsidRPr="008A1365">
        <w:rPr>
          <w:rFonts w:ascii="Georgia" w:hAnsi="Georgia"/>
        </w:rPr>
        <w:t xml:space="preserve"> </w:t>
      </w:r>
      <w:r w:rsidRPr="008A1365">
        <w:rPr>
          <w:rFonts w:ascii="Georgia" w:hAnsi="Georgia"/>
        </w:rPr>
        <w:t xml:space="preserve">will </w:t>
      </w:r>
      <w:r w:rsidRPr="008A1365">
        <w:rPr>
          <w:rFonts w:ascii="Georgia" w:hAnsi="Georgia"/>
          <w:b/>
        </w:rPr>
        <w:t>not</w:t>
      </w:r>
      <w:r w:rsidRPr="008A1365">
        <w:rPr>
          <w:rFonts w:ascii="Georgia" w:hAnsi="Georgia"/>
        </w:rPr>
        <w:t xml:space="preserve"> be permitted.</w:t>
      </w:r>
    </w:p>
    <w:p w14:paraId="108DCA2E" w14:textId="77777777" w:rsidR="00B43B21" w:rsidRPr="00E0732C" w:rsidRDefault="00B43B21" w:rsidP="00FD660E">
      <w:pPr>
        <w:pStyle w:val="ListParagraph"/>
        <w:numPr>
          <w:ilvl w:val="0"/>
          <w:numId w:val="1"/>
        </w:numPr>
        <w:spacing w:line="276" w:lineRule="auto"/>
        <w:jc w:val="both"/>
        <w:rPr>
          <w:rFonts w:ascii="Georgia" w:hAnsi="Georgia"/>
        </w:rPr>
      </w:pPr>
      <w:r w:rsidRPr="00E0732C">
        <w:rPr>
          <w:rFonts w:ascii="Georgia" w:hAnsi="Georgia"/>
        </w:rPr>
        <w:t>Tenders  will  be  opened  immediately  after  the  deadline  date  and  time  speciﬁed  above  or  any  dead  line  date  and  time  speciﬁed  later.  Tenders  will  be  publicly  opened  in  the  presence  of  the  Tenderers'  designated  representatives  who  choose  to  attend  at  the  address  below.</w:t>
      </w:r>
    </w:p>
    <w:p w14:paraId="2A91FD8F" w14:textId="3C3680DF" w:rsidR="00B43B21" w:rsidRDefault="00B43B21" w:rsidP="00FD660E">
      <w:pPr>
        <w:pStyle w:val="ListParagraph"/>
        <w:numPr>
          <w:ilvl w:val="0"/>
          <w:numId w:val="1"/>
        </w:numPr>
        <w:spacing w:line="276" w:lineRule="auto"/>
        <w:rPr>
          <w:rFonts w:ascii="Georgia" w:hAnsi="Georgia"/>
        </w:rPr>
      </w:pPr>
      <w:r w:rsidRPr="00E0732C">
        <w:rPr>
          <w:rFonts w:ascii="Georgia" w:hAnsi="Georgia"/>
        </w:rPr>
        <w:t>Late tenders will be rejected.</w:t>
      </w:r>
    </w:p>
    <w:p w14:paraId="60F93F97" w14:textId="52023BEE" w:rsidR="00842E6D" w:rsidRPr="000158CE" w:rsidRDefault="006C6E5E" w:rsidP="00842E6D">
      <w:pPr>
        <w:pStyle w:val="ListParagraph"/>
        <w:numPr>
          <w:ilvl w:val="0"/>
          <w:numId w:val="1"/>
        </w:numPr>
        <w:spacing w:line="276" w:lineRule="auto"/>
        <w:jc w:val="both"/>
        <w:rPr>
          <w:rFonts w:ascii="Georgia" w:hAnsi="Georgia"/>
        </w:rPr>
      </w:pPr>
      <w:r w:rsidRPr="006C6E5E">
        <w:rPr>
          <w:rFonts w:ascii="Georgia" w:hAnsi="Georgia"/>
        </w:rPr>
        <w:t>ODPP reserves the right to accept or reject any tender and may annul the tendering process and reject all tenders at any time prior to contract award without thereby incurring any liability to the affected tenderer or tenderers</w:t>
      </w:r>
      <w:r>
        <w:rPr>
          <w:rFonts w:ascii="Georgia" w:hAnsi="Georgia"/>
        </w:rPr>
        <w:t>.</w:t>
      </w:r>
    </w:p>
    <w:p w14:paraId="3DB92F4A" w14:textId="77777777" w:rsidR="00B43B21" w:rsidRPr="00E0732C" w:rsidRDefault="00B43B21" w:rsidP="00FD660E">
      <w:pPr>
        <w:pStyle w:val="ListParagraph"/>
        <w:numPr>
          <w:ilvl w:val="0"/>
          <w:numId w:val="1"/>
        </w:numPr>
        <w:spacing w:line="276" w:lineRule="auto"/>
        <w:rPr>
          <w:rFonts w:ascii="Georgia" w:hAnsi="Georgia"/>
        </w:rPr>
      </w:pPr>
      <w:r w:rsidRPr="00E0732C">
        <w:rPr>
          <w:rFonts w:ascii="Georgia" w:hAnsi="Georgia"/>
        </w:rPr>
        <w:t>The  addresses  referred  to  above  are:</w:t>
      </w:r>
    </w:p>
    <w:p w14:paraId="045809A5" w14:textId="0D0B939F" w:rsidR="00B43B21" w:rsidRPr="00E0732C" w:rsidRDefault="00B43B21" w:rsidP="00EE1ADA">
      <w:pPr>
        <w:pStyle w:val="ListParagraph"/>
        <w:numPr>
          <w:ilvl w:val="0"/>
          <w:numId w:val="2"/>
        </w:numPr>
        <w:spacing w:line="276" w:lineRule="auto"/>
        <w:jc w:val="both"/>
        <w:rPr>
          <w:rFonts w:ascii="Georgia" w:hAnsi="Georgia"/>
          <w:b/>
        </w:rPr>
      </w:pPr>
      <w:r w:rsidRPr="00E0732C">
        <w:rPr>
          <w:rFonts w:ascii="Georgia" w:hAnsi="Georgia"/>
          <w:b/>
        </w:rPr>
        <w:t xml:space="preserve">Address  for  obtaining  further  information  </w:t>
      </w:r>
    </w:p>
    <w:p w14:paraId="4076B7AA" w14:textId="77777777" w:rsidR="00B43B21" w:rsidRPr="00E0732C" w:rsidRDefault="00C843E2" w:rsidP="00E0732C">
      <w:pPr>
        <w:spacing w:after="0" w:line="276" w:lineRule="auto"/>
        <w:ind w:left="720" w:firstLine="720"/>
        <w:rPr>
          <w:rFonts w:ascii="Georgia" w:hAnsi="Georgia"/>
          <w:i/>
        </w:rPr>
      </w:pPr>
      <w:r w:rsidRPr="00E0732C">
        <w:rPr>
          <w:rFonts w:ascii="Georgia" w:hAnsi="Georgia"/>
          <w:i/>
        </w:rPr>
        <w:t>Office of the Director of Public Prosecutions</w:t>
      </w:r>
    </w:p>
    <w:p w14:paraId="2570BB7E" w14:textId="77777777" w:rsidR="00C843E2" w:rsidRPr="00E0732C" w:rsidRDefault="00C843E2" w:rsidP="00E0732C">
      <w:pPr>
        <w:spacing w:after="0" w:line="276" w:lineRule="auto"/>
        <w:ind w:left="720" w:firstLine="720"/>
        <w:rPr>
          <w:rFonts w:ascii="Georgia" w:hAnsi="Georgia"/>
          <w:i/>
        </w:rPr>
      </w:pPr>
      <w:r w:rsidRPr="00E0732C">
        <w:rPr>
          <w:rFonts w:ascii="Georgia" w:hAnsi="Georgia"/>
          <w:i/>
        </w:rPr>
        <w:t xml:space="preserve">ODPP </w:t>
      </w:r>
      <w:r w:rsidR="007E7742">
        <w:rPr>
          <w:rFonts w:ascii="Georgia" w:hAnsi="Georgia"/>
          <w:i/>
        </w:rPr>
        <w:t>House</w:t>
      </w:r>
      <w:r w:rsidRPr="00E0732C">
        <w:rPr>
          <w:rFonts w:ascii="Georgia" w:hAnsi="Georgia"/>
          <w:i/>
        </w:rPr>
        <w:t>, Nairobi, Upperhill, Ragati Road</w:t>
      </w:r>
    </w:p>
    <w:p w14:paraId="70D5963B" w14:textId="77777777" w:rsidR="00C843E2" w:rsidRPr="00E0732C" w:rsidRDefault="00C843E2" w:rsidP="00E0732C">
      <w:pPr>
        <w:spacing w:after="0" w:line="276" w:lineRule="auto"/>
        <w:ind w:left="720" w:firstLine="720"/>
        <w:rPr>
          <w:rFonts w:ascii="Georgia" w:hAnsi="Georgia"/>
          <w:i/>
        </w:rPr>
      </w:pPr>
      <w:r w:rsidRPr="00E0732C">
        <w:rPr>
          <w:rFonts w:ascii="Georgia" w:hAnsi="Georgia"/>
          <w:i/>
        </w:rPr>
        <w:t>P.O Box 30701-00100</w:t>
      </w:r>
    </w:p>
    <w:p w14:paraId="4CF13DE2" w14:textId="77777777" w:rsidR="00C843E2" w:rsidRPr="00E0732C" w:rsidRDefault="00C843E2" w:rsidP="00E0732C">
      <w:pPr>
        <w:spacing w:after="0" w:line="276" w:lineRule="auto"/>
        <w:ind w:left="720" w:firstLine="720"/>
        <w:rPr>
          <w:rFonts w:ascii="Georgia" w:hAnsi="Georgia"/>
          <w:i/>
        </w:rPr>
      </w:pPr>
      <w:r w:rsidRPr="00E0732C">
        <w:rPr>
          <w:rFonts w:ascii="Georgia" w:hAnsi="Georgia"/>
          <w:i/>
          <w:lang w:val="en-US"/>
        </w:rPr>
        <w:t>+254 2732090/2732240</w:t>
      </w:r>
    </w:p>
    <w:p w14:paraId="5DDFE908" w14:textId="74B5EA09" w:rsidR="00C843E2" w:rsidRPr="00E0732C" w:rsidRDefault="008A1365" w:rsidP="00E0732C">
      <w:pPr>
        <w:spacing w:line="276" w:lineRule="auto"/>
        <w:ind w:left="720" w:firstLine="720"/>
        <w:rPr>
          <w:rFonts w:ascii="Georgia" w:hAnsi="Georgia"/>
          <w:i/>
        </w:rPr>
      </w:pPr>
      <w:hyperlink r:id="rId15" w:history="1">
        <w:r w:rsidR="00C843E2" w:rsidRPr="00E0732C">
          <w:rPr>
            <w:rStyle w:val="Hyperlink"/>
            <w:rFonts w:ascii="Georgia" w:hAnsi="Georgia"/>
            <w:i/>
            <w:lang w:val="en-US"/>
          </w:rPr>
          <w:t>procurement@odpp.go.ke</w:t>
        </w:r>
      </w:hyperlink>
      <w:r w:rsidR="00C843E2" w:rsidRPr="00E0732C">
        <w:rPr>
          <w:rFonts w:ascii="Georgia" w:hAnsi="Georgia"/>
          <w:i/>
          <w:lang w:val="en-US"/>
        </w:rPr>
        <w:t xml:space="preserve"> </w:t>
      </w:r>
      <w:r w:rsidR="004553FE">
        <w:rPr>
          <w:rFonts w:ascii="Georgia" w:hAnsi="Georgia"/>
          <w:i/>
          <w:lang w:val="en-US"/>
        </w:rPr>
        <w:t>cc:</w:t>
      </w:r>
      <w:r w:rsidR="00C843E2" w:rsidRPr="00E0732C">
        <w:rPr>
          <w:rFonts w:ascii="Georgia" w:hAnsi="Georgia"/>
          <w:i/>
          <w:lang w:val="en-US"/>
        </w:rPr>
        <w:t xml:space="preserve"> </w:t>
      </w:r>
      <w:hyperlink r:id="rId16" w:history="1">
        <w:r w:rsidR="00C843E2" w:rsidRPr="00E0732C">
          <w:rPr>
            <w:rStyle w:val="Hyperlink"/>
            <w:rFonts w:ascii="Georgia" w:hAnsi="Georgia"/>
            <w:i/>
            <w:lang w:val="en-US"/>
          </w:rPr>
          <w:t>odppprocurement@gmail.com</w:t>
        </w:r>
      </w:hyperlink>
    </w:p>
    <w:p w14:paraId="71FBC141" w14:textId="77777777" w:rsidR="00C50C6C" w:rsidRPr="00E0732C" w:rsidRDefault="00C50C6C" w:rsidP="00FD660E">
      <w:pPr>
        <w:pStyle w:val="ListParagraph"/>
        <w:numPr>
          <w:ilvl w:val="0"/>
          <w:numId w:val="2"/>
        </w:numPr>
        <w:spacing w:line="276" w:lineRule="auto"/>
        <w:rPr>
          <w:rFonts w:ascii="Georgia" w:hAnsi="Georgia"/>
          <w:b/>
        </w:rPr>
      </w:pPr>
      <w:r w:rsidRPr="00E0732C">
        <w:rPr>
          <w:rFonts w:ascii="Georgia" w:hAnsi="Georgia"/>
          <w:b/>
        </w:rPr>
        <w:t>Address for Submission of Tenders.</w:t>
      </w:r>
    </w:p>
    <w:p w14:paraId="6231C349" w14:textId="77777777" w:rsidR="005F2374" w:rsidRPr="00E0732C" w:rsidRDefault="005F2374" w:rsidP="00E0732C">
      <w:pPr>
        <w:pStyle w:val="ListParagraph"/>
        <w:spacing w:line="276" w:lineRule="auto"/>
        <w:ind w:left="1440" w:firstLine="0"/>
        <w:rPr>
          <w:rFonts w:ascii="Georgia" w:hAnsi="Georgia"/>
          <w:i/>
        </w:rPr>
      </w:pPr>
      <w:r w:rsidRPr="00E0732C">
        <w:rPr>
          <w:rFonts w:ascii="Georgia" w:hAnsi="Georgia"/>
          <w:i/>
        </w:rPr>
        <w:t>Office of the Director of Public Prosecutions</w:t>
      </w:r>
    </w:p>
    <w:p w14:paraId="2A1DBE48" w14:textId="77777777" w:rsidR="005F2374" w:rsidRPr="00E0732C" w:rsidRDefault="005F2374" w:rsidP="00E0732C">
      <w:pPr>
        <w:spacing w:after="0" w:line="276" w:lineRule="auto"/>
        <w:ind w:left="720" w:firstLine="720"/>
        <w:rPr>
          <w:rFonts w:ascii="Georgia" w:hAnsi="Georgia"/>
          <w:i/>
        </w:rPr>
      </w:pPr>
      <w:r w:rsidRPr="00E0732C">
        <w:rPr>
          <w:rFonts w:ascii="Georgia" w:hAnsi="Georgia"/>
          <w:i/>
        </w:rPr>
        <w:t>P.O Box 30701-00100</w:t>
      </w:r>
    </w:p>
    <w:p w14:paraId="5219A62C" w14:textId="77777777" w:rsidR="005F2374" w:rsidRDefault="005F2374" w:rsidP="004553FE">
      <w:pPr>
        <w:spacing w:after="0" w:line="276" w:lineRule="auto"/>
        <w:ind w:left="720" w:firstLine="720"/>
        <w:rPr>
          <w:rFonts w:ascii="Georgia" w:hAnsi="Georgia"/>
          <w:i/>
        </w:rPr>
      </w:pPr>
      <w:r w:rsidRPr="00E0732C">
        <w:rPr>
          <w:rFonts w:ascii="Georgia" w:hAnsi="Georgia"/>
          <w:i/>
        </w:rPr>
        <w:t xml:space="preserve">ODPP </w:t>
      </w:r>
      <w:r w:rsidR="007E7742">
        <w:rPr>
          <w:rFonts w:ascii="Georgia" w:hAnsi="Georgia"/>
          <w:i/>
        </w:rPr>
        <w:t>House</w:t>
      </w:r>
      <w:r w:rsidRPr="00E0732C">
        <w:rPr>
          <w:rFonts w:ascii="Georgia" w:hAnsi="Georgia"/>
          <w:i/>
        </w:rPr>
        <w:t>, Nairobi, Upperhill, Ragati Road</w:t>
      </w:r>
    </w:p>
    <w:p w14:paraId="3D08D3E8" w14:textId="77777777" w:rsidR="00C51515" w:rsidRPr="00C51515" w:rsidRDefault="00C51515" w:rsidP="00C51515">
      <w:pPr>
        <w:spacing w:line="276" w:lineRule="auto"/>
        <w:ind w:left="720" w:firstLine="720"/>
        <w:rPr>
          <w:rFonts w:ascii="Georgia" w:hAnsi="Georgia"/>
          <w:i/>
          <w:szCs w:val="24"/>
        </w:rPr>
      </w:pPr>
      <w:r w:rsidRPr="00C51515">
        <w:rPr>
          <w:rFonts w:ascii="Georgia" w:hAnsi="Georgia"/>
          <w:i/>
          <w:szCs w:val="24"/>
        </w:rPr>
        <w:t>Tender/Quotation Box - Ground Floor</w:t>
      </w:r>
    </w:p>
    <w:p w14:paraId="16B630AB" w14:textId="3E55D6AC" w:rsidR="00C51515" w:rsidRPr="00194B0C" w:rsidRDefault="00C51515" w:rsidP="004553FE">
      <w:pPr>
        <w:spacing w:line="276" w:lineRule="auto"/>
        <w:ind w:left="1440"/>
        <w:jc w:val="both"/>
        <w:rPr>
          <w:rFonts w:ascii="Georgia" w:hAnsi="Georgia"/>
          <w:b/>
          <w:bCs/>
          <w:i/>
        </w:rPr>
      </w:pPr>
      <w:r w:rsidRPr="00194B0C">
        <w:rPr>
          <w:rFonts w:ascii="Georgia" w:hAnsi="Georgia"/>
          <w:b/>
          <w:bCs/>
          <w:i/>
        </w:rPr>
        <w:lastRenderedPageBreak/>
        <w:t>Bulky tenders which will not fit in the tender box shall be delivered to the Procurement Office, 2</w:t>
      </w:r>
      <w:r w:rsidRPr="00194B0C">
        <w:rPr>
          <w:rFonts w:ascii="Georgia" w:hAnsi="Georgia"/>
          <w:b/>
          <w:bCs/>
          <w:i/>
          <w:vertAlign w:val="superscript"/>
        </w:rPr>
        <w:t>nd</w:t>
      </w:r>
      <w:r w:rsidRPr="00194B0C">
        <w:rPr>
          <w:rFonts w:ascii="Georgia" w:hAnsi="Georgia"/>
          <w:b/>
          <w:bCs/>
          <w:i/>
        </w:rPr>
        <w:t xml:space="preserve"> floor East Wing.</w:t>
      </w:r>
      <w:r w:rsidR="00194B0C">
        <w:rPr>
          <w:rFonts w:ascii="Georgia" w:hAnsi="Georgia"/>
          <w:b/>
          <w:bCs/>
          <w:i/>
        </w:rPr>
        <w:t xml:space="preserve"> Tenderers will be required to sign a tender register.</w:t>
      </w:r>
    </w:p>
    <w:p w14:paraId="6675CB3D" w14:textId="77777777" w:rsidR="00C50C6C" w:rsidRPr="00E0732C" w:rsidRDefault="00C50C6C" w:rsidP="00FD660E">
      <w:pPr>
        <w:pStyle w:val="ListParagraph"/>
        <w:numPr>
          <w:ilvl w:val="0"/>
          <w:numId w:val="2"/>
        </w:numPr>
        <w:spacing w:line="276" w:lineRule="auto"/>
        <w:rPr>
          <w:rFonts w:ascii="Georgia" w:hAnsi="Georgia"/>
          <w:b/>
        </w:rPr>
      </w:pPr>
      <w:r w:rsidRPr="00E0732C">
        <w:rPr>
          <w:rFonts w:ascii="Georgia" w:hAnsi="Georgia"/>
          <w:b/>
        </w:rPr>
        <w:t>Address for Opening of Tenders.</w:t>
      </w:r>
    </w:p>
    <w:p w14:paraId="5002C910" w14:textId="77777777" w:rsidR="005F2374" w:rsidRPr="00E0732C" w:rsidRDefault="005F2374" w:rsidP="00E0732C">
      <w:pPr>
        <w:pStyle w:val="ListParagraph"/>
        <w:spacing w:line="276" w:lineRule="auto"/>
        <w:ind w:left="1440" w:firstLine="0"/>
        <w:rPr>
          <w:rFonts w:ascii="Georgia" w:hAnsi="Georgia"/>
          <w:i/>
        </w:rPr>
      </w:pPr>
      <w:r w:rsidRPr="00E0732C">
        <w:rPr>
          <w:rFonts w:ascii="Georgia" w:hAnsi="Georgia"/>
          <w:i/>
        </w:rPr>
        <w:t>Office of the Director of Public Prosecutions</w:t>
      </w:r>
    </w:p>
    <w:p w14:paraId="15E845DA" w14:textId="77777777" w:rsidR="005F2374" w:rsidRDefault="005F2374" w:rsidP="00E0732C">
      <w:pPr>
        <w:pStyle w:val="ListParagraph"/>
        <w:spacing w:line="276" w:lineRule="auto"/>
        <w:ind w:left="1440" w:firstLine="0"/>
        <w:rPr>
          <w:rFonts w:ascii="Georgia" w:hAnsi="Georgia"/>
          <w:i/>
        </w:rPr>
      </w:pPr>
      <w:r w:rsidRPr="00E0732C">
        <w:rPr>
          <w:rFonts w:ascii="Georgia" w:hAnsi="Georgia"/>
          <w:i/>
        </w:rPr>
        <w:t xml:space="preserve">ODPP </w:t>
      </w:r>
      <w:r w:rsidR="007E7742">
        <w:rPr>
          <w:rFonts w:ascii="Georgia" w:hAnsi="Georgia"/>
          <w:i/>
        </w:rPr>
        <w:t>House</w:t>
      </w:r>
      <w:r w:rsidRPr="00E0732C">
        <w:rPr>
          <w:rFonts w:ascii="Georgia" w:hAnsi="Georgia"/>
          <w:i/>
        </w:rPr>
        <w:t>, Nairobi, Upperhill, Ragati Road</w:t>
      </w:r>
    </w:p>
    <w:p w14:paraId="52BC04D2" w14:textId="52B834AB" w:rsidR="000158CE" w:rsidRPr="00E0732C" w:rsidRDefault="000158CE" w:rsidP="00E0732C">
      <w:pPr>
        <w:pStyle w:val="ListParagraph"/>
        <w:spacing w:line="276" w:lineRule="auto"/>
        <w:ind w:left="1440" w:firstLine="0"/>
        <w:rPr>
          <w:rFonts w:ascii="Georgia" w:hAnsi="Georgia"/>
        </w:rPr>
      </w:pPr>
      <w:r>
        <w:rPr>
          <w:rFonts w:ascii="Georgia" w:hAnsi="Georgia"/>
          <w:i/>
        </w:rPr>
        <w:t>NDOVU BOARDROOM</w:t>
      </w:r>
    </w:p>
    <w:p w14:paraId="0ACC8A46" w14:textId="77777777" w:rsidR="00954FE6" w:rsidRPr="00881DCB" w:rsidRDefault="00881DCB" w:rsidP="00B67885">
      <w:pPr>
        <w:spacing w:before="238"/>
        <w:ind w:left="851" w:firstLine="589"/>
        <w:rPr>
          <w:rFonts w:ascii="Georgia" w:hAnsi="Georgia"/>
          <w:color w:val="231F20"/>
          <w:position w:val="24"/>
        </w:rPr>
      </w:pPr>
      <w:r w:rsidRPr="00881DCB">
        <w:rPr>
          <w:rFonts w:ascii="Georgia" w:hAnsi="Georgia"/>
          <w:color w:val="231F20"/>
          <w:position w:val="24"/>
        </w:rPr>
        <w:t>……………………………………………………………….</w:t>
      </w:r>
    </w:p>
    <w:p w14:paraId="63E15D3E" w14:textId="77777777" w:rsidR="00B67885" w:rsidRPr="000158CE" w:rsidRDefault="005D16CB" w:rsidP="003C7555">
      <w:pPr>
        <w:spacing w:after="0" w:line="240" w:lineRule="auto"/>
        <w:ind w:left="851" w:firstLine="589"/>
        <w:rPr>
          <w:rFonts w:ascii="Georgia" w:hAnsi="Georgia"/>
          <w:b/>
          <w:bCs/>
          <w:color w:val="231F20"/>
          <w:position w:val="24"/>
        </w:rPr>
      </w:pPr>
      <w:r w:rsidRPr="000158CE">
        <w:rPr>
          <w:rFonts w:ascii="Georgia" w:hAnsi="Georgia"/>
          <w:b/>
          <w:bCs/>
          <w:color w:val="231F20"/>
          <w:position w:val="24"/>
        </w:rPr>
        <w:t>DEPUTY DIRECTOR CENTRAL FACILITATION SERVICES</w:t>
      </w:r>
    </w:p>
    <w:p w14:paraId="57C30E1B" w14:textId="77777777" w:rsidR="007A6D1B" w:rsidRPr="000158CE" w:rsidRDefault="005D16CB" w:rsidP="003C7555">
      <w:pPr>
        <w:spacing w:line="240" w:lineRule="auto"/>
        <w:ind w:left="851" w:firstLine="589"/>
        <w:rPr>
          <w:rFonts w:ascii="Georgia" w:hAnsi="Georgia"/>
          <w:b/>
          <w:bCs/>
          <w:color w:val="231F20"/>
          <w:position w:val="24"/>
          <w:u w:val="single"/>
        </w:rPr>
      </w:pPr>
      <w:r w:rsidRPr="000158CE">
        <w:rPr>
          <w:rFonts w:ascii="Georgia" w:hAnsi="Georgia"/>
          <w:b/>
          <w:bCs/>
          <w:color w:val="231F20"/>
          <w:position w:val="24"/>
          <w:u w:val="single"/>
        </w:rPr>
        <w:t>FOR: DIRECTOR OF PUBLIC PROSECUTIONS</w:t>
      </w:r>
    </w:p>
    <w:p w14:paraId="710101F0" w14:textId="77777777" w:rsidR="00B67885" w:rsidRDefault="00B67885" w:rsidP="00B67885">
      <w:pPr>
        <w:spacing w:before="238"/>
        <w:ind w:left="851" w:firstLine="589"/>
        <w:rPr>
          <w:rFonts w:ascii="Georgia" w:hAnsi="Georgia"/>
          <w:color w:val="231F20"/>
          <w:position w:val="24"/>
        </w:rPr>
      </w:pPr>
    </w:p>
    <w:p w14:paraId="4EB4561D" w14:textId="77777777" w:rsidR="007B6AB7" w:rsidRDefault="007B6AB7" w:rsidP="00E0732C">
      <w:pPr>
        <w:pStyle w:val="BodyText"/>
        <w:spacing w:line="248" w:lineRule="exact"/>
        <w:ind w:left="851"/>
        <w:rPr>
          <w:rFonts w:ascii="Georgia" w:hAnsi="Georgia"/>
        </w:rPr>
      </w:pPr>
    </w:p>
    <w:p w14:paraId="77586F2C" w14:textId="77777777" w:rsidR="007B6AB7" w:rsidRDefault="007B6AB7">
      <w:pPr>
        <w:rPr>
          <w:lang w:val="en-US"/>
        </w:rPr>
      </w:pPr>
      <w:r>
        <w:rPr>
          <w:lang w:val="en-US"/>
        </w:rPr>
        <w:br w:type="page"/>
      </w:r>
    </w:p>
    <w:p w14:paraId="16ADE69E" w14:textId="77777777" w:rsidR="007B6AB7" w:rsidRDefault="007B6AB7" w:rsidP="007B6AB7">
      <w:pPr>
        <w:pStyle w:val="BodyText"/>
        <w:spacing w:before="9" w:after="1"/>
        <w:rPr>
          <w:sz w:val="23"/>
        </w:rPr>
      </w:pPr>
    </w:p>
    <w:p w14:paraId="28750A26" w14:textId="77777777" w:rsidR="007B6AB7" w:rsidRDefault="007B6AB7" w:rsidP="007B6AB7">
      <w:pPr>
        <w:pStyle w:val="BodyText"/>
        <w:spacing w:before="9" w:after="1"/>
        <w:rPr>
          <w:sz w:val="23"/>
        </w:rPr>
      </w:pPr>
    </w:p>
    <w:p w14:paraId="2D1329F9" w14:textId="77777777" w:rsidR="007B6AB7" w:rsidRDefault="007B6AB7" w:rsidP="007B6AB7">
      <w:pPr>
        <w:pStyle w:val="BodyText"/>
        <w:spacing w:before="9" w:after="1"/>
        <w:rPr>
          <w:sz w:val="23"/>
        </w:rPr>
      </w:pPr>
    </w:p>
    <w:p w14:paraId="533E0AF3" w14:textId="77777777" w:rsidR="007B6AB7" w:rsidRDefault="007B6AB7" w:rsidP="007B6AB7">
      <w:pPr>
        <w:pStyle w:val="BodyText"/>
        <w:spacing w:before="9" w:after="1"/>
        <w:rPr>
          <w:sz w:val="23"/>
        </w:rPr>
      </w:pPr>
    </w:p>
    <w:p w14:paraId="0E36EFC9" w14:textId="77777777" w:rsidR="007B6AB7" w:rsidRDefault="007B6AB7" w:rsidP="007B6AB7">
      <w:pPr>
        <w:pStyle w:val="BodyText"/>
        <w:spacing w:before="9" w:after="1"/>
        <w:rPr>
          <w:sz w:val="23"/>
        </w:rPr>
      </w:pPr>
    </w:p>
    <w:p w14:paraId="6C99ADE3" w14:textId="77777777" w:rsidR="007B6AB7" w:rsidRDefault="007B6AB7" w:rsidP="007B6AB7">
      <w:pPr>
        <w:pStyle w:val="BodyText"/>
        <w:spacing w:before="9" w:after="1"/>
        <w:rPr>
          <w:sz w:val="23"/>
        </w:rPr>
      </w:pPr>
    </w:p>
    <w:p w14:paraId="5EB0BC53" w14:textId="77777777" w:rsidR="007B6AB7" w:rsidRDefault="007B6AB7" w:rsidP="007B6AB7">
      <w:pPr>
        <w:pStyle w:val="BodyText"/>
        <w:spacing w:before="9" w:after="1"/>
        <w:rPr>
          <w:sz w:val="23"/>
        </w:rPr>
      </w:pPr>
    </w:p>
    <w:p w14:paraId="3D35947E" w14:textId="77777777" w:rsidR="007B6AB7" w:rsidRDefault="007B6AB7" w:rsidP="007B6AB7">
      <w:pPr>
        <w:pStyle w:val="BodyText"/>
        <w:spacing w:before="9" w:after="1"/>
        <w:rPr>
          <w:sz w:val="23"/>
        </w:rPr>
      </w:pPr>
    </w:p>
    <w:p w14:paraId="4B8E8588" w14:textId="77777777" w:rsidR="007B6AB7" w:rsidRDefault="007B6AB7" w:rsidP="007B6AB7">
      <w:pPr>
        <w:pStyle w:val="BodyText"/>
        <w:spacing w:before="9" w:after="1"/>
        <w:rPr>
          <w:sz w:val="23"/>
        </w:rPr>
      </w:pPr>
    </w:p>
    <w:p w14:paraId="35A5917E" w14:textId="77777777" w:rsidR="007B6AB7" w:rsidRDefault="007B6AB7" w:rsidP="007B6AB7">
      <w:pPr>
        <w:pStyle w:val="BodyText"/>
        <w:spacing w:before="9" w:after="1"/>
        <w:rPr>
          <w:sz w:val="23"/>
        </w:rPr>
      </w:pPr>
    </w:p>
    <w:p w14:paraId="2BCB5582" w14:textId="77777777" w:rsidR="007B6AB7" w:rsidRDefault="007B6AB7" w:rsidP="007B6AB7">
      <w:pPr>
        <w:pStyle w:val="BodyText"/>
        <w:spacing w:before="9" w:after="1"/>
        <w:rPr>
          <w:sz w:val="23"/>
        </w:rPr>
      </w:pPr>
    </w:p>
    <w:p w14:paraId="329C21B0" w14:textId="77777777" w:rsidR="007B6AB7" w:rsidRDefault="007B6AB7" w:rsidP="007B6AB7">
      <w:pPr>
        <w:pStyle w:val="BodyText"/>
        <w:spacing w:before="9" w:after="1"/>
        <w:rPr>
          <w:sz w:val="23"/>
        </w:rPr>
      </w:pPr>
    </w:p>
    <w:p w14:paraId="2AC51F07" w14:textId="77777777" w:rsidR="007B6AB7" w:rsidRDefault="007B6AB7" w:rsidP="007B6AB7">
      <w:pPr>
        <w:pStyle w:val="BodyText"/>
        <w:spacing w:before="9" w:after="1"/>
        <w:rPr>
          <w:sz w:val="23"/>
        </w:rPr>
      </w:pPr>
    </w:p>
    <w:p w14:paraId="67440AF6" w14:textId="77777777" w:rsidR="007B6AB7" w:rsidRDefault="007B6AB7" w:rsidP="007B6AB7">
      <w:pPr>
        <w:pStyle w:val="BodyText"/>
        <w:spacing w:before="9" w:after="1"/>
        <w:rPr>
          <w:sz w:val="23"/>
        </w:rPr>
      </w:pPr>
    </w:p>
    <w:p w14:paraId="38655AC8" w14:textId="77777777" w:rsidR="007B6AB7" w:rsidRPr="00DE0EF1" w:rsidRDefault="007B6AB7" w:rsidP="007B6AB7">
      <w:pPr>
        <w:pStyle w:val="BodyText"/>
        <w:spacing w:before="9" w:after="1"/>
        <w:rPr>
          <w:sz w:val="23"/>
        </w:rPr>
      </w:pPr>
    </w:p>
    <w:p w14:paraId="23587536" w14:textId="77777777" w:rsidR="007B6AB7" w:rsidRPr="00DE0EF1" w:rsidRDefault="007B6AB7" w:rsidP="007B6AB7">
      <w:pPr>
        <w:pStyle w:val="BodyText"/>
        <w:spacing w:line="100" w:lineRule="exact"/>
        <w:ind w:left="90"/>
        <w:rPr>
          <w:sz w:val="10"/>
        </w:rPr>
      </w:pPr>
    </w:p>
    <w:p w14:paraId="13956832" w14:textId="77777777" w:rsidR="007B6AB7" w:rsidRPr="00DE0EF1" w:rsidRDefault="007B6AB7" w:rsidP="007B6AB7">
      <w:pPr>
        <w:pStyle w:val="BodyText"/>
        <w:rPr>
          <w:sz w:val="20"/>
        </w:rPr>
      </w:pPr>
      <w:r w:rsidRPr="00DE0EF1">
        <w:rPr>
          <w:noProof/>
        </w:rPr>
        <mc:AlternateContent>
          <mc:Choice Requires="wps">
            <w:drawing>
              <wp:anchor distT="0" distB="0" distL="0" distR="0" simplePos="0" relativeHeight="251661312" behindDoc="0" locked="0" layoutInCell="1" allowOverlap="1" wp14:anchorId="203389D6" wp14:editId="743BAB42">
                <wp:simplePos x="0" y="0"/>
                <wp:positionH relativeFrom="page">
                  <wp:posOffset>914400</wp:posOffset>
                </wp:positionH>
                <wp:positionV relativeFrom="paragraph">
                  <wp:posOffset>183515</wp:posOffset>
                </wp:positionV>
                <wp:extent cx="5867400" cy="0"/>
                <wp:effectExtent l="0" t="19050" r="38100" b="38100"/>
                <wp:wrapTopAndBottom/>
                <wp:docPr id="2"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19346544" id="Line 54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5pt" to="5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" strokecolor="#a7a9ac" strokeweight="1.76378mm">
                <w10:wrap type="topAndBottom" anchorx="page"/>
              </v:line>
            </w:pict>
          </mc:Fallback>
        </mc:AlternateContent>
      </w:r>
    </w:p>
    <w:p w14:paraId="65CAF5E4" w14:textId="77777777" w:rsidR="007B6AB7" w:rsidRPr="00DE0EF1" w:rsidRDefault="007B6AB7" w:rsidP="007B6AB7">
      <w:pPr>
        <w:pStyle w:val="BodyText"/>
        <w:rPr>
          <w:sz w:val="20"/>
        </w:rPr>
      </w:pPr>
    </w:p>
    <w:p w14:paraId="364820B8" w14:textId="77777777" w:rsidR="007B6AB7" w:rsidRPr="00DE0EF1" w:rsidRDefault="007B6AB7" w:rsidP="007B6AB7">
      <w:pPr>
        <w:pStyle w:val="BodyText"/>
        <w:spacing w:before="8"/>
        <w:rPr>
          <w:sz w:val="21"/>
        </w:rPr>
      </w:pPr>
    </w:p>
    <w:p w14:paraId="081BF41C" w14:textId="77777777" w:rsidR="007B6AB7" w:rsidRPr="00070E91" w:rsidRDefault="007B6AB7" w:rsidP="007B6AB7">
      <w:pPr>
        <w:pStyle w:val="Heading1"/>
        <w:ind w:left="1790"/>
      </w:pPr>
      <w:bookmarkStart w:id="3" w:name="_Toc229398725"/>
      <w:r w:rsidRPr="00070E91">
        <w:rPr>
          <w:color w:val="231F20"/>
        </w:rPr>
        <w:t>PART 1 - TENDERING PROCEDURES</w:t>
      </w:r>
      <w:bookmarkEnd w:id="3"/>
    </w:p>
    <w:p w14:paraId="337091AB" w14:textId="77777777" w:rsidR="007B6AB7" w:rsidRPr="00DE0EF1" w:rsidRDefault="007B6AB7" w:rsidP="007B6AB7">
      <w:pPr>
        <w:pStyle w:val="BodyText"/>
        <w:rPr>
          <w:b/>
          <w:sz w:val="20"/>
        </w:rPr>
      </w:pPr>
    </w:p>
    <w:p w14:paraId="00910925" w14:textId="77777777" w:rsidR="007B6AB7" w:rsidRPr="00DE0EF1" w:rsidRDefault="007B6AB7" w:rsidP="007B6AB7">
      <w:pPr>
        <w:pStyle w:val="BodyText"/>
        <w:rPr>
          <w:b/>
          <w:sz w:val="20"/>
        </w:rPr>
      </w:pPr>
    </w:p>
    <w:p w14:paraId="57187082" w14:textId="77777777" w:rsidR="007B6AB7" w:rsidRPr="00DE0EF1" w:rsidRDefault="007B6AB7" w:rsidP="007B6AB7">
      <w:pPr>
        <w:pStyle w:val="BodyText"/>
        <w:spacing w:before="5"/>
        <w:rPr>
          <w:b/>
          <w:sz w:val="14"/>
        </w:rPr>
      </w:pPr>
      <w:r w:rsidRPr="00DE0EF1">
        <w:rPr>
          <w:noProof/>
        </w:rPr>
        <mc:AlternateContent>
          <mc:Choice Requires="wps">
            <w:drawing>
              <wp:anchor distT="0" distB="0" distL="0" distR="0" simplePos="0" relativeHeight="251659264" behindDoc="0" locked="0" layoutInCell="1" allowOverlap="1" wp14:anchorId="3025FEFC" wp14:editId="3CB3D4B3">
                <wp:simplePos x="0" y="0"/>
                <wp:positionH relativeFrom="page">
                  <wp:posOffset>913765</wp:posOffset>
                </wp:positionH>
                <wp:positionV relativeFrom="paragraph">
                  <wp:posOffset>163830</wp:posOffset>
                </wp:positionV>
                <wp:extent cx="5915025" cy="0"/>
                <wp:effectExtent l="0" t="19050" r="47625" b="38100"/>
                <wp:wrapTopAndBottom/>
                <wp:docPr id="888"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1956B2D5" id="Line 54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2.9pt" to="537.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" strokecolor="#a7a9ac" strokeweight="1.76378mm">
                <w10:wrap type="topAndBottom" anchorx="page"/>
              </v:line>
            </w:pict>
          </mc:Fallback>
        </mc:AlternateContent>
      </w:r>
    </w:p>
    <w:p w14:paraId="5FA1218A" w14:textId="77777777" w:rsidR="007B6AB7" w:rsidRDefault="007B6AB7">
      <w:pPr>
        <w:rPr>
          <w:lang w:val="en-US"/>
        </w:rPr>
      </w:pPr>
      <w:r>
        <w:rPr>
          <w:lang w:val="en-US"/>
        </w:rPr>
        <w:br w:type="page"/>
      </w:r>
    </w:p>
    <w:p w14:paraId="4390892B" w14:textId="77777777" w:rsidR="007B6AB7" w:rsidRPr="00C27683" w:rsidRDefault="007B6AB7" w:rsidP="007B6AB7">
      <w:pPr>
        <w:pStyle w:val="Heading2"/>
        <w:jc w:val="both"/>
        <w:rPr>
          <w:lang w:val="en-US"/>
        </w:rPr>
      </w:pPr>
      <w:bookmarkStart w:id="4" w:name="_Toc229398726"/>
      <w:r w:rsidRPr="00C27683">
        <w:rPr>
          <w:lang w:val="en-US"/>
        </w:rPr>
        <w:lastRenderedPageBreak/>
        <w:t>SECTION I:  INSTRUCTIONS TO TENDERERS</w:t>
      </w:r>
      <w:bookmarkEnd w:id="4"/>
    </w:p>
    <w:p w14:paraId="1AEB0EE4" w14:textId="77777777" w:rsidR="007B6AB7" w:rsidRPr="007B6AB7" w:rsidRDefault="007B6AB7" w:rsidP="00FD660E">
      <w:pPr>
        <w:pStyle w:val="Heading2"/>
        <w:numPr>
          <w:ilvl w:val="0"/>
          <w:numId w:val="24"/>
        </w:numPr>
      </w:pPr>
      <w:bookmarkStart w:id="5" w:name="_Toc229398727"/>
      <w:r w:rsidRPr="007B6AB7">
        <w:t>General Provisions</w:t>
      </w:r>
      <w:bookmarkEnd w:id="5"/>
    </w:p>
    <w:p w14:paraId="46A6F341" w14:textId="77777777" w:rsidR="007B6AB7" w:rsidRPr="007B6AB7" w:rsidRDefault="007B6AB7" w:rsidP="00FD660E">
      <w:pPr>
        <w:pStyle w:val="Heading3"/>
        <w:numPr>
          <w:ilvl w:val="0"/>
          <w:numId w:val="4"/>
        </w:numPr>
      </w:pPr>
      <w:bookmarkStart w:id="6" w:name="_Toc229398728"/>
      <w:r w:rsidRPr="007B6AB7">
        <w:t>Scope of Tender</w:t>
      </w:r>
      <w:bookmarkEnd w:id="6"/>
    </w:p>
    <w:p w14:paraId="0DCEE7D2" w14:textId="6E8088F4" w:rsidR="007B6AB7" w:rsidRPr="006D6B5E" w:rsidRDefault="007B6AB7" w:rsidP="00AA105D">
      <w:pPr>
        <w:pStyle w:val="ListParagraph"/>
        <w:numPr>
          <w:ilvl w:val="1"/>
          <w:numId w:val="3"/>
        </w:numPr>
        <w:spacing w:after="240"/>
        <w:ind w:left="0" w:right="-1" w:firstLine="0"/>
        <w:jc w:val="both"/>
      </w:pPr>
      <w:r w:rsidRPr="001329E1">
        <w:rPr>
          <w:rFonts w:ascii="Georgia" w:hAnsi="Georgia"/>
        </w:rPr>
        <w:t xml:space="preserve">The  </w:t>
      </w:r>
      <w:r w:rsidR="00321E90" w:rsidRPr="00321E90">
        <w:rPr>
          <w:rFonts w:ascii="Georgia" w:hAnsi="Georgia"/>
        </w:rPr>
        <w:t xml:space="preserve">Procuring  Entity  as  deﬁned  in the  </w:t>
      </w:r>
      <w:r w:rsidR="00321E90" w:rsidRPr="00321E90">
        <w:rPr>
          <w:rFonts w:ascii="Georgia" w:hAnsi="Georgia"/>
          <w:b/>
        </w:rPr>
        <w:t>TDS</w:t>
      </w:r>
      <w:r w:rsidR="00321E90" w:rsidRPr="00321E90">
        <w:rPr>
          <w:rFonts w:ascii="Georgia" w:hAnsi="Georgia"/>
        </w:rPr>
        <w:t xml:space="preserve">  invites  tenders  for  supply  of  goods  and,  if  applicable,  any  Related  Services  incidental  thereto,  as  speciﬁed  in  Section  V,  Supply  Requirements.  The  name,  identiﬁcation,  and  number  of  lots  (contracts)  of  this  Tender  Document  are  speciﬁed  in  the  </w:t>
      </w:r>
      <w:r w:rsidR="00321E90" w:rsidRPr="00321E90">
        <w:rPr>
          <w:rFonts w:ascii="Georgia" w:hAnsi="Georgia"/>
          <w:b/>
        </w:rPr>
        <w:t>TDS</w:t>
      </w:r>
      <w:r w:rsidRPr="006D6B5E">
        <w:t>.</w:t>
      </w:r>
    </w:p>
    <w:p w14:paraId="55A029A5" w14:textId="77777777" w:rsidR="007B6AB7" w:rsidRPr="003B58C1" w:rsidRDefault="006D6B5E" w:rsidP="003B58C1">
      <w:pPr>
        <w:jc w:val="both"/>
        <w:rPr>
          <w:rFonts w:ascii="Georgia" w:hAnsi="Georgia"/>
          <w:lang w:val="en-US"/>
        </w:rPr>
      </w:pPr>
      <w:r w:rsidRPr="003B58C1">
        <w:rPr>
          <w:rFonts w:ascii="Georgia" w:hAnsi="Georgia"/>
          <w:lang w:val="en-US"/>
        </w:rPr>
        <w:t>1.2 Throughout this tendering document</w:t>
      </w:r>
      <w:r w:rsidR="007B6AB7" w:rsidRPr="003B58C1">
        <w:rPr>
          <w:rFonts w:ascii="Georgia" w:hAnsi="Georgia"/>
          <w:lang w:val="en-US"/>
        </w:rPr>
        <w:t>:</w:t>
      </w:r>
    </w:p>
    <w:p w14:paraId="7C6A8E48" w14:textId="1EBC64EE" w:rsidR="007B6AB7" w:rsidRPr="003B58C1" w:rsidRDefault="007B6AB7" w:rsidP="00165907">
      <w:pPr>
        <w:ind w:left="360" w:hanging="360"/>
        <w:jc w:val="both"/>
        <w:rPr>
          <w:rFonts w:ascii="Georgia" w:hAnsi="Georgia"/>
          <w:lang w:val="en-US"/>
        </w:rPr>
      </w:pPr>
      <w:r w:rsidRPr="003B58C1">
        <w:rPr>
          <w:rFonts w:ascii="Georgia" w:hAnsi="Georgia"/>
          <w:lang w:val="en-US"/>
        </w:rPr>
        <w:t>a)</w:t>
      </w:r>
      <w:r w:rsidRPr="003B58C1">
        <w:rPr>
          <w:rFonts w:ascii="Georgia" w:hAnsi="Georgia"/>
          <w:lang w:val="en-US"/>
        </w:rPr>
        <w:tab/>
        <w:t xml:space="preserve">the  </w:t>
      </w:r>
      <w:r w:rsidR="00360EF3" w:rsidRPr="00360EF3">
        <w:rPr>
          <w:rFonts w:ascii="Georgia" w:hAnsi="Georgia"/>
          <w:lang w:val="en-US"/>
        </w:rPr>
        <w:t xml:space="preserve">term  “in  writing”  means  communicated  in  written  form  (e.g.  by  mail,  e-mail,  fax,  including  if  speciﬁed  in  the  </w:t>
      </w:r>
      <w:r w:rsidR="00360EF3" w:rsidRPr="00360EF3">
        <w:rPr>
          <w:rFonts w:ascii="Georgia" w:hAnsi="Georgia"/>
          <w:b/>
          <w:lang w:val="en-US"/>
        </w:rPr>
        <w:t>TDS</w:t>
      </w:r>
      <w:r w:rsidR="00360EF3" w:rsidRPr="00360EF3">
        <w:rPr>
          <w:rFonts w:ascii="Georgia" w:hAnsi="Georgia"/>
          <w:lang w:val="en-US"/>
        </w:rPr>
        <w:t>,  distributed  or  received  through  the  electronic-procurement  system  used  by  the  Procuring  Entity)  with  proof  of  receipt</w:t>
      </w:r>
      <w:r w:rsidRPr="003B58C1">
        <w:rPr>
          <w:rFonts w:ascii="Georgia" w:hAnsi="Georgia"/>
          <w:lang w:val="en-US"/>
        </w:rPr>
        <w:t>;</w:t>
      </w:r>
    </w:p>
    <w:p w14:paraId="1EE15D37" w14:textId="77777777" w:rsidR="007B6AB7" w:rsidRPr="003B58C1" w:rsidRDefault="007B6AB7" w:rsidP="00165907">
      <w:pPr>
        <w:ind w:left="360" w:hanging="360"/>
        <w:jc w:val="both"/>
        <w:rPr>
          <w:rFonts w:ascii="Georgia" w:hAnsi="Georgia"/>
          <w:lang w:val="en-US"/>
        </w:rPr>
      </w:pPr>
      <w:r w:rsidRPr="003B58C1">
        <w:rPr>
          <w:rFonts w:ascii="Georgia" w:hAnsi="Georgia"/>
          <w:lang w:val="en-US"/>
        </w:rPr>
        <w:t>b)</w:t>
      </w:r>
      <w:r w:rsidRPr="003B58C1">
        <w:rPr>
          <w:rFonts w:ascii="Georgia" w:hAnsi="Georgia"/>
          <w:lang w:val="en-US"/>
        </w:rPr>
        <w:tab/>
        <w:t>if  the  context  so  requires,  “singular”  means  “plural”  and  vice  versa;</w:t>
      </w:r>
    </w:p>
    <w:p w14:paraId="46C1C09A" w14:textId="585EA655" w:rsidR="007B6AB7" w:rsidRPr="003B58C1" w:rsidRDefault="007B6AB7" w:rsidP="00165907">
      <w:pPr>
        <w:ind w:left="360" w:right="-1" w:hanging="360"/>
        <w:jc w:val="both"/>
        <w:rPr>
          <w:rFonts w:ascii="Georgia" w:hAnsi="Georgia"/>
          <w:lang w:val="en-US"/>
        </w:rPr>
      </w:pPr>
      <w:r w:rsidRPr="003B58C1">
        <w:rPr>
          <w:rFonts w:ascii="Georgia" w:hAnsi="Georgia"/>
          <w:lang w:val="en-US"/>
        </w:rPr>
        <w:t>c)</w:t>
      </w:r>
      <w:r w:rsidRPr="003B58C1">
        <w:rPr>
          <w:rFonts w:ascii="Georgia" w:hAnsi="Georgia"/>
          <w:lang w:val="en-US"/>
        </w:rPr>
        <w:tab/>
        <w:t xml:space="preserve">“Day” </w:t>
      </w:r>
      <w:r w:rsidR="00527C2C" w:rsidRPr="00527C2C">
        <w:rPr>
          <w:rFonts w:ascii="Georgia" w:hAnsi="Georgia"/>
          <w:lang w:val="en-US"/>
        </w:rPr>
        <w:t>means calendar day, unless otherwise speciﬁed as “Business Day”.  A  Business  Day  is  any  day  that  is  an  ofﬁcial  working  day  of  the  Procuring  Entity.  It excludes ofﬁcial public holidays</w:t>
      </w:r>
      <w:r w:rsidRPr="003B58C1">
        <w:rPr>
          <w:rFonts w:ascii="Georgia" w:hAnsi="Georgia"/>
          <w:lang w:val="en-US"/>
        </w:rPr>
        <w:t>.</w:t>
      </w:r>
    </w:p>
    <w:p w14:paraId="1206A193" w14:textId="77777777" w:rsidR="007B6AB7" w:rsidRPr="003B58C1" w:rsidRDefault="007B6AB7" w:rsidP="001329E1">
      <w:pPr>
        <w:pStyle w:val="Heading3"/>
        <w:numPr>
          <w:ilvl w:val="0"/>
          <w:numId w:val="4"/>
        </w:numPr>
        <w:ind w:right="-1"/>
        <w:jc w:val="both"/>
        <w:rPr>
          <w:szCs w:val="22"/>
          <w:lang w:val="en-US"/>
        </w:rPr>
      </w:pPr>
      <w:bookmarkStart w:id="7" w:name="_Toc229398729"/>
      <w:r w:rsidRPr="003B58C1">
        <w:rPr>
          <w:szCs w:val="22"/>
          <w:lang w:val="en-US"/>
        </w:rPr>
        <w:t>Fraud and Corruption</w:t>
      </w:r>
      <w:bookmarkEnd w:id="7"/>
    </w:p>
    <w:p w14:paraId="23713EC6" w14:textId="77777777" w:rsidR="007B6AB7" w:rsidRPr="003B58C1" w:rsidRDefault="007B6AB7" w:rsidP="001329E1">
      <w:pPr>
        <w:ind w:right="-1"/>
        <w:jc w:val="both"/>
        <w:rPr>
          <w:rFonts w:ascii="Georgia" w:hAnsi="Georgia"/>
          <w:lang w:val="en-US"/>
        </w:rPr>
      </w:pPr>
      <w:r w:rsidRPr="003B58C1">
        <w:rPr>
          <w:rFonts w:ascii="Georgia" w:hAnsi="Georgia"/>
          <w:lang w:val="en-US"/>
        </w:rPr>
        <w:t>2.1</w:t>
      </w:r>
      <w:r w:rsidRPr="003B58C1">
        <w:rPr>
          <w:rFonts w:ascii="Georgia" w:hAnsi="Georgia"/>
          <w:lang w:val="en-US"/>
        </w:rPr>
        <w:tab/>
        <w:t>The    Procuring    Entity    requires    compliance    with    the  provisions  of  the  Public  Procurement  and  Asset  Disposal  Act,  2015,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4A81F883" w14:textId="77777777" w:rsidR="007B6AB7" w:rsidRPr="003B58C1" w:rsidRDefault="007B6AB7" w:rsidP="001329E1">
      <w:pPr>
        <w:ind w:right="-1"/>
        <w:jc w:val="both"/>
        <w:rPr>
          <w:rFonts w:ascii="Georgia" w:hAnsi="Georgia"/>
          <w:lang w:val="en-US"/>
        </w:rPr>
      </w:pPr>
      <w:r w:rsidRPr="003B58C1">
        <w:rPr>
          <w:rFonts w:ascii="Georgia" w:hAnsi="Georgia"/>
          <w:lang w:val="en-US"/>
        </w:rPr>
        <w:t>2.2</w:t>
      </w:r>
      <w:r w:rsidRPr="003B58C1">
        <w:rPr>
          <w:rFonts w:ascii="Georgia" w:hAnsi="Georgia"/>
          <w:lang w:val="en-US"/>
        </w:rPr>
        <w:tab/>
        <w:t>The  Procuring  Entity  requires  compliance  with  the  provisions  of  the  Competition  Act  2010,  regarding  collusive  practices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77279779" w14:textId="77777777" w:rsidR="007B6AB7" w:rsidRPr="003B58C1" w:rsidRDefault="007B6AB7" w:rsidP="001329E1">
      <w:pPr>
        <w:ind w:right="-1"/>
        <w:jc w:val="both"/>
        <w:rPr>
          <w:rFonts w:ascii="Georgia" w:hAnsi="Georgia"/>
          <w:lang w:val="en-US"/>
        </w:rPr>
      </w:pPr>
      <w:r w:rsidRPr="003B58C1">
        <w:rPr>
          <w:rFonts w:ascii="Georgia" w:hAnsi="Georgia"/>
          <w:lang w:val="en-US"/>
        </w:rPr>
        <w:t>2.3</w:t>
      </w:r>
      <w:r w:rsidRPr="003B58C1">
        <w:rPr>
          <w:rFonts w:ascii="Georgia" w:hAnsi="Georgia"/>
          <w:lang w:val="en-US"/>
        </w:rPr>
        <w:tab/>
        <w:t xml:space="preserve">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w:t>
      </w:r>
      <w:r w:rsidRPr="001329E1">
        <w:rPr>
          <w:rFonts w:ascii="Georgia" w:hAnsi="Georgia"/>
          <w:b/>
          <w:lang w:val="en-US"/>
        </w:rPr>
        <w:t>Data  Sheet</w:t>
      </w:r>
      <w:r w:rsidRPr="003B58C1">
        <w:rPr>
          <w:rFonts w:ascii="Georgia" w:hAnsi="Georgia"/>
          <w:lang w:val="en-US"/>
        </w:rPr>
        <w:t xml:space="preserve">  and  make  available  to  all  the  ﬁrms  together  with  this  tender  document  all  information  that  would  in  that  respect  give  such  ﬁrm  any  unfair  competitive  advantage  over  competing  ﬁrms.</w:t>
      </w:r>
    </w:p>
    <w:p w14:paraId="44EAEDA6" w14:textId="77777777" w:rsidR="007B6AB7" w:rsidRPr="003B58C1" w:rsidRDefault="007B6AB7" w:rsidP="001329E1">
      <w:pPr>
        <w:pStyle w:val="Heading3"/>
        <w:numPr>
          <w:ilvl w:val="0"/>
          <w:numId w:val="4"/>
        </w:numPr>
        <w:ind w:right="-1"/>
        <w:jc w:val="both"/>
        <w:rPr>
          <w:szCs w:val="22"/>
          <w:lang w:val="en-US"/>
        </w:rPr>
      </w:pPr>
      <w:bookmarkStart w:id="8" w:name="_Toc229398730"/>
      <w:r w:rsidRPr="003B58C1">
        <w:rPr>
          <w:szCs w:val="22"/>
          <w:lang w:val="en-US"/>
        </w:rPr>
        <w:t>Eligible Tenderers</w:t>
      </w:r>
      <w:bookmarkEnd w:id="8"/>
    </w:p>
    <w:p w14:paraId="03ABDA57" w14:textId="77777777" w:rsidR="007B6AB7" w:rsidRPr="003B58C1" w:rsidRDefault="007B6AB7" w:rsidP="001329E1">
      <w:pPr>
        <w:ind w:right="-1"/>
        <w:jc w:val="both"/>
        <w:rPr>
          <w:rFonts w:ascii="Georgia" w:hAnsi="Georgia"/>
          <w:lang w:val="en-US"/>
        </w:rPr>
      </w:pPr>
      <w:r w:rsidRPr="003B58C1">
        <w:rPr>
          <w:rFonts w:ascii="Georgia" w:hAnsi="Georgia"/>
          <w:lang w:val="en-US"/>
        </w:rPr>
        <w:t>3.1</w:t>
      </w:r>
      <w:r w:rsidRPr="003B58C1">
        <w:rPr>
          <w:rFonts w:ascii="Georgia" w:hAnsi="Georgia"/>
          <w:lang w:val="en-US"/>
        </w:rPr>
        <w:tab/>
        <w:t xml:space="preserve">A  Tenderer  may  be  a  ﬁrm  that  is  a  private  entity,  an  individual,  a  state-owned  enterprise  or  institution  subject  to  ITT3.7,  or  any  combination  of  such  entities  in  the  form  of  a  joint  venture  (JV)  under  an  existing  agreement  or  with  the  intent  to  enter  into  such  an  agreement  supported  by  a  letter  of  intent.  Public  employees  and  their  close  relatives  </w:t>
      </w:r>
      <w:r w:rsidRPr="00B52C60">
        <w:rPr>
          <w:rFonts w:ascii="Georgia" w:hAnsi="Georgia"/>
          <w:i/>
          <w:lang w:val="en-US"/>
        </w:rPr>
        <w:t xml:space="preserve">(spouses,  children,  brothers,  sisters  and  uncles  and  aunts) </w:t>
      </w:r>
      <w:r w:rsidRPr="003B58C1">
        <w:rPr>
          <w:rFonts w:ascii="Georgia" w:hAnsi="Georgia"/>
          <w:lang w:val="en-US"/>
        </w:rPr>
        <w:t xml:space="preserve"> are  not  eligible  to  participate  in  the  tender.</w:t>
      </w:r>
    </w:p>
    <w:p w14:paraId="72E3F7B2" w14:textId="77777777" w:rsidR="007B6AB7" w:rsidRPr="003B58C1" w:rsidRDefault="007B6AB7" w:rsidP="001329E1">
      <w:pPr>
        <w:ind w:right="-1"/>
        <w:jc w:val="both"/>
        <w:rPr>
          <w:rFonts w:ascii="Georgia" w:hAnsi="Georgia"/>
          <w:lang w:val="en-US"/>
        </w:rPr>
      </w:pPr>
      <w:r w:rsidRPr="003B58C1">
        <w:rPr>
          <w:rFonts w:ascii="Georgia" w:hAnsi="Georgia"/>
          <w:lang w:val="en-US"/>
        </w:rPr>
        <w:t xml:space="preserve">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w:t>
      </w:r>
      <w:r w:rsidRPr="001329E1">
        <w:rPr>
          <w:rFonts w:ascii="Georgia" w:hAnsi="Georgia"/>
          <w:b/>
          <w:lang w:val="en-US"/>
        </w:rPr>
        <w:t>TDS</w:t>
      </w:r>
      <w:r w:rsidRPr="003B58C1">
        <w:rPr>
          <w:rFonts w:ascii="Georgia" w:hAnsi="Georgia"/>
          <w:lang w:val="en-US"/>
        </w:rPr>
        <w:t>.</w:t>
      </w:r>
    </w:p>
    <w:p w14:paraId="2EA25B6E" w14:textId="77777777" w:rsidR="007B6AB7" w:rsidRPr="003B58C1" w:rsidRDefault="007B6AB7" w:rsidP="003B58C1">
      <w:pPr>
        <w:jc w:val="both"/>
        <w:rPr>
          <w:rFonts w:ascii="Georgia" w:hAnsi="Georgia"/>
          <w:lang w:val="en-US"/>
        </w:rPr>
      </w:pPr>
      <w:r w:rsidRPr="003B58C1">
        <w:rPr>
          <w:rFonts w:ascii="Georgia" w:hAnsi="Georgia"/>
          <w:lang w:val="en-US"/>
        </w:rPr>
        <w:lastRenderedPageBreak/>
        <w:t>3.2</w:t>
      </w:r>
      <w:r w:rsidRPr="003B58C1">
        <w:rPr>
          <w:rFonts w:ascii="Georgia" w:hAnsi="Georgia"/>
          <w:lang w:val="en-US"/>
        </w:rPr>
        <w:tab/>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259A56DE" w14:textId="77777777" w:rsidR="007B6AB7" w:rsidRPr="003B58C1" w:rsidRDefault="007B6AB7" w:rsidP="003B58C1">
      <w:pPr>
        <w:jc w:val="both"/>
        <w:rPr>
          <w:rFonts w:ascii="Georgia" w:hAnsi="Georgia"/>
          <w:lang w:val="en-US"/>
        </w:rPr>
      </w:pPr>
      <w:r w:rsidRPr="003B58C1">
        <w:rPr>
          <w:rFonts w:ascii="Georgia" w:hAnsi="Georgia"/>
          <w:lang w:val="en-US"/>
        </w:rPr>
        <w:t>3.3</w:t>
      </w:r>
      <w:r w:rsidRPr="003B58C1">
        <w:rPr>
          <w:rFonts w:ascii="Georgia" w:hAnsi="Georgia"/>
          <w:lang w:val="en-US"/>
        </w:rPr>
        <w:tab/>
      </w:r>
      <w:r w:rsidR="006D6B5E" w:rsidRPr="003B58C1">
        <w:rPr>
          <w:rFonts w:ascii="Georgia" w:hAnsi="Georgia"/>
          <w:lang w:val="en-US"/>
        </w:rPr>
        <w:t>A Tenderer</w:t>
      </w:r>
      <w:r w:rsidRPr="003B58C1">
        <w:rPr>
          <w:rFonts w:ascii="Georgia" w:hAnsi="Georgia"/>
          <w:lang w:val="en-US"/>
        </w:rPr>
        <w:t xml:space="preserve"> shall not have a conﬂict of interest.  Any  Tenderer  found  to  have  a  conﬂict  of  interest  shall  be  disqualiﬁed.  A  Tenderer  may  be  considered  to  have  a  conﬂict  of  interest  for  the  purpose  of  this  Tendering  process,  if  the  Tenderer:</w:t>
      </w:r>
    </w:p>
    <w:p w14:paraId="2D033633" w14:textId="77777777" w:rsidR="007B6AB7" w:rsidRPr="003B58C1" w:rsidRDefault="007B6AB7" w:rsidP="00CA2810">
      <w:pPr>
        <w:spacing w:after="0"/>
        <w:ind w:left="720" w:hanging="450"/>
        <w:jc w:val="both"/>
        <w:rPr>
          <w:rFonts w:ascii="Georgia" w:hAnsi="Georgia"/>
          <w:lang w:val="en-US"/>
        </w:rPr>
      </w:pPr>
      <w:r w:rsidRPr="003B58C1">
        <w:rPr>
          <w:rFonts w:ascii="Georgia" w:hAnsi="Georgia"/>
          <w:lang w:val="en-US"/>
        </w:rPr>
        <w:t>a)</w:t>
      </w:r>
      <w:r w:rsidRPr="003B58C1">
        <w:rPr>
          <w:rFonts w:ascii="Georgia" w:hAnsi="Georgia"/>
          <w:lang w:val="en-US"/>
        </w:rPr>
        <w:tab/>
        <w:t>directly  or  indirectly  controls,  is  controlled  by  or  is  under  common  control  with  another  Tenderer;  or</w:t>
      </w:r>
    </w:p>
    <w:p w14:paraId="6F431B2A" w14:textId="77777777" w:rsidR="007B6AB7" w:rsidRPr="003B58C1" w:rsidRDefault="007B6AB7" w:rsidP="00CA2810">
      <w:pPr>
        <w:spacing w:after="0"/>
        <w:ind w:left="720" w:hanging="450"/>
        <w:jc w:val="both"/>
        <w:rPr>
          <w:rFonts w:ascii="Georgia" w:hAnsi="Georgia"/>
          <w:lang w:val="en-US"/>
        </w:rPr>
      </w:pPr>
      <w:r w:rsidRPr="003B58C1">
        <w:rPr>
          <w:rFonts w:ascii="Georgia" w:hAnsi="Georgia"/>
          <w:lang w:val="en-US"/>
        </w:rPr>
        <w:t>b)</w:t>
      </w:r>
      <w:r w:rsidRPr="003B58C1">
        <w:rPr>
          <w:rFonts w:ascii="Georgia" w:hAnsi="Georgia"/>
          <w:lang w:val="en-US"/>
        </w:rPr>
        <w:tab/>
        <w:t>receives  or  has  received  any  direct  or  indirect  subsidy  from  another  Tenderer;  or</w:t>
      </w:r>
    </w:p>
    <w:p w14:paraId="7C7615E3" w14:textId="77777777" w:rsidR="007B6AB7" w:rsidRPr="003B58C1" w:rsidRDefault="007B6AB7" w:rsidP="00CA2810">
      <w:pPr>
        <w:spacing w:after="0"/>
        <w:ind w:left="720" w:hanging="450"/>
        <w:jc w:val="both"/>
        <w:rPr>
          <w:rFonts w:ascii="Georgia" w:hAnsi="Georgia"/>
          <w:lang w:val="en-US"/>
        </w:rPr>
      </w:pPr>
      <w:r w:rsidRPr="003B58C1">
        <w:rPr>
          <w:rFonts w:ascii="Georgia" w:hAnsi="Georgia"/>
          <w:lang w:val="en-US"/>
        </w:rPr>
        <w:t>c)</w:t>
      </w:r>
      <w:r w:rsidRPr="003B58C1">
        <w:rPr>
          <w:rFonts w:ascii="Georgia" w:hAnsi="Georgia"/>
          <w:lang w:val="en-US"/>
        </w:rPr>
        <w:tab/>
        <w:t>has  the  same  -  representative  or  ownership  as  another  Tenderer;  or</w:t>
      </w:r>
    </w:p>
    <w:p w14:paraId="59329A94" w14:textId="77777777" w:rsidR="007B6AB7" w:rsidRPr="003B58C1" w:rsidRDefault="007B6AB7" w:rsidP="00CA2810">
      <w:pPr>
        <w:spacing w:after="0"/>
        <w:ind w:left="720" w:hanging="450"/>
        <w:jc w:val="both"/>
        <w:rPr>
          <w:rFonts w:ascii="Georgia" w:hAnsi="Georgia"/>
          <w:lang w:val="en-US"/>
        </w:rPr>
      </w:pPr>
      <w:r w:rsidRPr="003B58C1">
        <w:rPr>
          <w:rFonts w:ascii="Georgia" w:hAnsi="Georgia"/>
          <w:lang w:val="en-US"/>
        </w:rPr>
        <w:t>d)</w:t>
      </w:r>
      <w:r w:rsidRPr="003B58C1">
        <w:rPr>
          <w:rFonts w:ascii="Georgia" w:hAnsi="Georgia"/>
          <w:lang w:val="en-US"/>
        </w:rPr>
        <w:tab/>
        <w:t>has  a  relationship  with  another  Tenderer,  directly  or  through  common  third  parties,  that  puts  it  in  a  position  to  inﬂuence  the  Tender  of  another  Tenderer,  or  inﬂuence  the  decisions  of  the  Procuring  Entity  regarding  this  Tendering  process;  or</w:t>
      </w:r>
    </w:p>
    <w:p w14:paraId="0560F603" w14:textId="77777777" w:rsidR="007B6AB7" w:rsidRPr="003B58C1" w:rsidRDefault="007B6AB7" w:rsidP="00CA2810">
      <w:pPr>
        <w:spacing w:after="0"/>
        <w:ind w:left="720" w:hanging="450"/>
        <w:jc w:val="both"/>
        <w:rPr>
          <w:rFonts w:ascii="Georgia" w:hAnsi="Georgia"/>
          <w:lang w:val="en-US"/>
        </w:rPr>
      </w:pPr>
      <w:r w:rsidRPr="003B58C1">
        <w:rPr>
          <w:rFonts w:ascii="Georgia" w:hAnsi="Georgia"/>
          <w:lang w:val="en-US"/>
        </w:rPr>
        <w:t>e)</w:t>
      </w:r>
      <w:r w:rsidRPr="003B58C1">
        <w:rPr>
          <w:rFonts w:ascii="Georgia" w:hAnsi="Georgia"/>
          <w:lang w:val="en-US"/>
        </w:rPr>
        <w:tab/>
        <w:t>or  any  of  its  afﬁliates  participated  as  a  consultant  in  the  preparation  of  the  design  or  technical  speciﬁcations  of  the  goods  that  are  the  subject  of  the  Tender;  or</w:t>
      </w:r>
    </w:p>
    <w:p w14:paraId="73CA872F" w14:textId="77777777" w:rsidR="007B6AB7" w:rsidRPr="003B58C1" w:rsidRDefault="007B6AB7" w:rsidP="00CA2810">
      <w:pPr>
        <w:spacing w:after="0"/>
        <w:ind w:left="720" w:hanging="450"/>
        <w:jc w:val="both"/>
        <w:rPr>
          <w:rFonts w:ascii="Georgia" w:hAnsi="Georgia"/>
          <w:lang w:val="en-US"/>
        </w:rPr>
      </w:pPr>
      <w:r w:rsidRPr="003B58C1">
        <w:rPr>
          <w:rFonts w:ascii="Georgia" w:hAnsi="Georgia"/>
          <w:lang w:val="en-US"/>
        </w:rPr>
        <w:t>f)</w:t>
      </w:r>
      <w:r w:rsidRPr="003B58C1">
        <w:rPr>
          <w:rFonts w:ascii="Georgia" w:hAnsi="Georgia"/>
          <w:lang w:val="en-US"/>
        </w:rPr>
        <w:tab/>
        <w:t>or  any  of  its  afﬁliates  has  been  hired  (or  is  proposed  to  be  hired)  by  the  Procuring  Entity  or  Procuring  Entity  for  the  Contract  implementation;  or</w:t>
      </w:r>
    </w:p>
    <w:p w14:paraId="3BB11BD2" w14:textId="77777777" w:rsidR="007B6AB7" w:rsidRPr="003B58C1" w:rsidRDefault="007B6AB7" w:rsidP="00CA2810">
      <w:pPr>
        <w:ind w:left="720" w:hanging="450"/>
        <w:jc w:val="both"/>
        <w:rPr>
          <w:rFonts w:ascii="Georgia" w:hAnsi="Georgia"/>
          <w:lang w:val="en-US"/>
        </w:rPr>
      </w:pPr>
      <w:r w:rsidRPr="003B58C1">
        <w:rPr>
          <w:rFonts w:ascii="Georgia" w:hAnsi="Georgia"/>
          <w:lang w:val="en-US"/>
        </w:rPr>
        <w:t>g)</w:t>
      </w:r>
      <w:r w:rsidRPr="003B58C1">
        <w:rPr>
          <w:rFonts w:ascii="Georgia" w:hAnsi="Georgia"/>
          <w:lang w:val="en-US"/>
        </w:rPr>
        <w:tab/>
        <w:t xml:space="preserve">would  be  providing  goods,  works,  or  non-consulting  services  resulting  from  or  directly  related  to  consulting  services  for  the  preparation  or  implementation  of  the  project  speciﬁed  in  the  </w:t>
      </w:r>
      <w:r w:rsidRPr="00B5210A">
        <w:rPr>
          <w:rFonts w:ascii="Georgia" w:hAnsi="Georgia"/>
          <w:b/>
          <w:lang w:val="en-US"/>
        </w:rPr>
        <w:t>TDS</w:t>
      </w:r>
      <w:r w:rsidRPr="003B58C1">
        <w:rPr>
          <w:rFonts w:ascii="Georgia" w:hAnsi="Georgia"/>
          <w:lang w:val="en-US"/>
        </w:rPr>
        <w:t xml:space="preserve">  ITT  1.1  that  it  provided  or  were  provided  by  any  afﬁliate  that  directly  or  indirectly  controls,  is  controlled  by,  or  is  under  common  control  with  that  ﬁrm;  or  has  a  close  business  or  family  relationship  with  a  professional  staff  of  the  Procuring  Entity  (or  of  the  project  implementing  agency,  who:  (i)  are  directly  or  indirectly  involved  in  the  preparation  of  the  tendering  document  or  speciﬁcations  of  the  Contract,  and/or  the  Tender  evaluation  process  of  such  Contract;  or  (ii)  would  be  involved  in  the  implementation  or  supervision  of  such  Contract  unless  the  conﬂict  stemming  from  such  relationship  has  been  resolved  in  a  manner  acceptable  to  the  Procuring  Entity  throughout  the  Tendering  process  and  execution  of  the  Contract.</w:t>
      </w:r>
    </w:p>
    <w:p w14:paraId="148529F9" w14:textId="77777777" w:rsidR="007B6AB7" w:rsidRPr="003B58C1" w:rsidRDefault="007B6AB7" w:rsidP="003B58C1">
      <w:pPr>
        <w:jc w:val="both"/>
        <w:rPr>
          <w:rFonts w:ascii="Georgia" w:hAnsi="Georgia"/>
          <w:lang w:val="en-US"/>
        </w:rPr>
      </w:pPr>
      <w:r w:rsidRPr="003B58C1">
        <w:rPr>
          <w:rFonts w:ascii="Georgia" w:hAnsi="Georgia"/>
          <w:lang w:val="en-US"/>
        </w:rPr>
        <w:t>3.4</w:t>
      </w:r>
      <w:r w:rsidRPr="003B58C1">
        <w:rPr>
          <w:rFonts w:ascii="Georgia" w:hAnsi="Georgia"/>
          <w:lang w:val="en-US"/>
        </w:rPr>
        <w:tab/>
        <w:t>A  tenderer  shall  not  be  involved  in  corrupt,  coercive,  obstructive,  collusive  or  fraudulent  practice.  A  tenderer  that  is  proven  to  have  been  involved  in  any  of  these  practices  shall  be  automatically  disqualiﬁed.</w:t>
      </w:r>
    </w:p>
    <w:p w14:paraId="53A7F166" w14:textId="77777777" w:rsidR="007B6AB7" w:rsidRPr="003B58C1" w:rsidRDefault="007B6AB7" w:rsidP="003B58C1">
      <w:pPr>
        <w:jc w:val="both"/>
        <w:rPr>
          <w:rFonts w:ascii="Georgia" w:hAnsi="Georgia"/>
          <w:lang w:val="en-US"/>
        </w:rPr>
      </w:pPr>
      <w:r w:rsidRPr="003B58C1">
        <w:rPr>
          <w:rFonts w:ascii="Georgia" w:hAnsi="Georgia"/>
          <w:lang w:val="en-US"/>
        </w:rPr>
        <w:t>3.5</w:t>
      </w:r>
      <w:r w:rsidRPr="003B58C1">
        <w:rPr>
          <w:rFonts w:ascii="Georgia" w:hAnsi="Georgia"/>
          <w:lang w:val="en-US"/>
        </w:rPr>
        <w:tab/>
        <w:t>A  ﬁrm  that  is  a  Tenderer  (either  individually  or  as  a  JV  member)  shall  not  submit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purposes  of  the  same  Tender.</w:t>
      </w:r>
    </w:p>
    <w:p w14:paraId="6CE4BBE1" w14:textId="77777777" w:rsidR="007B6AB7" w:rsidRPr="003B58C1" w:rsidRDefault="007B6AB7" w:rsidP="003B58C1">
      <w:pPr>
        <w:jc w:val="both"/>
        <w:rPr>
          <w:rFonts w:ascii="Georgia" w:hAnsi="Georgia"/>
          <w:lang w:val="en-US"/>
        </w:rPr>
      </w:pPr>
      <w:r w:rsidRPr="003B58C1">
        <w:rPr>
          <w:rFonts w:ascii="Georgia" w:hAnsi="Georgia"/>
          <w:lang w:val="en-US"/>
        </w:rPr>
        <w:t>3.6</w:t>
      </w:r>
      <w:r w:rsidRPr="003B58C1">
        <w:rPr>
          <w:rFonts w:ascii="Georgia" w:hAnsi="Georgia"/>
          <w:lang w:val="en-US"/>
        </w:rPr>
        <w:tab/>
        <w:t>A  Tenderer  may  have  the  nationality  of  any  country,  subject  to  the  restrictions  pursuant  to  ITT3.9.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1E08A12C" w14:textId="77777777" w:rsidR="007B6AB7" w:rsidRPr="003B58C1" w:rsidRDefault="007B6AB7" w:rsidP="003B58C1">
      <w:pPr>
        <w:jc w:val="both"/>
        <w:rPr>
          <w:rFonts w:ascii="Georgia" w:hAnsi="Georgia"/>
          <w:lang w:val="en-US"/>
        </w:rPr>
      </w:pPr>
      <w:r w:rsidRPr="003B58C1">
        <w:rPr>
          <w:rFonts w:ascii="Georgia" w:hAnsi="Georgia"/>
          <w:lang w:val="en-US"/>
        </w:rPr>
        <w:lastRenderedPageBreak/>
        <w:t>3.7</w:t>
      </w:r>
      <w:r w:rsidRPr="003B58C1">
        <w:rPr>
          <w:rFonts w:ascii="Georgia" w:hAnsi="Georgia"/>
          <w:lang w:val="en-US"/>
        </w:rPr>
        <w:tab/>
        <w:t xml:space="preserve">A  Tenderer  that  has  been  debarred  by  the  PPRA  from  participating  in  public  procurement  shall  be  ineligible  to  tender  or  be  awarded  a  contract.  The  list  of  debarred  ﬁrms  and  individuals  is  available  from  the  PPRA's website  </w:t>
      </w:r>
      <w:hyperlink r:id="rId17" w:history="1">
        <w:r w:rsidR="00B5210A" w:rsidRPr="00C677D6">
          <w:rPr>
            <w:rStyle w:val="Hyperlink"/>
            <w:rFonts w:ascii="Georgia" w:hAnsi="Georgia"/>
            <w:lang w:val="en-US"/>
          </w:rPr>
          <w:t>www.ppra.go.ke</w:t>
        </w:r>
      </w:hyperlink>
      <w:r w:rsidR="00B5210A">
        <w:rPr>
          <w:rFonts w:ascii="Georgia" w:hAnsi="Georgia"/>
          <w:lang w:val="en-US"/>
        </w:rPr>
        <w:t>.</w:t>
      </w:r>
    </w:p>
    <w:p w14:paraId="4C1BE755" w14:textId="77777777" w:rsidR="007B6AB7" w:rsidRPr="003B58C1" w:rsidRDefault="007B6AB7" w:rsidP="003B58C1">
      <w:pPr>
        <w:jc w:val="both"/>
        <w:rPr>
          <w:rFonts w:ascii="Georgia" w:hAnsi="Georgia"/>
          <w:lang w:val="en-US"/>
        </w:rPr>
      </w:pPr>
      <w:r w:rsidRPr="003B58C1">
        <w:rPr>
          <w:rFonts w:ascii="Georgia" w:hAnsi="Georgia"/>
          <w:lang w:val="en-US"/>
        </w:rPr>
        <w:t>3.8</w:t>
      </w:r>
      <w:r w:rsidRPr="003B58C1">
        <w:rPr>
          <w:rFonts w:ascii="Georgia" w:hAnsi="Georgia"/>
          <w:lang w:val="en-US"/>
        </w:rPr>
        <w:tab/>
        <w:t>Tenderers  that  are  state-owned  enterprises  or  institutions  may  be  eligible  to  compete  and  be  awarded  a  Contract(s)  only  if  they  are  (i)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compete  with  ﬁrms  in  the  private  sector  on  an  equal  basis.  Public  employees  and  their  close  relatives  are  not  eligible  to  participate  in  the  tender.</w:t>
      </w:r>
    </w:p>
    <w:p w14:paraId="65867341" w14:textId="77777777" w:rsidR="007B6AB7" w:rsidRPr="003B58C1" w:rsidRDefault="007B6AB7" w:rsidP="003B58C1">
      <w:pPr>
        <w:jc w:val="both"/>
        <w:rPr>
          <w:rFonts w:ascii="Georgia" w:hAnsi="Georgia"/>
          <w:lang w:val="en-US"/>
        </w:rPr>
      </w:pPr>
      <w:r w:rsidRPr="003B58C1">
        <w:rPr>
          <w:rFonts w:ascii="Georgia" w:hAnsi="Georgia"/>
          <w:lang w:val="en-US"/>
        </w:rPr>
        <w:t>3.9</w:t>
      </w:r>
      <w:r w:rsidRPr="003B58C1">
        <w:rPr>
          <w:rFonts w:ascii="Georgia" w:hAnsi="Georgia"/>
          <w:lang w:val="en-US"/>
        </w:rPr>
        <w:tab/>
        <w:t>Tenderers  may  be  ineligible  if  their  countries  of  origin  (a)  as  a  matter  of  law  or  ofﬁcial  regulations,  Kenya  prohibits  commercial  relations  with  that  country,  or(b)  by  an  act  of  compliance  with  a  decision  of  the  United  Nations  Security  Council  taken  under  Chapter  VII  of  the  Charter  of  the  United  Nations,  Kenya  prohibits  any  import  of  goods  or  contracting  for  supply  of  goods  or  services  from  that  country,  or  any  payments  to  any  country,  person,  or  entity  in  that  country.  A  tenderer  shall  provide  such  documentary  evidence  of  eligibility  satisfactory  to  the  Procuring  Entity,  as  the  Procuring  Entity  shall  reasonably  request.</w:t>
      </w:r>
    </w:p>
    <w:p w14:paraId="72007A79" w14:textId="77777777" w:rsidR="007B6AB7" w:rsidRPr="003B58C1" w:rsidRDefault="007B6AB7" w:rsidP="003B58C1">
      <w:pPr>
        <w:jc w:val="both"/>
        <w:rPr>
          <w:rFonts w:ascii="Georgia" w:hAnsi="Georgia"/>
          <w:lang w:val="en-US"/>
        </w:rPr>
      </w:pPr>
      <w:r w:rsidRPr="003B58C1">
        <w:rPr>
          <w:rFonts w:ascii="Georgia" w:hAnsi="Georgia"/>
          <w:lang w:val="en-US"/>
        </w:rPr>
        <w:t>3.10</w:t>
      </w:r>
      <w:r w:rsidRPr="003B58C1">
        <w:rPr>
          <w:rFonts w:ascii="Georgia" w:hAnsi="Georgia"/>
          <w:lang w:val="en-US"/>
        </w:rPr>
        <w:tab/>
        <w:t>Tenderers  shall  provide  the  qualiﬁcation  information  statement  that  the  tenderer  (including  all  members  of  a  joint  venture  and  subcontractors)  is  not  associated,  or  have  been  associated  in  the  past,  directly  or  indirectly,  with  a  ﬁrm  or  any  of  its  afﬁliates  which  have  been  engaged  by  the  Procuring  entity  to  provide  consulting  services for  the  preparation  of  the  design,  speciﬁcations,  and  other  documents  to  be  used  for  the  procurement  of  the  goods  under  this  Invitation  for  tenders.</w:t>
      </w:r>
    </w:p>
    <w:p w14:paraId="17676973" w14:textId="77777777" w:rsidR="007B6AB7" w:rsidRPr="003B58C1" w:rsidRDefault="007B6AB7" w:rsidP="003B58C1">
      <w:pPr>
        <w:jc w:val="both"/>
        <w:rPr>
          <w:rFonts w:ascii="Georgia" w:hAnsi="Georgia"/>
          <w:lang w:val="en-US"/>
        </w:rPr>
      </w:pPr>
      <w:r w:rsidRPr="003B58C1">
        <w:rPr>
          <w:rFonts w:ascii="Georgia" w:hAnsi="Georgia"/>
          <w:lang w:val="en-US"/>
        </w:rPr>
        <w:t>3.11</w:t>
      </w:r>
      <w:r w:rsidRPr="003B58C1">
        <w:rPr>
          <w:rFonts w:ascii="Georgia" w:hAnsi="Georgia"/>
          <w:lang w:val="en-US"/>
        </w:rPr>
        <w:tab/>
        <w:t xml:space="preserve">Where  the  law  requires  tenderers  to  be  registered  with  certain  authorities  in  Kenya,  such  registration  requirements  shall  be  deﬁned  in  the  </w:t>
      </w:r>
      <w:r w:rsidRPr="00ED7F04">
        <w:rPr>
          <w:rFonts w:ascii="Georgia" w:hAnsi="Georgia"/>
          <w:b/>
          <w:lang w:val="en-US"/>
        </w:rPr>
        <w:t>TDS</w:t>
      </w:r>
    </w:p>
    <w:p w14:paraId="75450D0F" w14:textId="77777777" w:rsidR="007B6AB7" w:rsidRPr="003B58C1" w:rsidRDefault="007B6AB7" w:rsidP="003B58C1">
      <w:pPr>
        <w:jc w:val="both"/>
        <w:rPr>
          <w:rFonts w:ascii="Georgia" w:hAnsi="Georgia"/>
          <w:lang w:val="en-US"/>
        </w:rPr>
      </w:pPr>
      <w:r w:rsidRPr="003B58C1">
        <w:rPr>
          <w:rFonts w:ascii="Georgia" w:hAnsi="Georgia"/>
          <w:lang w:val="en-US"/>
        </w:rPr>
        <w:t>3.12</w:t>
      </w:r>
      <w:r w:rsidRPr="003B58C1">
        <w:rPr>
          <w:rFonts w:ascii="Georgia" w:hAnsi="Georgia"/>
          <w:lang w:val="en-US"/>
        </w:rPr>
        <w:tab/>
        <w:t xml:space="preserve">The  Competition  Act  of  Kenya  requires  that  ﬁrms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hyperlink r:id="rId18" w:history="1">
        <w:r w:rsidR="00ED7F04" w:rsidRPr="00C677D6">
          <w:rPr>
            <w:rStyle w:val="Hyperlink"/>
            <w:rFonts w:ascii="Georgia" w:hAnsi="Georgia"/>
            <w:lang w:val="en-US"/>
          </w:rPr>
          <w:t>www.cak.go.ke</w:t>
        </w:r>
      </w:hyperlink>
      <w:r w:rsidR="00ED7F04">
        <w:rPr>
          <w:rFonts w:ascii="Georgia" w:hAnsi="Georgia"/>
          <w:lang w:val="en-US"/>
        </w:rPr>
        <w:t>.</w:t>
      </w:r>
    </w:p>
    <w:p w14:paraId="7512DFB3" w14:textId="77777777" w:rsidR="007B6AB7" w:rsidRPr="003B58C1" w:rsidRDefault="007B6AB7" w:rsidP="003B58C1">
      <w:pPr>
        <w:jc w:val="both"/>
        <w:rPr>
          <w:rFonts w:ascii="Georgia" w:hAnsi="Georgia"/>
          <w:lang w:val="en-US"/>
        </w:rPr>
      </w:pPr>
      <w:r w:rsidRPr="003B58C1">
        <w:rPr>
          <w:rFonts w:ascii="Georgia" w:hAnsi="Georgia"/>
          <w:lang w:val="en-US"/>
        </w:rPr>
        <w:t>3.13</w:t>
      </w:r>
      <w:r w:rsidRPr="003B58C1">
        <w:rPr>
          <w:rFonts w:ascii="Georgia" w:hAnsi="Georgia"/>
          <w:lang w:val="en-US"/>
        </w:rPr>
        <w:tab/>
        <w:t>A  Kenyan  tenderer  shall  provide  evidence  of  having  fulﬁlled  his/her  tax  obligations  by  producing  a  current  tax  clearance  certiﬁcate  or  tax  exemption  certiﬁcate  issued  by  the  Kenya  Revenue  Authority.</w:t>
      </w:r>
    </w:p>
    <w:p w14:paraId="701CBB8D" w14:textId="77777777" w:rsidR="007B6AB7" w:rsidRPr="003B58C1" w:rsidRDefault="007B6AB7" w:rsidP="00FD660E">
      <w:pPr>
        <w:pStyle w:val="Heading3"/>
        <w:numPr>
          <w:ilvl w:val="0"/>
          <w:numId w:val="4"/>
        </w:numPr>
        <w:jc w:val="both"/>
        <w:rPr>
          <w:szCs w:val="22"/>
          <w:lang w:val="en-US"/>
        </w:rPr>
      </w:pPr>
      <w:bookmarkStart w:id="9" w:name="_Toc229398731"/>
      <w:r w:rsidRPr="003B58C1">
        <w:rPr>
          <w:szCs w:val="22"/>
          <w:lang w:val="en-US"/>
        </w:rPr>
        <w:t>Eligible Goods and Related Services</w:t>
      </w:r>
      <w:bookmarkEnd w:id="9"/>
    </w:p>
    <w:p w14:paraId="19541539" w14:textId="77777777" w:rsidR="007B6AB7" w:rsidRPr="003B58C1" w:rsidRDefault="007B6AB7" w:rsidP="003B58C1">
      <w:pPr>
        <w:jc w:val="both"/>
        <w:rPr>
          <w:rFonts w:ascii="Georgia" w:hAnsi="Georgia"/>
          <w:lang w:val="en-US"/>
        </w:rPr>
      </w:pPr>
      <w:r w:rsidRPr="003B58C1">
        <w:rPr>
          <w:rFonts w:ascii="Georgia" w:hAnsi="Georgia"/>
          <w:lang w:val="en-US"/>
        </w:rPr>
        <w:t>4.1</w:t>
      </w:r>
      <w:r w:rsidRPr="003B58C1">
        <w:rPr>
          <w:rFonts w:ascii="Georgia" w:hAnsi="Georgia"/>
          <w:lang w:val="en-US"/>
        </w:rPr>
        <w:tab/>
        <w:t>All  the  Goods  and  Related  Services  to  be  supplied  under  the  Contract  shall  have  their  origin  in  any  country  that  is  eligible  in  accordance  with  ITT  3.9.</w:t>
      </w:r>
    </w:p>
    <w:p w14:paraId="49BEEF11" w14:textId="77777777" w:rsidR="007B6AB7" w:rsidRPr="003B58C1" w:rsidRDefault="007B6AB7" w:rsidP="003B58C1">
      <w:pPr>
        <w:jc w:val="both"/>
        <w:rPr>
          <w:rFonts w:ascii="Georgia" w:hAnsi="Georgia"/>
          <w:lang w:val="en-US"/>
        </w:rPr>
      </w:pPr>
      <w:r w:rsidRPr="003B58C1">
        <w:rPr>
          <w:rFonts w:ascii="Georgia" w:hAnsi="Georgia"/>
          <w:lang w:val="en-US"/>
        </w:rPr>
        <w:t>4.2</w:t>
      </w:r>
      <w:r w:rsidRPr="003B58C1">
        <w:rPr>
          <w:rFonts w:ascii="Georgia" w:hAnsi="Georgia"/>
          <w:lang w:val="en-US"/>
        </w:rPr>
        <w:tab/>
        <w:t>For  purposes  of  this  ITT,  the  term  “goods”  includes  commodities,  raw  material,  machinery,  equipment,  and  industrial  plants;  and  “related  services”  include  services  such  as  insurance,  installation,  training,  and  initial  maintenance.</w:t>
      </w:r>
    </w:p>
    <w:p w14:paraId="3CE64454" w14:textId="77777777" w:rsidR="007B6AB7" w:rsidRPr="003B58C1" w:rsidRDefault="007B6AB7" w:rsidP="003B58C1">
      <w:pPr>
        <w:jc w:val="both"/>
        <w:rPr>
          <w:rFonts w:ascii="Georgia" w:hAnsi="Georgia"/>
          <w:lang w:val="en-US"/>
        </w:rPr>
      </w:pPr>
      <w:r w:rsidRPr="003B58C1">
        <w:rPr>
          <w:rFonts w:ascii="Georgia" w:hAnsi="Georgia"/>
          <w:lang w:val="en-US"/>
        </w:rPr>
        <w:t>4.3</w:t>
      </w:r>
      <w:r w:rsidRPr="003B58C1">
        <w:rPr>
          <w:rFonts w:ascii="Georgia" w:hAnsi="Georgia"/>
          <w:lang w:val="en-US"/>
        </w:rPr>
        <w:tab/>
        <w:t xml:space="preserve">The  term  “origin”  means  the  country  where  the  goods  have  been  mined,  grown,  cultivated,  produced,  manufactured  or  processed;  or,  through  manufacture,  processing,  or  </w:t>
      </w:r>
      <w:r w:rsidRPr="003B58C1">
        <w:rPr>
          <w:rFonts w:ascii="Georgia" w:hAnsi="Georgia"/>
          <w:lang w:val="en-US"/>
        </w:rPr>
        <w:lastRenderedPageBreak/>
        <w:t>assembly,  another  commercially  recognized  article  results  that  differs  substantially  in  its  basic  characteristics  from  its  components.</w:t>
      </w:r>
    </w:p>
    <w:p w14:paraId="68D82C98" w14:textId="77777777" w:rsidR="007B6AB7" w:rsidRPr="003B58C1" w:rsidRDefault="007B6AB7" w:rsidP="003B58C1">
      <w:pPr>
        <w:jc w:val="both"/>
        <w:rPr>
          <w:rFonts w:ascii="Georgia" w:hAnsi="Georgia"/>
          <w:lang w:val="en-US"/>
        </w:rPr>
      </w:pPr>
      <w:r w:rsidRPr="003B58C1">
        <w:rPr>
          <w:rFonts w:ascii="Georgia" w:hAnsi="Georgia"/>
          <w:lang w:val="en-US"/>
        </w:rPr>
        <w:t>4.4</w:t>
      </w:r>
      <w:r w:rsidRPr="003B58C1">
        <w:rPr>
          <w:rFonts w:ascii="Georgia" w:hAnsi="Georgia"/>
          <w:lang w:val="en-US"/>
        </w:rPr>
        <w:tab/>
        <w:t xml:space="preserve">A  procuring  entity  shall  ensure  that  the  items  listed  below  shall  be  sourced  from  Kenya  and  there  shall  be  no  substitutions  from  foreign  sources.  </w:t>
      </w:r>
      <w:r w:rsidR="006D6B5E" w:rsidRPr="003B58C1">
        <w:rPr>
          <w:rFonts w:ascii="Georgia" w:hAnsi="Georgia"/>
          <w:lang w:val="en-US"/>
        </w:rPr>
        <w:t>The affected items</w:t>
      </w:r>
      <w:r w:rsidRPr="003B58C1">
        <w:rPr>
          <w:rFonts w:ascii="Georgia" w:hAnsi="Georgia"/>
          <w:lang w:val="en-US"/>
        </w:rPr>
        <w:t xml:space="preserve"> are:</w:t>
      </w:r>
    </w:p>
    <w:p w14:paraId="4833BA81" w14:textId="77777777" w:rsidR="006D6B5E" w:rsidRPr="003B58C1" w:rsidRDefault="007B6AB7" w:rsidP="00FD660E">
      <w:pPr>
        <w:pStyle w:val="ListParagraph"/>
        <w:numPr>
          <w:ilvl w:val="0"/>
          <w:numId w:val="5"/>
        </w:numPr>
        <w:jc w:val="both"/>
        <w:rPr>
          <w:rFonts w:ascii="Georgia" w:hAnsi="Georgia"/>
        </w:rPr>
      </w:pPr>
      <w:r w:rsidRPr="003B58C1">
        <w:rPr>
          <w:rFonts w:ascii="Georgia" w:hAnsi="Georgia"/>
        </w:rPr>
        <w:t>motor  vehicles,  plant  and  equipment  which  are  assembled  in  Kenya;</w:t>
      </w:r>
    </w:p>
    <w:p w14:paraId="0386C74D" w14:textId="77777777" w:rsidR="006D6B5E" w:rsidRPr="003B58C1" w:rsidRDefault="007B6AB7" w:rsidP="00FD660E">
      <w:pPr>
        <w:pStyle w:val="ListParagraph"/>
        <w:numPr>
          <w:ilvl w:val="0"/>
          <w:numId w:val="5"/>
        </w:numPr>
        <w:jc w:val="both"/>
        <w:rPr>
          <w:rFonts w:ascii="Georgia" w:hAnsi="Georgia"/>
        </w:rPr>
      </w:pPr>
      <w:r w:rsidRPr="003B58C1">
        <w:rPr>
          <w:rFonts w:ascii="Georgia" w:hAnsi="Georgia"/>
        </w:rPr>
        <w:t>furniture,  textile,  foodstuffs,  oil  and  gas,  information  communication  technology,  steel,  cement,  leather,  agro-processed  products,  sanitary  products,  and  other  goods  made  in  Kenya;  or</w:t>
      </w:r>
    </w:p>
    <w:p w14:paraId="64987FAE" w14:textId="77777777" w:rsidR="007B6AB7" w:rsidRPr="003B58C1" w:rsidRDefault="007B6AB7" w:rsidP="00FD660E">
      <w:pPr>
        <w:pStyle w:val="ListParagraph"/>
        <w:numPr>
          <w:ilvl w:val="0"/>
          <w:numId w:val="5"/>
        </w:numPr>
        <w:spacing w:after="240"/>
        <w:jc w:val="both"/>
        <w:rPr>
          <w:rFonts w:ascii="Georgia" w:hAnsi="Georgia"/>
        </w:rPr>
      </w:pPr>
      <w:r w:rsidRPr="003B58C1">
        <w:rPr>
          <w:rFonts w:ascii="Georgia" w:hAnsi="Georgia"/>
        </w:rPr>
        <w:t>goods manufactured, mined, extracted or grown  in  Kenya.</w:t>
      </w:r>
    </w:p>
    <w:p w14:paraId="49672494" w14:textId="77777777" w:rsidR="007B6AB7" w:rsidRPr="003B58C1" w:rsidRDefault="007B6AB7" w:rsidP="005631B8">
      <w:pPr>
        <w:pStyle w:val="ListParagraph"/>
        <w:numPr>
          <w:ilvl w:val="1"/>
          <w:numId w:val="4"/>
        </w:numPr>
        <w:spacing w:after="240"/>
        <w:ind w:left="0" w:firstLine="0"/>
        <w:jc w:val="both"/>
        <w:rPr>
          <w:rFonts w:ascii="Georgia" w:hAnsi="Georgia"/>
        </w:rPr>
      </w:pPr>
      <w:r w:rsidRPr="003B58C1">
        <w:rPr>
          <w:rFonts w:ascii="Georgia" w:hAnsi="Georgia"/>
        </w:rPr>
        <w:t>Any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14F330F6" w14:textId="77777777" w:rsidR="003A4DDA" w:rsidRPr="003B58C1" w:rsidRDefault="003A4DDA" w:rsidP="00FD660E">
      <w:pPr>
        <w:pStyle w:val="Heading2"/>
        <w:numPr>
          <w:ilvl w:val="0"/>
          <w:numId w:val="24"/>
        </w:numPr>
        <w:jc w:val="both"/>
        <w:rPr>
          <w:sz w:val="22"/>
          <w:szCs w:val="22"/>
        </w:rPr>
      </w:pPr>
      <w:bookmarkStart w:id="10" w:name="_Toc229398732"/>
      <w:r w:rsidRPr="003B58C1">
        <w:rPr>
          <w:sz w:val="22"/>
          <w:szCs w:val="22"/>
        </w:rPr>
        <w:t>Contents of Request for Tenders Document</w:t>
      </w:r>
      <w:bookmarkEnd w:id="10"/>
    </w:p>
    <w:p w14:paraId="50AA161F" w14:textId="77777777" w:rsidR="007B6AB7" w:rsidRPr="003B58C1" w:rsidRDefault="007B6AB7" w:rsidP="00FD660E">
      <w:pPr>
        <w:pStyle w:val="Heading3"/>
        <w:numPr>
          <w:ilvl w:val="0"/>
          <w:numId w:val="4"/>
        </w:numPr>
        <w:jc w:val="both"/>
        <w:rPr>
          <w:szCs w:val="22"/>
          <w:lang w:val="en-US"/>
        </w:rPr>
      </w:pPr>
      <w:bookmarkStart w:id="11" w:name="_Toc229398733"/>
      <w:r w:rsidRPr="003B58C1">
        <w:rPr>
          <w:szCs w:val="22"/>
          <w:lang w:val="en-US"/>
        </w:rPr>
        <w:t>Sections of Tendering Document</w:t>
      </w:r>
      <w:bookmarkEnd w:id="11"/>
    </w:p>
    <w:p w14:paraId="281F8B6A" w14:textId="77777777" w:rsidR="007B6AB7" w:rsidRPr="003B58C1" w:rsidRDefault="007B6AB7" w:rsidP="003B58C1">
      <w:pPr>
        <w:jc w:val="both"/>
        <w:rPr>
          <w:rFonts w:ascii="Georgia" w:hAnsi="Georgia"/>
          <w:lang w:val="en-US"/>
        </w:rPr>
      </w:pPr>
      <w:r w:rsidRPr="003B58C1">
        <w:rPr>
          <w:rFonts w:ascii="Georgia" w:hAnsi="Georgia"/>
          <w:lang w:val="en-US"/>
        </w:rPr>
        <w:t>5.1</w:t>
      </w:r>
      <w:r w:rsidRPr="003B58C1">
        <w:rPr>
          <w:rFonts w:ascii="Georgia" w:hAnsi="Georgia"/>
          <w:lang w:val="en-US"/>
        </w:rPr>
        <w:tab/>
        <w:t>The  tendering  document  consist  of  Parts  1,  2,  and  3,  which  include  all  the  sections  indicated  below,  and  should  be  read  in  conjunction  with  any  Addenda  issued  in  accordance  with  ITT8.</w:t>
      </w:r>
    </w:p>
    <w:p w14:paraId="5D34276A" w14:textId="77777777" w:rsidR="007B6AB7" w:rsidRPr="003B58C1" w:rsidRDefault="007B6AB7" w:rsidP="003B58C1">
      <w:pPr>
        <w:pStyle w:val="Heading4"/>
        <w:jc w:val="both"/>
        <w:rPr>
          <w:lang w:val="en-US"/>
        </w:rPr>
      </w:pPr>
      <w:r w:rsidRPr="003B58C1">
        <w:rPr>
          <w:lang w:val="en-US"/>
        </w:rPr>
        <w:t>PART 1:  Tendering Procedures</w:t>
      </w:r>
    </w:p>
    <w:p w14:paraId="34D8F968" w14:textId="77777777" w:rsidR="007B6AB7" w:rsidRPr="003B58C1" w:rsidRDefault="007B6AB7" w:rsidP="003B58C1">
      <w:pPr>
        <w:jc w:val="both"/>
        <w:rPr>
          <w:rFonts w:ascii="Georgia" w:hAnsi="Georgia"/>
          <w:lang w:val="en-US"/>
        </w:rPr>
      </w:pPr>
      <w:r w:rsidRPr="003B58C1">
        <w:rPr>
          <w:rFonts w:ascii="Georgia" w:hAnsi="Georgia"/>
          <w:lang w:val="en-US"/>
        </w:rPr>
        <w:t>i)</w:t>
      </w:r>
      <w:r w:rsidRPr="003B58C1">
        <w:rPr>
          <w:rFonts w:ascii="Georgia" w:hAnsi="Georgia"/>
          <w:lang w:val="en-US"/>
        </w:rPr>
        <w:tab/>
        <w:t>Section  I  -  Instructions  to  Tenderers  (ITT)</w:t>
      </w:r>
    </w:p>
    <w:p w14:paraId="02E4D3D7" w14:textId="77777777" w:rsidR="007B6AB7" w:rsidRPr="003B58C1" w:rsidRDefault="007B6AB7" w:rsidP="003B58C1">
      <w:pPr>
        <w:jc w:val="both"/>
        <w:rPr>
          <w:rFonts w:ascii="Georgia" w:hAnsi="Georgia"/>
          <w:lang w:val="en-US"/>
        </w:rPr>
      </w:pPr>
      <w:r w:rsidRPr="003B58C1">
        <w:rPr>
          <w:rFonts w:ascii="Georgia" w:hAnsi="Georgia"/>
          <w:lang w:val="en-US"/>
        </w:rPr>
        <w:t>ii)</w:t>
      </w:r>
      <w:r w:rsidRPr="003B58C1">
        <w:rPr>
          <w:rFonts w:ascii="Georgia" w:hAnsi="Georgia"/>
          <w:lang w:val="en-US"/>
        </w:rPr>
        <w:tab/>
        <w:t>Section  II  -  Tendering  Data  Sheet  (TDS)</w:t>
      </w:r>
    </w:p>
    <w:p w14:paraId="1F9F9668" w14:textId="77777777" w:rsidR="007B6AB7" w:rsidRPr="003B58C1" w:rsidRDefault="007B6AB7" w:rsidP="003B58C1">
      <w:pPr>
        <w:jc w:val="both"/>
        <w:rPr>
          <w:rFonts w:ascii="Georgia" w:hAnsi="Georgia"/>
          <w:lang w:val="en-US"/>
        </w:rPr>
      </w:pPr>
      <w:r w:rsidRPr="003B58C1">
        <w:rPr>
          <w:rFonts w:ascii="Georgia" w:hAnsi="Georgia"/>
          <w:lang w:val="en-US"/>
        </w:rPr>
        <w:t>iii)</w:t>
      </w:r>
      <w:r w:rsidRPr="003B58C1">
        <w:rPr>
          <w:rFonts w:ascii="Georgia" w:hAnsi="Georgia"/>
          <w:lang w:val="en-US"/>
        </w:rPr>
        <w:tab/>
        <w:t>Section  III  -  Evaluation  and  Qualiﬁcation  Criteria</w:t>
      </w:r>
    </w:p>
    <w:p w14:paraId="4859C935" w14:textId="77777777" w:rsidR="007B6AB7" w:rsidRPr="003B58C1" w:rsidRDefault="007B6AB7" w:rsidP="003B58C1">
      <w:pPr>
        <w:jc w:val="both"/>
        <w:rPr>
          <w:rFonts w:ascii="Georgia" w:hAnsi="Georgia"/>
          <w:lang w:val="en-US"/>
        </w:rPr>
      </w:pPr>
      <w:r w:rsidRPr="003B58C1">
        <w:rPr>
          <w:rFonts w:ascii="Georgia" w:hAnsi="Georgia"/>
          <w:lang w:val="en-US"/>
        </w:rPr>
        <w:t>iv)</w:t>
      </w:r>
      <w:r w:rsidRPr="003B58C1">
        <w:rPr>
          <w:rFonts w:ascii="Georgia" w:hAnsi="Georgia"/>
          <w:lang w:val="en-US"/>
        </w:rPr>
        <w:tab/>
        <w:t>Section  IV  -  Tendering  Forms</w:t>
      </w:r>
    </w:p>
    <w:p w14:paraId="3788D44A" w14:textId="77777777" w:rsidR="007B6AB7" w:rsidRPr="003B58C1" w:rsidRDefault="007B6AB7" w:rsidP="003B58C1">
      <w:pPr>
        <w:pStyle w:val="Heading4"/>
        <w:jc w:val="both"/>
        <w:rPr>
          <w:lang w:val="en-US"/>
        </w:rPr>
      </w:pPr>
      <w:r w:rsidRPr="003B58C1">
        <w:rPr>
          <w:lang w:val="en-US"/>
        </w:rPr>
        <w:t>PART 2:  Supply Requirements</w:t>
      </w:r>
    </w:p>
    <w:p w14:paraId="1744F327" w14:textId="77777777" w:rsidR="007B6AB7" w:rsidRPr="003B58C1" w:rsidRDefault="007B6AB7" w:rsidP="003B58C1">
      <w:pPr>
        <w:jc w:val="both"/>
        <w:rPr>
          <w:rFonts w:ascii="Georgia" w:hAnsi="Georgia"/>
          <w:lang w:val="en-US"/>
        </w:rPr>
      </w:pPr>
      <w:r w:rsidRPr="003B58C1">
        <w:rPr>
          <w:rFonts w:ascii="Georgia" w:hAnsi="Georgia"/>
          <w:lang w:val="en-US"/>
        </w:rPr>
        <w:t>v)</w:t>
      </w:r>
      <w:r w:rsidRPr="003B58C1">
        <w:rPr>
          <w:rFonts w:ascii="Georgia" w:hAnsi="Georgia"/>
          <w:lang w:val="en-US"/>
        </w:rPr>
        <w:tab/>
        <w:t>Section  V  -  Schedule  of  Requirements</w:t>
      </w:r>
    </w:p>
    <w:p w14:paraId="4B30D198" w14:textId="77777777" w:rsidR="007B6AB7" w:rsidRPr="003B58C1" w:rsidRDefault="007B6AB7" w:rsidP="003B58C1">
      <w:pPr>
        <w:pStyle w:val="Heading4"/>
        <w:jc w:val="both"/>
        <w:rPr>
          <w:lang w:val="en-US"/>
        </w:rPr>
      </w:pPr>
      <w:r w:rsidRPr="003B58C1">
        <w:rPr>
          <w:lang w:val="en-US"/>
        </w:rPr>
        <w:t>PART 3:  Contract</w:t>
      </w:r>
    </w:p>
    <w:p w14:paraId="2AE5976D" w14:textId="77777777" w:rsidR="007B6AB7" w:rsidRPr="003B58C1" w:rsidRDefault="007B6AB7" w:rsidP="003B58C1">
      <w:pPr>
        <w:jc w:val="both"/>
        <w:rPr>
          <w:rFonts w:ascii="Georgia" w:hAnsi="Georgia"/>
          <w:lang w:val="en-US"/>
        </w:rPr>
      </w:pPr>
      <w:r w:rsidRPr="003B58C1">
        <w:rPr>
          <w:rFonts w:ascii="Georgia" w:hAnsi="Georgia"/>
          <w:lang w:val="en-US"/>
        </w:rPr>
        <w:t>vi)</w:t>
      </w:r>
      <w:r w:rsidRPr="003B58C1">
        <w:rPr>
          <w:rFonts w:ascii="Georgia" w:hAnsi="Georgia"/>
          <w:lang w:val="en-US"/>
        </w:rPr>
        <w:tab/>
        <w:t>Section  VI  -  General  Conditions  of  Contract  (GCC)</w:t>
      </w:r>
    </w:p>
    <w:p w14:paraId="44EEF6F5" w14:textId="77777777" w:rsidR="007B6AB7" w:rsidRPr="003B58C1" w:rsidRDefault="007B6AB7" w:rsidP="003B58C1">
      <w:pPr>
        <w:jc w:val="both"/>
        <w:rPr>
          <w:rFonts w:ascii="Georgia" w:hAnsi="Georgia"/>
          <w:lang w:val="en-US"/>
        </w:rPr>
      </w:pPr>
      <w:r w:rsidRPr="003B58C1">
        <w:rPr>
          <w:rFonts w:ascii="Georgia" w:hAnsi="Georgia"/>
          <w:lang w:val="en-US"/>
        </w:rPr>
        <w:t>vii)</w:t>
      </w:r>
      <w:r w:rsidRPr="003B58C1">
        <w:rPr>
          <w:rFonts w:ascii="Georgia" w:hAnsi="Georgia"/>
          <w:lang w:val="en-US"/>
        </w:rPr>
        <w:tab/>
        <w:t>Section  VII  -  Special  Conditions  of  Contract  (SCC)</w:t>
      </w:r>
    </w:p>
    <w:p w14:paraId="1E84DDFD" w14:textId="77777777" w:rsidR="007B6AB7" w:rsidRPr="003B58C1" w:rsidRDefault="007B6AB7" w:rsidP="003B58C1">
      <w:pPr>
        <w:jc w:val="both"/>
        <w:rPr>
          <w:rFonts w:ascii="Georgia" w:hAnsi="Georgia"/>
          <w:lang w:val="en-US"/>
        </w:rPr>
      </w:pPr>
      <w:r w:rsidRPr="003B58C1">
        <w:rPr>
          <w:rFonts w:ascii="Georgia" w:hAnsi="Georgia"/>
          <w:lang w:val="en-US"/>
        </w:rPr>
        <w:t>viii)</w:t>
      </w:r>
      <w:r w:rsidRPr="003B58C1">
        <w:rPr>
          <w:rFonts w:ascii="Georgia" w:hAnsi="Georgia"/>
          <w:lang w:val="en-US"/>
        </w:rPr>
        <w:tab/>
        <w:t>Section  VIII-  Contract  Forms</w:t>
      </w:r>
    </w:p>
    <w:p w14:paraId="6A44E33D" w14:textId="77777777" w:rsidR="007B6AB7" w:rsidRPr="003B58C1" w:rsidRDefault="007B6AB7" w:rsidP="003B58C1">
      <w:pPr>
        <w:jc w:val="both"/>
        <w:rPr>
          <w:rFonts w:ascii="Georgia" w:hAnsi="Georgia"/>
          <w:lang w:val="en-US"/>
        </w:rPr>
      </w:pPr>
      <w:r w:rsidRPr="003B58C1">
        <w:rPr>
          <w:rFonts w:ascii="Georgia" w:hAnsi="Georgia"/>
          <w:lang w:val="en-US"/>
        </w:rPr>
        <w:t>5.2</w:t>
      </w:r>
      <w:r w:rsidRPr="003B58C1">
        <w:rPr>
          <w:rFonts w:ascii="Georgia" w:hAnsi="Georgia"/>
          <w:lang w:val="en-US"/>
        </w:rPr>
        <w:tab/>
        <w:t>The  notice  of  Invitation  to  Tender  or  the  notice  to  the  prequaliﬁed  Tenderers  issued  by  the  Procuring  Entity  is  not  part  of  the  tendering  document.</w:t>
      </w:r>
    </w:p>
    <w:p w14:paraId="6FCE7B11" w14:textId="77777777" w:rsidR="007B6AB7" w:rsidRPr="003B58C1" w:rsidRDefault="007B6AB7" w:rsidP="003B58C1">
      <w:pPr>
        <w:jc w:val="both"/>
        <w:rPr>
          <w:rFonts w:ascii="Georgia" w:hAnsi="Georgia"/>
          <w:lang w:val="en-US"/>
        </w:rPr>
      </w:pPr>
      <w:r w:rsidRPr="003B58C1">
        <w:rPr>
          <w:rFonts w:ascii="Georgia" w:hAnsi="Georgia"/>
          <w:lang w:val="en-US"/>
        </w:rPr>
        <w:t>5.3</w:t>
      </w:r>
      <w:r w:rsidRPr="003B58C1">
        <w:rPr>
          <w:rFonts w:ascii="Georgia" w:hAnsi="Georgia"/>
          <w:lang w:val="en-US"/>
        </w:rPr>
        <w:tab/>
        <w:t>Unless  obtained  directly  from  the  Procuring  Entity,  the  Procuring  Entity  is  not  responsible  for  the  completeness  of  the  document,  responses  to  requests  for  clariﬁcation,  the  minutes  of  the  pre-tender  meeting  (if  any),  or  addenda  to  the  tendering  document  in  accordance  with  ITT7.</w:t>
      </w:r>
    </w:p>
    <w:p w14:paraId="5F542832" w14:textId="77777777" w:rsidR="007B6AB7" w:rsidRPr="003B58C1" w:rsidRDefault="007B6AB7" w:rsidP="003B58C1">
      <w:pPr>
        <w:jc w:val="both"/>
        <w:rPr>
          <w:rFonts w:ascii="Georgia" w:hAnsi="Georgia"/>
          <w:lang w:val="en-US"/>
        </w:rPr>
      </w:pPr>
      <w:r w:rsidRPr="003B58C1">
        <w:rPr>
          <w:rFonts w:ascii="Georgia" w:hAnsi="Georgia"/>
          <w:lang w:val="en-US"/>
        </w:rPr>
        <w:t>5.4</w:t>
      </w:r>
      <w:r w:rsidRPr="003B58C1">
        <w:rPr>
          <w:rFonts w:ascii="Georgia" w:hAnsi="Georgia"/>
          <w:lang w:val="en-US"/>
        </w:rPr>
        <w:tab/>
        <w:t>The  Tenderer  is  expected  to  examine  all  instructions,  forms,  terms,  and  speciﬁcations  in  the  tendering  document  and  to  furnish  with  its  Tender  all  information  or  documentation  as  is  required  by  the  tendering  document.</w:t>
      </w:r>
    </w:p>
    <w:p w14:paraId="3A96EB18" w14:textId="77777777" w:rsidR="007B6AB7" w:rsidRPr="003B58C1" w:rsidRDefault="007B6AB7" w:rsidP="00FD660E">
      <w:pPr>
        <w:pStyle w:val="Heading3"/>
        <w:numPr>
          <w:ilvl w:val="0"/>
          <w:numId w:val="4"/>
        </w:numPr>
        <w:jc w:val="both"/>
        <w:rPr>
          <w:szCs w:val="22"/>
          <w:lang w:val="en-US"/>
        </w:rPr>
      </w:pPr>
      <w:bookmarkStart w:id="12" w:name="_Toc229398734"/>
      <w:r w:rsidRPr="003B58C1">
        <w:rPr>
          <w:szCs w:val="22"/>
          <w:lang w:val="en-US"/>
        </w:rPr>
        <w:t>Clariﬁcation of Tendering Document</w:t>
      </w:r>
      <w:bookmarkEnd w:id="12"/>
    </w:p>
    <w:p w14:paraId="4AC5C4E5" w14:textId="77777777" w:rsidR="007B6AB7" w:rsidRPr="003B58C1" w:rsidRDefault="007B6AB7" w:rsidP="003B58C1">
      <w:pPr>
        <w:jc w:val="both"/>
        <w:rPr>
          <w:rFonts w:ascii="Georgia" w:hAnsi="Georgia"/>
          <w:lang w:val="en-US"/>
        </w:rPr>
      </w:pPr>
      <w:r w:rsidRPr="003B58C1">
        <w:rPr>
          <w:rFonts w:ascii="Georgia" w:hAnsi="Georgia"/>
          <w:lang w:val="en-US"/>
        </w:rPr>
        <w:t>6.1</w:t>
      </w:r>
      <w:r w:rsidRPr="003B58C1">
        <w:rPr>
          <w:rFonts w:ascii="Georgia" w:hAnsi="Georgia"/>
          <w:lang w:val="en-US"/>
        </w:rPr>
        <w:tab/>
        <w:t xml:space="preserve">A  Tenderer  requiring  any  clariﬁcation  of  the  Tender  Document  shall  contact  the  Procuring  Entity  in  writing  at  the  Procuring  Entity's  address  speciﬁed  in  the  </w:t>
      </w:r>
      <w:r w:rsidRPr="00F053AD">
        <w:rPr>
          <w:rFonts w:ascii="Georgia" w:hAnsi="Georgia"/>
          <w:b/>
          <w:lang w:val="en-US"/>
        </w:rPr>
        <w:t>TDS</w:t>
      </w:r>
      <w:r w:rsidRPr="003B58C1">
        <w:rPr>
          <w:rFonts w:ascii="Georgia" w:hAnsi="Georgia"/>
          <w:lang w:val="en-US"/>
        </w:rPr>
        <w:t xml:space="preserve">  or  raise  its  </w:t>
      </w:r>
      <w:r w:rsidRPr="003B58C1">
        <w:rPr>
          <w:rFonts w:ascii="Georgia" w:hAnsi="Georgia"/>
          <w:lang w:val="en-US"/>
        </w:rPr>
        <w:lastRenderedPageBreak/>
        <w:t xml:space="preserve">enquiries  during  the  pre-Tender  meeting  if  provided  for  in  accordance  with  ITT  6.4.  The  Procuring  Entity  will  respond  in  writing  to  any  request  for  clariﬁcation,  provided  that  such  request  is  received  no  later  than  the  period  speciﬁed  in  the  </w:t>
      </w:r>
      <w:r w:rsidRPr="00F053AD">
        <w:rPr>
          <w:rFonts w:ascii="Georgia" w:hAnsi="Georgia"/>
          <w:b/>
          <w:lang w:val="en-US"/>
        </w:rPr>
        <w:t>TDS</w:t>
      </w:r>
      <w:r w:rsidRPr="003B58C1">
        <w:rPr>
          <w:rFonts w:ascii="Georgia" w:hAnsi="Georgia"/>
          <w:lang w:val="en-US"/>
        </w:rPr>
        <w:t xml:space="preserve">  prior  to  the  deadline  for  submission  of  tenders.  The  Procuring  Entity  shall  forward  copies  of  its  response  to  all  tenderers  who  have  acquired  the  Tender  documents  in  accordance  with  ITT  5.3,  including  a  description  of  the  inquiry  but  without  identifying  its  source.  If  so  speciﬁed  in  the  </w:t>
      </w:r>
      <w:r w:rsidRPr="00F053AD">
        <w:rPr>
          <w:rFonts w:ascii="Georgia" w:hAnsi="Georgia"/>
          <w:b/>
          <w:lang w:val="en-US"/>
        </w:rPr>
        <w:t>TDS</w:t>
      </w:r>
      <w:r w:rsidRPr="003B58C1">
        <w:rPr>
          <w:rFonts w:ascii="Georgia" w:hAnsi="Georgia"/>
          <w:lang w:val="en-US"/>
        </w:rPr>
        <w:t xml:space="preserve">,  the  Procuring  Entity  shall  also  promptly  publish  its  response  at  the  web  page  identiﬁed  in  the  </w:t>
      </w:r>
      <w:r w:rsidRPr="00F053AD">
        <w:rPr>
          <w:rFonts w:ascii="Georgia" w:hAnsi="Georgia"/>
          <w:b/>
          <w:lang w:val="en-US"/>
        </w:rPr>
        <w:t>TDS</w:t>
      </w:r>
      <w:r w:rsidRPr="003B58C1">
        <w:rPr>
          <w:rFonts w:ascii="Georgia" w:hAnsi="Georgia"/>
          <w:lang w:val="en-US"/>
        </w:rPr>
        <w:t>.  Should  the  clariﬁcation  result  in  changes  to  the  essential  elements  of  the  Tender  Documents,  the  Procuring  Entity  shall  amend  the  Tender  Documents  following  the  procedure  under  ITT  7.</w:t>
      </w:r>
    </w:p>
    <w:p w14:paraId="201F627B" w14:textId="77777777" w:rsidR="007B6AB7" w:rsidRPr="003B58C1" w:rsidRDefault="007B6AB7" w:rsidP="003B58C1">
      <w:pPr>
        <w:jc w:val="both"/>
        <w:rPr>
          <w:rFonts w:ascii="Georgia" w:hAnsi="Georgia"/>
          <w:lang w:val="en-US"/>
        </w:rPr>
      </w:pPr>
      <w:r w:rsidRPr="003B58C1">
        <w:rPr>
          <w:rFonts w:ascii="Georgia" w:hAnsi="Georgia"/>
          <w:lang w:val="en-US"/>
        </w:rPr>
        <w:t>6.2</w:t>
      </w:r>
      <w:r w:rsidRPr="003B58C1">
        <w:rPr>
          <w:rFonts w:ascii="Georgia" w:hAnsi="Georgia"/>
          <w:lang w:val="en-US"/>
        </w:rPr>
        <w:tab/>
        <w:t xml:space="preserve">The  Procuring  Entity  shall  specify  in  the  </w:t>
      </w:r>
      <w:r w:rsidRPr="00F053AD">
        <w:rPr>
          <w:rFonts w:ascii="Georgia" w:hAnsi="Georgia"/>
          <w:b/>
          <w:lang w:val="en-US"/>
        </w:rPr>
        <w:t>TDS</w:t>
      </w:r>
      <w:r w:rsidRPr="003B58C1">
        <w:rPr>
          <w:rFonts w:ascii="Georgia" w:hAnsi="Georgia"/>
          <w:lang w:val="en-US"/>
        </w:rPr>
        <w:t xml:space="preserve">  if  a  pre-tender  conference  will  be  held,  when  and  where.  The  Tenderer's  designated  representative  is  invited  to  attend  a  pre-Tender  meeting.  The  purpose  of  the  meeting  will  be  to  clarify  issues  and  to  answer  questions  on  any  matter  that  may  be  raised  at  that  stage.</w:t>
      </w:r>
    </w:p>
    <w:p w14:paraId="6F11C1A0" w14:textId="77777777" w:rsidR="007B6AB7" w:rsidRPr="003B58C1" w:rsidRDefault="007B6AB7" w:rsidP="003B58C1">
      <w:pPr>
        <w:jc w:val="both"/>
        <w:rPr>
          <w:rFonts w:ascii="Georgia" w:hAnsi="Georgia"/>
          <w:lang w:val="en-US"/>
        </w:rPr>
      </w:pPr>
      <w:r w:rsidRPr="003B58C1">
        <w:rPr>
          <w:rFonts w:ascii="Georgia" w:hAnsi="Georgia"/>
          <w:lang w:val="en-US"/>
        </w:rPr>
        <w:t>6.3</w:t>
      </w:r>
      <w:r w:rsidRPr="003B58C1">
        <w:rPr>
          <w:rFonts w:ascii="Georgia" w:hAnsi="Georgia"/>
          <w:lang w:val="en-US"/>
        </w:rPr>
        <w:tab/>
        <w:t xml:space="preserve">The  Tenderer  is  requested  to  submit  any  questions  in  writing,  to  reach  the  Procuring  Entity  not  later  than  the  period  speciﬁed  in  the  </w:t>
      </w:r>
      <w:r w:rsidRPr="00F053AD">
        <w:rPr>
          <w:rFonts w:ascii="Georgia" w:hAnsi="Georgia"/>
          <w:b/>
          <w:lang w:val="en-US"/>
        </w:rPr>
        <w:t>TDS</w:t>
      </w:r>
      <w:r w:rsidRPr="003B58C1">
        <w:rPr>
          <w:rFonts w:ascii="Georgia" w:hAnsi="Georgia"/>
          <w:lang w:val="en-US"/>
        </w:rPr>
        <w:t xml:space="preserve">  before  the  meeting.</w:t>
      </w:r>
    </w:p>
    <w:p w14:paraId="173E1921" w14:textId="77777777" w:rsidR="007B6AB7" w:rsidRPr="003B58C1" w:rsidRDefault="007B6AB7" w:rsidP="003B58C1">
      <w:pPr>
        <w:jc w:val="both"/>
        <w:rPr>
          <w:rFonts w:ascii="Georgia" w:hAnsi="Georgia"/>
          <w:lang w:val="en-US"/>
        </w:rPr>
      </w:pPr>
      <w:r w:rsidRPr="003B58C1">
        <w:rPr>
          <w:rFonts w:ascii="Georgia" w:hAnsi="Georgia"/>
          <w:lang w:val="en-US"/>
        </w:rPr>
        <w:t>6.4</w:t>
      </w:r>
      <w:r w:rsidRPr="003B58C1">
        <w:rPr>
          <w:rFonts w:ascii="Georgia" w:hAnsi="Georgia"/>
          <w:lang w:val="en-US"/>
        </w:rPr>
        <w:tab/>
        <w:t>Minutes  of  the  pre-Tender  meeting,  if  applicable,  including  the  text  of  the  questions  asked  by  Tenderers  and  the  responses  given,  together  with  any  responses  prepared  after  the  meeting,  will  be  transmitted  promptly  to  all  Tenderers  who  have  acquired  the  Tender  Documents  in  accordance  with  ITT  6.3.  Minutes shall not identify the source of the questions asked.</w:t>
      </w:r>
    </w:p>
    <w:p w14:paraId="4456C029" w14:textId="775AD0AC" w:rsidR="007B6AB7" w:rsidRPr="003B58C1" w:rsidRDefault="007B6AB7" w:rsidP="003B58C1">
      <w:pPr>
        <w:jc w:val="both"/>
        <w:rPr>
          <w:rFonts w:ascii="Georgia" w:hAnsi="Georgia"/>
          <w:lang w:val="en-US"/>
        </w:rPr>
      </w:pPr>
      <w:r w:rsidRPr="003B58C1">
        <w:rPr>
          <w:rFonts w:ascii="Georgia" w:hAnsi="Georgia"/>
          <w:lang w:val="en-US"/>
        </w:rPr>
        <w:t>6.5</w:t>
      </w:r>
      <w:r w:rsidRPr="003B58C1">
        <w:rPr>
          <w:rFonts w:ascii="Georgia" w:hAnsi="Georgia"/>
          <w:lang w:val="en-US"/>
        </w:rPr>
        <w:tab/>
        <w:t xml:space="preserve">The  Procuring  Entity  shall  also  promptly  publish  anonymized  </w:t>
      </w:r>
      <w:r w:rsidRPr="00F053AD">
        <w:rPr>
          <w:rFonts w:ascii="Georgia" w:hAnsi="Georgia"/>
          <w:i/>
          <w:lang w:val="en-US"/>
        </w:rPr>
        <w:t>(no  names)</w:t>
      </w:r>
      <w:r w:rsidRPr="003B58C1">
        <w:rPr>
          <w:rFonts w:ascii="Georgia" w:hAnsi="Georgia"/>
          <w:lang w:val="en-US"/>
        </w:rPr>
        <w:t xml:space="preserve">Minutes  of  the  pre-Tender  meeting  at  the  web  page  identiﬁed  </w:t>
      </w:r>
      <w:r w:rsidRPr="00F053AD">
        <w:rPr>
          <w:rFonts w:ascii="Georgia" w:hAnsi="Georgia"/>
          <w:b/>
          <w:lang w:val="en-US"/>
        </w:rPr>
        <w:t>in  the  TDS</w:t>
      </w:r>
      <w:r w:rsidRPr="003B58C1">
        <w:rPr>
          <w:rFonts w:ascii="Georgia" w:hAnsi="Georgia"/>
          <w:lang w:val="en-US"/>
        </w:rPr>
        <w:t>.  Any  modiﬁcation  to  the  Tender  Documents  that  may  become  necessary  as  a  result  of  the  pre-Tender  meeting  shall  be  made  by  the  Procuring  Entity  exclusively  through  the  issue  of  an  Addendum  pursuant  to  ITT  7  and  not  through  the  minutes  of  the  pre-Tender  meeting.  Non</w:t>
      </w:r>
      <w:r w:rsidR="005212B8">
        <w:rPr>
          <w:rFonts w:ascii="Georgia" w:hAnsi="Georgia"/>
          <w:lang w:val="en-US"/>
        </w:rPr>
        <w:t>-</w:t>
      </w:r>
      <w:r w:rsidRPr="003B58C1">
        <w:rPr>
          <w:rFonts w:ascii="Georgia" w:hAnsi="Georgia"/>
          <w:lang w:val="en-US"/>
        </w:rPr>
        <w:t>attendance  at  the  pre</w:t>
      </w:r>
      <w:r w:rsidR="00054365">
        <w:rPr>
          <w:rFonts w:ascii="Georgia" w:hAnsi="Georgia"/>
          <w:lang w:val="en-US"/>
        </w:rPr>
        <w:t xml:space="preserve"> </w:t>
      </w:r>
      <w:r w:rsidRPr="003B58C1">
        <w:rPr>
          <w:rFonts w:ascii="Georgia" w:hAnsi="Georgia"/>
          <w:lang w:val="en-US"/>
        </w:rPr>
        <w:t>- Tender  meeting  will  not  be  a  cause  for  disqualiﬁcation  of  a  Tenderer.</w:t>
      </w:r>
    </w:p>
    <w:p w14:paraId="4F16AF13" w14:textId="77777777" w:rsidR="007B6AB7" w:rsidRPr="003B58C1" w:rsidRDefault="007B6AB7" w:rsidP="00FD660E">
      <w:pPr>
        <w:pStyle w:val="Heading3"/>
        <w:numPr>
          <w:ilvl w:val="0"/>
          <w:numId w:val="4"/>
        </w:numPr>
        <w:jc w:val="both"/>
        <w:rPr>
          <w:szCs w:val="22"/>
          <w:lang w:val="en-US"/>
        </w:rPr>
      </w:pPr>
      <w:bookmarkStart w:id="13" w:name="_Toc229398735"/>
      <w:r w:rsidRPr="003B58C1">
        <w:rPr>
          <w:szCs w:val="22"/>
          <w:lang w:val="en-US"/>
        </w:rPr>
        <w:t>Amendment of Tendering Document</w:t>
      </w:r>
      <w:bookmarkEnd w:id="13"/>
    </w:p>
    <w:p w14:paraId="34473F00" w14:textId="77777777" w:rsidR="007B6AB7" w:rsidRPr="003B58C1" w:rsidRDefault="007B6AB7" w:rsidP="003B58C1">
      <w:pPr>
        <w:jc w:val="both"/>
        <w:rPr>
          <w:rFonts w:ascii="Georgia" w:hAnsi="Georgia"/>
          <w:lang w:val="en-US"/>
        </w:rPr>
      </w:pPr>
      <w:r w:rsidRPr="003B58C1">
        <w:rPr>
          <w:rFonts w:ascii="Georgia" w:hAnsi="Georgia"/>
          <w:lang w:val="en-US"/>
        </w:rPr>
        <w:t>7.1</w:t>
      </w:r>
      <w:r w:rsidRPr="003B58C1">
        <w:rPr>
          <w:rFonts w:ascii="Georgia" w:hAnsi="Georgia"/>
          <w:lang w:val="en-US"/>
        </w:rPr>
        <w:tab/>
        <w:t>At  any  time  prior  to  the  deadline  for  submission  of  Tenders,  the  Procuring  Entity  may  amend  the  tendering  document  by  issuing  addenda.</w:t>
      </w:r>
    </w:p>
    <w:p w14:paraId="2C48A756" w14:textId="77777777" w:rsidR="007B6AB7" w:rsidRPr="003B58C1" w:rsidRDefault="007B6AB7" w:rsidP="003B58C1">
      <w:pPr>
        <w:jc w:val="both"/>
        <w:rPr>
          <w:rFonts w:ascii="Georgia" w:hAnsi="Georgia"/>
          <w:lang w:val="en-US"/>
        </w:rPr>
      </w:pPr>
      <w:r w:rsidRPr="003B58C1">
        <w:rPr>
          <w:rFonts w:ascii="Georgia" w:hAnsi="Georgia"/>
          <w:lang w:val="en-US"/>
        </w:rPr>
        <w:t>7.2</w:t>
      </w:r>
      <w:r w:rsidRPr="003B58C1">
        <w:rPr>
          <w:rFonts w:ascii="Georgia" w:hAnsi="Georgia"/>
          <w:lang w:val="en-US"/>
        </w:rPr>
        <w:tab/>
        <w:t>Any  addendum  issued  shall  be  part  of  the  tendering  document  and  shall  be  communicated  in  writing  to  all  who  have  obtained  the  tender  document  from  the  Procuring  Entity  in  accordance  with  ITT  6.3.  The  Procuring  Entity  shall  also  promptly  publish  the  addendum  on  the  Procuring  Entity's  web  page  in  accordance  with  ITT  7.1.</w:t>
      </w:r>
    </w:p>
    <w:p w14:paraId="7A485AE4" w14:textId="77777777" w:rsidR="007B6AB7" w:rsidRPr="003B58C1" w:rsidRDefault="007B6AB7" w:rsidP="003B58C1">
      <w:pPr>
        <w:jc w:val="both"/>
        <w:rPr>
          <w:rFonts w:ascii="Georgia" w:hAnsi="Georgia"/>
          <w:lang w:val="en-US"/>
        </w:rPr>
      </w:pPr>
      <w:r w:rsidRPr="003B58C1">
        <w:rPr>
          <w:rFonts w:ascii="Georgia" w:hAnsi="Georgia"/>
          <w:lang w:val="en-US"/>
        </w:rPr>
        <w:t>7.3</w:t>
      </w:r>
      <w:r w:rsidRPr="003B58C1">
        <w:rPr>
          <w:rFonts w:ascii="Georgia" w:hAnsi="Georgia"/>
          <w:lang w:val="en-US"/>
        </w:rPr>
        <w:tab/>
        <w:t>To  give  prospective  Tenderers  reasonable  time  in  which  to  take  an  addendum  into  account  in  preparing  their  Tenders,  the  Procuring  Entity  may,  at  its  discretion,  extend  the  deadline  for  the  submission  of  Tenders,  pursuant  to  ITT  21.2.</w:t>
      </w:r>
    </w:p>
    <w:p w14:paraId="44D3D610" w14:textId="77777777" w:rsidR="007B6AB7" w:rsidRPr="003B58C1" w:rsidRDefault="007B6AB7" w:rsidP="00FD660E">
      <w:pPr>
        <w:pStyle w:val="Heading2"/>
        <w:numPr>
          <w:ilvl w:val="0"/>
          <w:numId w:val="24"/>
        </w:numPr>
        <w:jc w:val="both"/>
        <w:rPr>
          <w:sz w:val="22"/>
          <w:szCs w:val="22"/>
          <w:lang w:val="en-US"/>
        </w:rPr>
      </w:pPr>
      <w:bookmarkStart w:id="14" w:name="_Toc229398736"/>
      <w:r w:rsidRPr="003B58C1">
        <w:rPr>
          <w:sz w:val="22"/>
          <w:szCs w:val="22"/>
          <w:lang w:val="en-US"/>
        </w:rPr>
        <w:t>Preparation of Tenders</w:t>
      </w:r>
      <w:bookmarkEnd w:id="14"/>
    </w:p>
    <w:p w14:paraId="0DC7F9C2" w14:textId="77777777" w:rsidR="007B6AB7" w:rsidRPr="003B58C1" w:rsidRDefault="007B6AB7" w:rsidP="00FD660E">
      <w:pPr>
        <w:pStyle w:val="Heading3"/>
        <w:numPr>
          <w:ilvl w:val="0"/>
          <w:numId w:val="4"/>
        </w:numPr>
        <w:jc w:val="both"/>
        <w:rPr>
          <w:szCs w:val="22"/>
          <w:lang w:val="en-US"/>
        </w:rPr>
      </w:pPr>
      <w:bookmarkStart w:id="15" w:name="_Toc229398737"/>
      <w:r w:rsidRPr="003B58C1">
        <w:rPr>
          <w:szCs w:val="22"/>
          <w:lang w:val="en-US"/>
        </w:rPr>
        <w:t>Cost of Tendering</w:t>
      </w:r>
      <w:bookmarkEnd w:id="15"/>
    </w:p>
    <w:p w14:paraId="4BC54810" w14:textId="77777777" w:rsidR="007B6AB7" w:rsidRPr="003B58C1" w:rsidRDefault="007B6AB7" w:rsidP="003B58C1">
      <w:pPr>
        <w:jc w:val="both"/>
        <w:rPr>
          <w:rFonts w:ascii="Georgia" w:hAnsi="Georgia"/>
          <w:lang w:val="en-US"/>
        </w:rPr>
      </w:pPr>
      <w:r w:rsidRPr="003B58C1">
        <w:rPr>
          <w:rFonts w:ascii="Georgia" w:hAnsi="Georgia"/>
          <w:lang w:val="en-US"/>
        </w:rPr>
        <w:t>8.1</w:t>
      </w:r>
      <w:r w:rsidRPr="003B58C1">
        <w:rPr>
          <w:rFonts w:ascii="Georgia" w:hAnsi="Georgia"/>
          <w:lang w:val="en-US"/>
        </w:rPr>
        <w:tab/>
        <w:t>The  Tenderer  shall  bear  all  costs  associated  with  the  preparation  and  submission  of  its  Tender,  and  the  Procuring  Entity  shall  not  be  responsible  or  liable  for  those  costs,  regardless  of  the  conduct  or  outcome  of  the  Tendering  process.</w:t>
      </w:r>
    </w:p>
    <w:p w14:paraId="6A6A7DAE" w14:textId="77777777" w:rsidR="007B6AB7" w:rsidRPr="003B58C1" w:rsidRDefault="007B6AB7" w:rsidP="00FD660E">
      <w:pPr>
        <w:pStyle w:val="Heading3"/>
        <w:numPr>
          <w:ilvl w:val="0"/>
          <w:numId w:val="4"/>
        </w:numPr>
        <w:jc w:val="both"/>
        <w:rPr>
          <w:szCs w:val="22"/>
          <w:lang w:val="en-US"/>
        </w:rPr>
      </w:pPr>
      <w:bookmarkStart w:id="16" w:name="_Toc229398738"/>
      <w:r w:rsidRPr="003B58C1">
        <w:rPr>
          <w:szCs w:val="22"/>
          <w:lang w:val="en-US"/>
        </w:rPr>
        <w:t>Language of Tender</w:t>
      </w:r>
      <w:bookmarkEnd w:id="16"/>
    </w:p>
    <w:p w14:paraId="12645D52" w14:textId="77777777" w:rsidR="007B6AB7" w:rsidRPr="003B58C1" w:rsidRDefault="007B6AB7" w:rsidP="003B58C1">
      <w:pPr>
        <w:jc w:val="both"/>
        <w:rPr>
          <w:rFonts w:ascii="Georgia" w:hAnsi="Georgia"/>
          <w:lang w:val="en-US"/>
        </w:rPr>
      </w:pPr>
      <w:r w:rsidRPr="003B58C1">
        <w:rPr>
          <w:rFonts w:ascii="Georgia" w:hAnsi="Georgia"/>
          <w:lang w:val="en-US"/>
        </w:rPr>
        <w:t>9.1</w:t>
      </w:r>
      <w:r w:rsidRPr="003B58C1">
        <w:rPr>
          <w:rFonts w:ascii="Georgia" w:hAnsi="Georgia"/>
          <w:lang w:val="en-US"/>
        </w:rPr>
        <w:tab/>
        <w:t xml:space="preserve">The  Tender,  as  well  as  all  correspondence  and  documents  relating  to  the  Tender  exchanged  by  the  Tenderer  and  the  Procuring  Entity,  shall  be  written  in  English  Language.  Supporting  documents  and  printed  literature  that  are  part  of  the  Tender  may  be  in  another  language  provided  they  are  accompanied  by  an  accurate  translation  of  the  relevant  passages  </w:t>
      </w:r>
      <w:r w:rsidRPr="003B58C1">
        <w:rPr>
          <w:rFonts w:ascii="Georgia" w:hAnsi="Georgia"/>
          <w:lang w:val="en-US"/>
        </w:rPr>
        <w:lastRenderedPageBreak/>
        <w:t>into  the  English  Language,  in  which  case,  for  purposes  of  interpretation  of  the  Tender,  such  translation  shall  govern.</w:t>
      </w:r>
    </w:p>
    <w:p w14:paraId="2F5CD5DA" w14:textId="77777777" w:rsidR="007B6AB7" w:rsidRPr="003B58C1" w:rsidRDefault="007B6AB7" w:rsidP="00FD660E">
      <w:pPr>
        <w:pStyle w:val="Heading3"/>
        <w:numPr>
          <w:ilvl w:val="0"/>
          <w:numId w:val="4"/>
        </w:numPr>
        <w:jc w:val="both"/>
        <w:rPr>
          <w:szCs w:val="22"/>
          <w:lang w:val="en-US"/>
        </w:rPr>
      </w:pPr>
      <w:bookmarkStart w:id="17" w:name="_Toc229398739"/>
      <w:r w:rsidRPr="003B58C1">
        <w:rPr>
          <w:szCs w:val="22"/>
          <w:lang w:val="en-US"/>
        </w:rPr>
        <w:t>Documents Comprising the Tender</w:t>
      </w:r>
      <w:bookmarkEnd w:id="17"/>
    </w:p>
    <w:p w14:paraId="1784D57A" w14:textId="77777777" w:rsidR="007B6AB7" w:rsidRPr="003B58C1" w:rsidRDefault="003A4DDA" w:rsidP="003B58C1">
      <w:pPr>
        <w:jc w:val="both"/>
        <w:rPr>
          <w:rFonts w:ascii="Georgia" w:hAnsi="Georgia"/>
          <w:lang w:val="en-US"/>
        </w:rPr>
      </w:pPr>
      <w:r w:rsidRPr="003B58C1">
        <w:rPr>
          <w:rFonts w:ascii="Georgia" w:hAnsi="Georgia"/>
          <w:lang w:val="en-US"/>
        </w:rPr>
        <w:t>10.1</w:t>
      </w:r>
      <w:r w:rsidRPr="003B58C1">
        <w:rPr>
          <w:rFonts w:ascii="Georgia" w:hAnsi="Georgia"/>
          <w:lang w:val="en-US"/>
        </w:rPr>
        <w:tab/>
        <w:t xml:space="preserve">The </w:t>
      </w:r>
      <w:r w:rsidR="007B6AB7" w:rsidRPr="003B58C1">
        <w:rPr>
          <w:rFonts w:ascii="Georgia" w:hAnsi="Georgia"/>
          <w:lang w:val="en-US"/>
        </w:rPr>
        <w:t xml:space="preserve">Tender </w:t>
      </w:r>
      <w:r w:rsidRPr="003B58C1">
        <w:rPr>
          <w:rFonts w:ascii="Georgia" w:hAnsi="Georgia"/>
          <w:lang w:val="en-US"/>
        </w:rPr>
        <w:t>shall comprise the following</w:t>
      </w:r>
      <w:r w:rsidR="007B6AB7" w:rsidRPr="003B58C1">
        <w:rPr>
          <w:rFonts w:ascii="Georgia" w:hAnsi="Georgia"/>
          <w:lang w:val="en-US"/>
        </w:rPr>
        <w:t>:</w:t>
      </w:r>
    </w:p>
    <w:p w14:paraId="5DFE7585"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Form of Tender prepared in accordance with ITT11;</w:t>
      </w:r>
    </w:p>
    <w:p w14:paraId="05EF651C"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Price  Schedules:  completed  in  accordance  with  ITT  11  and  ITT  13;</w:t>
      </w:r>
    </w:p>
    <w:p w14:paraId="4C0684F7"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Tender  Security  or  Tender-Securing  Declaration,  in  accordance  with  ITT  18.1;</w:t>
      </w:r>
    </w:p>
    <w:p w14:paraId="3127CE80" w14:textId="77777777" w:rsidR="007B6AB7" w:rsidRPr="003B58C1" w:rsidRDefault="003A4DDA" w:rsidP="00FD660E">
      <w:pPr>
        <w:pStyle w:val="ListParagraph"/>
        <w:numPr>
          <w:ilvl w:val="0"/>
          <w:numId w:val="6"/>
        </w:numPr>
        <w:jc w:val="both"/>
        <w:rPr>
          <w:rFonts w:ascii="Georgia" w:hAnsi="Georgia"/>
        </w:rPr>
      </w:pPr>
      <w:r w:rsidRPr="003B58C1">
        <w:rPr>
          <w:rFonts w:ascii="Georgia" w:hAnsi="Georgia"/>
        </w:rPr>
        <w:t>Alternative Tender</w:t>
      </w:r>
      <w:r w:rsidR="007B6AB7" w:rsidRPr="003B58C1">
        <w:rPr>
          <w:rFonts w:ascii="Georgia" w:hAnsi="Georgia"/>
        </w:rPr>
        <w:t xml:space="preserve">:  </w:t>
      </w:r>
      <w:r w:rsidRPr="003B58C1">
        <w:rPr>
          <w:rFonts w:ascii="Georgia" w:hAnsi="Georgia"/>
        </w:rPr>
        <w:t>if permissible, in accordance with ITT12</w:t>
      </w:r>
      <w:r w:rsidR="007B6AB7" w:rsidRPr="003B58C1">
        <w:rPr>
          <w:rFonts w:ascii="Georgia" w:hAnsi="Georgia"/>
        </w:rPr>
        <w:t>;</w:t>
      </w:r>
    </w:p>
    <w:p w14:paraId="5F29C503"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Authorization:  written  conﬁrmation  authorizing  the  signatory  of  the  Tender  to  commit  the  Tenderer,  in  accordance  with  ITT19.3;</w:t>
      </w:r>
    </w:p>
    <w:p w14:paraId="6077ECFD"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Qualiﬁcations:  documentary  evidence  in  accordance  with  ITT  16.2  establishing  the  Tenderer  qualiﬁcations  to  perform  the  Contract  if  its  Tender  is  accepted;</w:t>
      </w:r>
    </w:p>
    <w:p w14:paraId="73CB8B23"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Tenderer  Eligibility:  documentary  evidence  in  accordance  with  ITT16.1  establishing  the  Tenderer  eligibility  to  tender;</w:t>
      </w:r>
    </w:p>
    <w:p w14:paraId="62A5A6C3"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Eligibility  of  Goods  and  Related  Services:  documentary  evidence  in  accordance  with  ITT  15,  establishing  the  eligibility  of  the  Goods  and  Related  Services  to  be  supplied  by  the  Tenderer;</w:t>
      </w:r>
    </w:p>
    <w:p w14:paraId="07FB7A29" w14:textId="77777777" w:rsidR="007B6AB7" w:rsidRPr="003B58C1" w:rsidRDefault="007B6AB7" w:rsidP="00FD660E">
      <w:pPr>
        <w:pStyle w:val="ListParagraph"/>
        <w:numPr>
          <w:ilvl w:val="0"/>
          <w:numId w:val="6"/>
        </w:numPr>
        <w:jc w:val="both"/>
        <w:rPr>
          <w:rFonts w:ascii="Georgia" w:hAnsi="Georgia"/>
        </w:rPr>
      </w:pPr>
      <w:r w:rsidRPr="003B58C1">
        <w:rPr>
          <w:rFonts w:ascii="Georgia" w:hAnsi="Georgia"/>
        </w:rPr>
        <w:t>Conformity:  documentary  evidence  in  accordance  with  ITT15.2  that  the  Goods  and  Related  Services  conform  to  the  tender  document;  and</w:t>
      </w:r>
    </w:p>
    <w:p w14:paraId="558A18E9" w14:textId="77777777" w:rsidR="007B6AB7" w:rsidRPr="003B58C1" w:rsidRDefault="007B6AB7" w:rsidP="00FD660E">
      <w:pPr>
        <w:pStyle w:val="ListParagraph"/>
        <w:numPr>
          <w:ilvl w:val="0"/>
          <w:numId w:val="6"/>
        </w:numPr>
        <w:spacing w:after="240"/>
        <w:jc w:val="both"/>
        <w:rPr>
          <w:rFonts w:ascii="Georgia" w:hAnsi="Georgia"/>
        </w:rPr>
      </w:pPr>
      <w:r w:rsidRPr="003B58C1">
        <w:rPr>
          <w:rFonts w:ascii="Georgia" w:hAnsi="Georgia"/>
        </w:rPr>
        <w:t xml:space="preserve">any other  document  required  in  the  </w:t>
      </w:r>
      <w:r w:rsidRPr="00B86696">
        <w:rPr>
          <w:rFonts w:ascii="Georgia" w:hAnsi="Georgia"/>
          <w:b/>
        </w:rPr>
        <w:t>TDS</w:t>
      </w:r>
      <w:r w:rsidRPr="003B58C1">
        <w:rPr>
          <w:rFonts w:ascii="Georgia" w:hAnsi="Georgia"/>
        </w:rPr>
        <w:t>.</w:t>
      </w:r>
    </w:p>
    <w:p w14:paraId="2DEA8E51" w14:textId="77777777" w:rsidR="007B6AB7" w:rsidRPr="003B58C1" w:rsidRDefault="007B6AB7" w:rsidP="003B58C1">
      <w:pPr>
        <w:jc w:val="both"/>
        <w:rPr>
          <w:rFonts w:ascii="Georgia" w:hAnsi="Georgia"/>
          <w:lang w:val="en-US"/>
        </w:rPr>
      </w:pPr>
      <w:r w:rsidRPr="003B58C1">
        <w:rPr>
          <w:rFonts w:ascii="Georgia" w:hAnsi="Georgia"/>
          <w:lang w:val="en-US"/>
        </w:rPr>
        <w:t>10.2</w:t>
      </w:r>
      <w:r w:rsidRPr="003B58C1">
        <w:rPr>
          <w:rFonts w:ascii="Georgia" w:hAnsi="Georgia"/>
          <w:lang w:val="en-US"/>
        </w:rPr>
        <w:tab/>
        <w:t>In  addition  to  the  requirements  under  ITT  10.1,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w:t>
      </w:r>
    </w:p>
    <w:p w14:paraId="1A6293F1" w14:textId="77777777" w:rsidR="007B6AB7" w:rsidRPr="003B58C1" w:rsidRDefault="007B6AB7" w:rsidP="003B58C1">
      <w:pPr>
        <w:jc w:val="both"/>
        <w:rPr>
          <w:rFonts w:ascii="Georgia" w:hAnsi="Georgia"/>
          <w:lang w:val="en-US"/>
        </w:rPr>
      </w:pPr>
      <w:r w:rsidRPr="003B58C1">
        <w:rPr>
          <w:rFonts w:ascii="Georgia" w:hAnsi="Georgia"/>
          <w:lang w:val="en-US"/>
        </w:rPr>
        <w:t>10.3</w:t>
      </w:r>
      <w:r w:rsidRPr="003B58C1">
        <w:rPr>
          <w:rFonts w:ascii="Georgia" w:hAnsi="Georgia"/>
          <w:lang w:val="en-US"/>
        </w:rPr>
        <w:tab/>
        <w:t>The  Tenderer  shall  furnish  in  the  Form  of  Tender  information  on  commissions  gratuities,  and  fees,  if  any,  paid  or  to  be  paid  to  agents  or  any  other  party  relating  to  this  Tender.</w:t>
      </w:r>
    </w:p>
    <w:p w14:paraId="52D24836" w14:textId="77777777" w:rsidR="007B6AB7" w:rsidRPr="003B58C1" w:rsidRDefault="007B6AB7" w:rsidP="00FD660E">
      <w:pPr>
        <w:pStyle w:val="Heading3"/>
        <w:numPr>
          <w:ilvl w:val="0"/>
          <w:numId w:val="4"/>
        </w:numPr>
        <w:jc w:val="both"/>
        <w:rPr>
          <w:szCs w:val="22"/>
          <w:lang w:val="en-US"/>
        </w:rPr>
      </w:pPr>
      <w:bookmarkStart w:id="18" w:name="_Toc229398740"/>
      <w:r w:rsidRPr="003B58C1">
        <w:rPr>
          <w:szCs w:val="22"/>
          <w:lang w:val="en-US"/>
        </w:rPr>
        <w:t>Form of Tender and Price Schedules</w:t>
      </w:r>
      <w:bookmarkEnd w:id="18"/>
    </w:p>
    <w:p w14:paraId="68291A47" w14:textId="77777777" w:rsidR="007B6AB7" w:rsidRPr="003B58C1" w:rsidRDefault="007B6AB7" w:rsidP="003B58C1">
      <w:pPr>
        <w:jc w:val="both"/>
        <w:rPr>
          <w:rFonts w:ascii="Georgia" w:hAnsi="Georgia"/>
          <w:lang w:val="en-US"/>
        </w:rPr>
      </w:pPr>
      <w:r w:rsidRPr="003B58C1">
        <w:rPr>
          <w:rFonts w:ascii="Georgia" w:hAnsi="Georgia"/>
          <w:lang w:val="en-US"/>
        </w:rPr>
        <w:t>11.1</w:t>
      </w:r>
      <w:r w:rsidRPr="003B58C1">
        <w:rPr>
          <w:rFonts w:ascii="Georgia" w:hAnsi="Georgia"/>
          <w:lang w:val="en-US"/>
        </w:rPr>
        <w:tab/>
        <w:t xml:space="preserve">The  Form  of  Tender  and  Price  Schedules  shall  be  prepared  using  the  relevant  forms  furnished  in  Section  IV,  Tendering  Forms.  The  forms  must  be  completed  without  any  alterations  to  the  text.  All  blank  spaces  shall  be  ﬁlled  in  with  the  information  requested.  The  Tenderer  shall  chronologically  </w:t>
      </w:r>
      <w:r w:rsidR="00B67885" w:rsidRPr="003B58C1">
        <w:rPr>
          <w:rFonts w:ascii="Georgia" w:hAnsi="Georgia"/>
          <w:lang w:val="en-US"/>
        </w:rPr>
        <w:t>serialize</w:t>
      </w:r>
      <w:r w:rsidRPr="003B58C1">
        <w:rPr>
          <w:rFonts w:ascii="Georgia" w:hAnsi="Georgia"/>
          <w:lang w:val="en-US"/>
        </w:rPr>
        <w:t xml:space="preserve">  pages  of  all  tender  documents  submitted.</w:t>
      </w:r>
    </w:p>
    <w:p w14:paraId="0BE20DC2" w14:textId="77777777" w:rsidR="007B6AB7" w:rsidRPr="003B58C1" w:rsidRDefault="007B6AB7" w:rsidP="00FD660E">
      <w:pPr>
        <w:pStyle w:val="Heading3"/>
        <w:numPr>
          <w:ilvl w:val="0"/>
          <w:numId w:val="4"/>
        </w:numPr>
        <w:jc w:val="both"/>
        <w:rPr>
          <w:szCs w:val="22"/>
          <w:lang w:val="en-US"/>
        </w:rPr>
      </w:pPr>
      <w:bookmarkStart w:id="19" w:name="_Toc229398741"/>
      <w:r w:rsidRPr="003B58C1">
        <w:rPr>
          <w:szCs w:val="22"/>
          <w:lang w:val="en-US"/>
        </w:rPr>
        <w:t>Alternative Tenders</w:t>
      </w:r>
      <w:bookmarkEnd w:id="19"/>
    </w:p>
    <w:p w14:paraId="7A367788" w14:textId="77777777" w:rsidR="007B6AB7" w:rsidRPr="003B58C1" w:rsidRDefault="007B6AB7" w:rsidP="00A61DD7">
      <w:pPr>
        <w:pStyle w:val="ListParagraph"/>
        <w:numPr>
          <w:ilvl w:val="1"/>
          <w:numId w:val="7"/>
        </w:numPr>
        <w:spacing w:after="240"/>
        <w:jc w:val="both"/>
        <w:rPr>
          <w:rFonts w:ascii="Georgia" w:hAnsi="Georgia"/>
        </w:rPr>
      </w:pPr>
      <w:r w:rsidRPr="003B58C1">
        <w:rPr>
          <w:rFonts w:ascii="Georgia" w:hAnsi="Georgia"/>
        </w:rPr>
        <w:t xml:space="preserve">Unless  otherwise  speciﬁed  </w:t>
      </w:r>
      <w:r w:rsidRPr="00B86696">
        <w:rPr>
          <w:rFonts w:ascii="Georgia" w:hAnsi="Georgia"/>
          <w:b/>
        </w:rPr>
        <w:t>in  the  TDS</w:t>
      </w:r>
      <w:r w:rsidRPr="003B58C1">
        <w:rPr>
          <w:rFonts w:ascii="Georgia" w:hAnsi="Georgia"/>
        </w:rPr>
        <w:t>,  alternative  Tenders  shall  not  be  considered.</w:t>
      </w:r>
    </w:p>
    <w:p w14:paraId="1694951E" w14:textId="77777777" w:rsidR="007B6AB7" w:rsidRPr="003B58C1" w:rsidRDefault="007B6AB7" w:rsidP="00FD660E">
      <w:pPr>
        <w:pStyle w:val="Heading3"/>
        <w:numPr>
          <w:ilvl w:val="0"/>
          <w:numId w:val="4"/>
        </w:numPr>
        <w:jc w:val="both"/>
        <w:rPr>
          <w:szCs w:val="22"/>
          <w:lang w:val="en-US"/>
        </w:rPr>
      </w:pPr>
      <w:bookmarkStart w:id="20" w:name="_Toc229398742"/>
      <w:r w:rsidRPr="003B58C1">
        <w:rPr>
          <w:szCs w:val="22"/>
          <w:lang w:val="en-US"/>
        </w:rPr>
        <w:t>Tender Prices and discounts</w:t>
      </w:r>
      <w:bookmarkEnd w:id="20"/>
    </w:p>
    <w:p w14:paraId="5D296B5A" w14:textId="77777777" w:rsidR="007B6AB7" w:rsidRPr="003B58C1" w:rsidRDefault="007B6AB7" w:rsidP="003B58C1">
      <w:pPr>
        <w:jc w:val="both"/>
        <w:rPr>
          <w:rFonts w:ascii="Georgia" w:hAnsi="Georgia"/>
          <w:lang w:val="en-US"/>
        </w:rPr>
      </w:pPr>
      <w:r w:rsidRPr="003B58C1">
        <w:rPr>
          <w:rFonts w:ascii="Georgia" w:hAnsi="Georgia"/>
          <w:lang w:val="en-US"/>
        </w:rPr>
        <w:t>13.1</w:t>
      </w:r>
      <w:r w:rsidRPr="003B58C1">
        <w:rPr>
          <w:rFonts w:ascii="Georgia" w:hAnsi="Georgia"/>
          <w:lang w:val="en-US"/>
        </w:rPr>
        <w:tab/>
        <w:t xml:space="preserve">The  prices  quoted  by  the  Tenderer  in  the  Form  of  Tender  and  in </w:t>
      </w:r>
      <w:r w:rsidR="0090646D" w:rsidRPr="003B58C1">
        <w:rPr>
          <w:rFonts w:ascii="Georgia" w:hAnsi="Georgia"/>
          <w:lang w:val="en-US"/>
        </w:rPr>
        <w:t xml:space="preserve"> the  Price,  Schedules  shall </w:t>
      </w:r>
      <w:r w:rsidRPr="003B58C1">
        <w:rPr>
          <w:rFonts w:ascii="Georgia" w:hAnsi="Georgia"/>
          <w:lang w:val="en-US"/>
        </w:rPr>
        <w:t>conform  to  the  requirements  speciﬁed  below.</w:t>
      </w:r>
    </w:p>
    <w:p w14:paraId="1908322A" w14:textId="77777777" w:rsidR="007B6AB7" w:rsidRPr="003B58C1" w:rsidRDefault="007B6AB7" w:rsidP="003B58C1">
      <w:pPr>
        <w:jc w:val="both"/>
        <w:rPr>
          <w:rFonts w:ascii="Georgia" w:hAnsi="Georgia"/>
          <w:lang w:val="en-US"/>
        </w:rPr>
      </w:pPr>
      <w:r w:rsidRPr="003B58C1">
        <w:rPr>
          <w:rFonts w:ascii="Georgia" w:hAnsi="Georgia"/>
          <w:lang w:val="en-US"/>
        </w:rPr>
        <w:t>13.2</w:t>
      </w:r>
      <w:r w:rsidRPr="003B58C1">
        <w:rPr>
          <w:rFonts w:ascii="Georgia" w:hAnsi="Georgia"/>
          <w:lang w:val="en-US"/>
        </w:rPr>
        <w:tab/>
        <w:t>All  lots  (contracts)  and  items  must  be  listed  and  priced  separately  in  the  Price  Schedules.</w:t>
      </w:r>
    </w:p>
    <w:p w14:paraId="6A794042" w14:textId="77777777" w:rsidR="007B6AB7" w:rsidRPr="003B58C1" w:rsidRDefault="007B6AB7" w:rsidP="003B58C1">
      <w:pPr>
        <w:jc w:val="both"/>
        <w:rPr>
          <w:rFonts w:ascii="Georgia" w:hAnsi="Georgia"/>
          <w:lang w:val="en-US"/>
        </w:rPr>
      </w:pPr>
      <w:r w:rsidRPr="003B58C1">
        <w:rPr>
          <w:rFonts w:ascii="Georgia" w:hAnsi="Georgia"/>
          <w:lang w:val="en-US"/>
        </w:rPr>
        <w:t>13.3</w:t>
      </w:r>
      <w:r w:rsidRPr="003B58C1">
        <w:rPr>
          <w:rFonts w:ascii="Georgia" w:hAnsi="Georgia"/>
          <w:lang w:val="en-US"/>
        </w:rPr>
        <w:tab/>
        <w:t>The  price  to  be  quoted  in  the  Form  of  Tender  in  accordance  with  ITT10.1  shall  be  the  total  price  of  the  Tender,  including  any  discounts  offered.</w:t>
      </w:r>
    </w:p>
    <w:p w14:paraId="48A31D5C" w14:textId="77777777" w:rsidR="007B6AB7" w:rsidRPr="003B58C1" w:rsidRDefault="007B6AB7" w:rsidP="003B58C1">
      <w:pPr>
        <w:jc w:val="both"/>
        <w:rPr>
          <w:rFonts w:ascii="Georgia" w:hAnsi="Georgia"/>
          <w:lang w:val="en-US"/>
        </w:rPr>
      </w:pPr>
      <w:r w:rsidRPr="003B58C1">
        <w:rPr>
          <w:rFonts w:ascii="Georgia" w:hAnsi="Georgia"/>
          <w:lang w:val="en-US"/>
        </w:rPr>
        <w:t>13.4</w:t>
      </w:r>
      <w:r w:rsidRPr="003B58C1">
        <w:rPr>
          <w:rFonts w:ascii="Georgia" w:hAnsi="Georgia"/>
          <w:lang w:val="en-US"/>
        </w:rPr>
        <w:tab/>
        <w:t>The  Tenderer  shall  quote  any  discounts  and  indicate  the  methodology  for  their  application  in  the  form  of  tender.  Conditional discounts will be rejected.</w:t>
      </w:r>
    </w:p>
    <w:p w14:paraId="34AA3627" w14:textId="77777777" w:rsidR="007B6AB7" w:rsidRPr="003B58C1" w:rsidRDefault="007B6AB7" w:rsidP="003B58C1">
      <w:pPr>
        <w:jc w:val="both"/>
        <w:rPr>
          <w:rFonts w:ascii="Georgia" w:hAnsi="Georgia"/>
          <w:lang w:val="en-US"/>
        </w:rPr>
      </w:pPr>
      <w:r w:rsidRPr="003B58C1">
        <w:rPr>
          <w:rFonts w:ascii="Georgia" w:hAnsi="Georgia"/>
          <w:lang w:val="en-US"/>
        </w:rPr>
        <w:t>13.5</w:t>
      </w:r>
      <w:r w:rsidRPr="003B58C1">
        <w:rPr>
          <w:rFonts w:ascii="Georgia" w:hAnsi="Georgia"/>
          <w:lang w:val="en-US"/>
        </w:rPr>
        <w:tab/>
        <w:t xml:space="preserve">Prices  quoted  by  the  Tenderer  shall  be  ﬁxed  during  the  performance  of  the  Contract  and  not  subject  to  variation  on  any  account,  unless  otherwise  speciﬁed  </w:t>
      </w:r>
      <w:r w:rsidRPr="00B86696">
        <w:rPr>
          <w:rFonts w:ascii="Georgia" w:hAnsi="Georgia"/>
          <w:b/>
          <w:lang w:val="en-US"/>
        </w:rPr>
        <w:t>in  the  TDS</w:t>
      </w:r>
      <w:r w:rsidRPr="003B58C1">
        <w:rPr>
          <w:rFonts w:ascii="Georgia" w:hAnsi="Georgia"/>
          <w:lang w:val="en-US"/>
        </w:rPr>
        <w:t xml:space="preserve">.  A Tender submitted  with  an  adjustable  price  quotation  shall  be  treated  as  non-responsive  and  shall  be  </w:t>
      </w:r>
      <w:r w:rsidRPr="003B58C1">
        <w:rPr>
          <w:rFonts w:ascii="Georgia" w:hAnsi="Georgia"/>
          <w:lang w:val="en-US"/>
        </w:rPr>
        <w:lastRenderedPageBreak/>
        <w:t xml:space="preserve">rejected,  pursuant  to  ITT  28.  However,  if  in  accordance  with  </w:t>
      </w:r>
      <w:r w:rsidRPr="004C1588">
        <w:rPr>
          <w:rFonts w:ascii="Georgia" w:hAnsi="Georgia"/>
          <w:b/>
          <w:lang w:val="en-US"/>
        </w:rPr>
        <w:t>the  TDS</w:t>
      </w:r>
      <w:r w:rsidRPr="003B58C1">
        <w:rPr>
          <w:rFonts w:ascii="Georgia" w:hAnsi="Georgia"/>
          <w:lang w:val="en-US"/>
        </w:rPr>
        <w:t>,  prices  quoted  by  the  Tenderer  shall  be  subject  to  adjustment  during  the  performance  of  the  Contract,  a  Tender  submitted  with  a  ﬁxed  price  quotation  shall  not  be  rejected,  but  the  price  adjustment  shall  be  treated  as  zero.</w:t>
      </w:r>
    </w:p>
    <w:p w14:paraId="00EC46F2" w14:textId="77777777" w:rsidR="007B6AB7" w:rsidRPr="003B58C1" w:rsidRDefault="007B6AB7" w:rsidP="003B58C1">
      <w:pPr>
        <w:jc w:val="both"/>
        <w:rPr>
          <w:rFonts w:ascii="Georgia" w:hAnsi="Georgia"/>
          <w:lang w:val="en-US"/>
        </w:rPr>
      </w:pPr>
      <w:r w:rsidRPr="003B58C1">
        <w:rPr>
          <w:rFonts w:ascii="Georgia" w:hAnsi="Georgia"/>
          <w:lang w:val="en-US"/>
        </w:rPr>
        <w:t>13.6</w:t>
      </w:r>
      <w:r w:rsidRPr="003B58C1">
        <w:rPr>
          <w:rFonts w:ascii="Georgia" w:hAnsi="Georgia"/>
          <w:lang w:val="en-US"/>
        </w:rPr>
        <w:tab/>
        <w:t xml:space="preserve">If  speciﬁed  in  ITT  1.1,  Tenders  are  being  invited  for  individual  lots  (contracts)  or  for  any  combination  of  lots  (packages).  Unless  otherwise  speciﬁed  </w:t>
      </w:r>
      <w:r w:rsidRPr="00B86696">
        <w:rPr>
          <w:rFonts w:ascii="Georgia" w:hAnsi="Georgia"/>
          <w:b/>
          <w:lang w:val="en-US"/>
        </w:rPr>
        <w:t>in  the  TDS</w:t>
      </w:r>
      <w:r w:rsidRPr="003B58C1">
        <w:rPr>
          <w:rFonts w:ascii="Georgia" w:hAnsi="Georgia"/>
          <w:lang w:val="en-US"/>
        </w:rPr>
        <w:t>,  prices  quoted  shall  correspond  to  100  %  of  the  items  speciﬁed  for  each  lot  and  to  100%  of  the  quantities  speciﬁed  for  each  item  of  a  lot.  Tenderers  wishing  to  offer  discounts  for  the  award  of  more  than  one  Contract  shall  specify  in  their  Tender  the  price  reductions  applicable  to  each  package,  or  alternatively,  to  individual  Contracts  within  the  package.  Discounts  shall  be  submitted  in  accordance  with  ITT  13.4  provided  the  Tenders  for  all  lots  (contracts)  are  opened  at  the  same  time.</w:t>
      </w:r>
    </w:p>
    <w:p w14:paraId="036A5E0D" w14:textId="77777777" w:rsidR="007B6AB7" w:rsidRPr="003B58C1" w:rsidRDefault="007B6AB7" w:rsidP="003B58C1">
      <w:pPr>
        <w:jc w:val="both"/>
        <w:rPr>
          <w:rFonts w:ascii="Georgia" w:hAnsi="Georgia"/>
          <w:lang w:val="en-US"/>
        </w:rPr>
      </w:pPr>
      <w:r w:rsidRPr="003B58C1">
        <w:rPr>
          <w:rFonts w:ascii="Georgia" w:hAnsi="Georgia"/>
          <w:lang w:val="en-US"/>
        </w:rPr>
        <w:t>13.7</w:t>
      </w:r>
      <w:r w:rsidRPr="003B58C1">
        <w:rPr>
          <w:rFonts w:ascii="Georgia" w:hAnsi="Georgia"/>
          <w:lang w:val="en-US"/>
        </w:rPr>
        <w:tab/>
        <w:t>The  terms  EXW,  CIP,  CIF,  DDP  and  other  similar  terms  shall  be  governed  by  the  rules  prescribed  in  the  current  edition  of  Incoterms,  published  by  the  International  Chamber  of  Commerce.</w:t>
      </w:r>
    </w:p>
    <w:p w14:paraId="22A6CBAD" w14:textId="77777777" w:rsidR="007B6AB7" w:rsidRPr="003B58C1" w:rsidRDefault="007B6AB7" w:rsidP="003B58C1">
      <w:pPr>
        <w:jc w:val="both"/>
        <w:rPr>
          <w:rFonts w:ascii="Georgia" w:hAnsi="Georgia"/>
          <w:lang w:val="en-US"/>
        </w:rPr>
      </w:pPr>
      <w:r w:rsidRPr="003B58C1">
        <w:rPr>
          <w:rFonts w:ascii="Georgia" w:hAnsi="Georgia"/>
          <w:lang w:val="en-US"/>
        </w:rPr>
        <w:t>13.8</w:t>
      </w:r>
      <w:r w:rsidRPr="003B58C1">
        <w:rPr>
          <w:rFonts w:ascii="Georgia" w:hAnsi="Georgia"/>
          <w:lang w:val="en-US"/>
        </w:rPr>
        <w:tab/>
        <w:t xml:space="preserve">Prices  shall  be  quoted  as  speciﬁed  in  each  Price  Schedule  included  in  Section  IV,  Tendering  Forms.  The  disaggregation  of  price  components  is  required  solely  for  the  purpose  of  facilitating  the  comparison  of  Tenders  by  the  Procuring  Entity.  This  shall  not  in  any  way  limit  the  Procuring  Entity's  right  to  contract  on  any  of  the  terms  offered.  In  quoting  prices,  the  Tenderer  shall  be  free  to  use  transportation  through  carriers  registered  in  any  eligible  country.  Similarly,  the  Tenderer  may  obtain  insurance  services  from  any  eligible  country  in  accordance  with  ITT  3.6,  Eligible  Tenders.  </w:t>
      </w:r>
      <w:r w:rsidR="0090646D" w:rsidRPr="003B58C1">
        <w:rPr>
          <w:rFonts w:ascii="Georgia" w:hAnsi="Georgia"/>
          <w:lang w:val="en-US"/>
        </w:rPr>
        <w:t>Prices shall be entered in the following manner</w:t>
      </w:r>
      <w:r w:rsidRPr="003B58C1">
        <w:rPr>
          <w:rFonts w:ascii="Georgia" w:hAnsi="Georgia"/>
          <w:lang w:val="en-US"/>
        </w:rPr>
        <w:t>:</w:t>
      </w:r>
    </w:p>
    <w:p w14:paraId="73E07E99" w14:textId="77777777" w:rsidR="007B6AB7" w:rsidRPr="003B58C1" w:rsidRDefault="0090646D" w:rsidP="00B86696">
      <w:pPr>
        <w:pStyle w:val="ListParagraph"/>
        <w:numPr>
          <w:ilvl w:val="0"/>
          <w:numId w:val="8"/>
        </w:numPr>
        <w:ind w:left="450"/>
        <w:jc w:val="both"/>
        <w:rPr>
          <w:rFonts w:ascii="Georgia" w:hAnsi="Georgia"/>
        </w:rPr>
      </w:pPr>
      <w:r w:rsidRPr="003B58C1">
        <w:rPr>
          <w:rFonts w:ascii="Georgia" w:hAnsi="Georgia"/>
        </w:rPr>
        <w:t>For Goods manufactured in Kenya</w:t>
      </w:r>
      <w:r w:rsidR="007B6AB7" w:rsidRPr="003B58C1">
        <w:rPr>
          <w:rFonts w:ascii="Georgia" w:hAnsi="Georgia"/>
        </w:rPr>
        <w:t>:</w:t>
      </w:r>
    </w:p>
    <w:p w14:paraId="0665B0D4" w14:textId="77777777" w:rsidR="007B6AB7" w:rsidRPr="003B58C1" w:rsidRDefault="007B6AB7" w:rsidP="00B86696">
      <w:pPr>
        <w:pStyle w:val="ListParagraph"/>
        <w:numPr>
          <w:ilvl w:val="0"/>
          <w:numId w:val="9"/>
        </w:numPr>
        <w:ind w:left="900"/>
        <w:jc w:val="both"/>
        <w:rPr>
          <w:rFonts w:ascii="Georgia" w:hAnsi="Georgia"/>
        </w:rPr>
      </w:pPr>
      <w:r w:rsidRPr="003B58C1">
        <w:rPr>
          <w:rFonts w:ascii="Georgia" w:hAnsi="Georgia"/>
        </w:rPr>
        <w:t xml:space="preserve">the  price  of  the  Goods  quoted  EXW  (ex-works,  ex-factory,  ex  warehouse,  ex  showroom,  or  off-the-  shelf,  as  applicable)  ﬁnal  destination  point  indicated  in  the  </w:t>
      </w:r>
      <w:r w:rsidRPr="00A75FA5">
        <w:rPr>
          <w:rFonts w:ascii="Georgia" w:hAnsi="Georgia"/>
          <w:b/>
        </w:rPr>
        <w:t>TDS</w:t>
      </w:r>
      <w:r w:rsidRPr="003B58C1">
        <w:rPr>
          <w:rFonts w:ascii="Georgia" w:hAnsi="Georgia"/>
        </w:rPr>
        <w:t>,  including  all  customs  duties  and  sales  and  other  taxes  already  paid  or  payable  on  the  components  and  raw  material  used  in  the  manufacture  or  assembly  of  the  Goods;</w:t>
      </w:r>
    </w:p>
    <w:p w14:paraId="063D6CD7" w14:textId="77777777" w:rsidR="007B6AB7" w:rsidRPr="003B58C1" w:rsidRDefault="007B6AB7" w:rsidP="00B86696">
      <w:pPr>
        <w:pStyle w:val="ListParagraph"/>
        <w:numPr>
          <w:ilvl w:val="0"/>
          <w:numId w:val="9"/>
        </w:numPr>
        <w:ind w:left="900"/>
        <w:jc w:val="both"/>
        <w:rPr>
          <w:rFonts w:ascii="Georgia" w:hAnsi="Georgia"/>
        </w:rPr>
      </w:pPr>
      <w:r w:rsidRPr="003B58C1">
        <w:rPr>
          <w:rFonts w:ascii="Georgia" w:hAnsi="Georgia"/>
        </w:rPr>
        <w:t>any  sales  tax  and  other  taxes  which  will  be  payable  in  Kenya  on  the  Goods  if  the  Contract  is  awarded  to  the  Tenderer;  and</w:t>
      </w:r>
    </w:p>
    <w:p w14:paraId="7D8533F1" w14:textId="77777777" w:rsidR="007B6AB7" w:rsidRPr="003B58C1" w:rsidRDefault="007B6AB7" w:rsidP="00B86696">
      <w:pPr>
        <w:pStyle w:val="ListParagraph"/>
        <w:numPr>
          <w:ilvl w:val="0"/>
          <w:numId w:val="9"/>
        </w:numPr>
        <w:ind w:left="900"/>
        <w:jc w:val="both"/>
        <w:rPr>
          <w:rFonts w:ascii="Georgia" w:hAnsi="Georgia"/>
        </w:rPr>
      </w:pPr>
      <w:r w:rsidRPr="003B58C1">
        <w:rPr>
          <w:rFonts w:ascii="Georgia" w:hAnsi="Georgia"/>
        </w:rPr>
        <w:t xml:space="preserve">the  price  for  inland  transportation,  insurance,  and  other  local  services  required  to  convey  the  Goods  to  their  ﬁnal  destination  speciﬁed  </w:t>
      </w:r>
      <w:r w:rsidRPr="00B86696">
        <w:rPr>
          <w:rFonts w:ascii="Georgia" w:hAnsi="Georgia"/>
          <w:b/>
        </w:rPr>
        <w:t>in  the  TDS</w:t>
      </w:r>
      <w:r w:rsidRPr="003B58C1">
        <w:rPr>
          <w:rFonts w:ascii="Georgia" w:hAnsi="Georgia"/>
        </w:rPr>
        <w:t>.</w:t>
      </w:r>
    </w:p>
    <w:p w14:paraId="7A269B75" w14:textId="77777777" w:rsidR="007B6AB7" w:rsidRPr="003B58C1" w:rsidRDefault="0090646D" w:rsidP="00B86696">
      <w:pPr>
        <w:pStyle w:val="ListParagraph"/>
        <w:numPr>
          <w:ilvl w:val="0"/>
          <w:numId w:val="8"/>
        </w:numPr>
        <w:spacing w:before="240"/>
        <w:ind w:left="450"/>
        <w:jc w:val="both"/>
        <w:rPr>
          <w:rFonts w:ascii="Georgia" w:hAnsi="Georgia"/>
        </w:rPr>
      </w:pPr>
      <w:r w:rsidRPr="003B58C1">
        <w:rPr>
          <w:rFonts w:ascii="Georgia" w:hAnsi="Georgia"/>
        </w:rPr>
        <w:t>For Goods manufactured outside Kenya, to be imported</w:t>
      </w:r>
      <w:r w:rsidR="007B6AB7" w:rsidRPr="003B58C1">
        <w:rPr>
          <w:rFonts w:ascii="Georgia" w:hAnsi="Georgia"/>
        </w:rPr>
        <w:t>:</w:t>
      </w:r>
    </w:p>
    <w:p w14:paraId="3626E1E6" w14:textId="77777777" w:rsidR="007B6AB7" w:rsidRPr="003B58C1" w:rsidRDefault="007B6AB7" w:rsidP="00B86696">
      <w:pPr>
        <w:pStyle w:val="ListParagraph"/>
        <w:numPr>
          <w:ilvl w:val="0"/>
          <w:numId w:val="10"/>
        </w:numPr>
        <w:ind w:left="900"/>
        <w:jc w:val="both"/>
        <w:rPr>
          <w:rFonts w:ascii="Georgia" w:hAnsi="Georgia"/>
        </w:rPr>
      </w:pPr>
      <w:r w:rsidRPr="003B58C1">
        <w:rPr>
          <w:rFonts w:ascii="Georgia" w:hAnsi="Georgia"/>
        </w:rPr>
        <w:t xml:space="preserve">the  price  of  the  Goods,  quoted  CIP  named  place  of  destination,  in  Kenya,  as  speciﬁed  </w:t>
      </w:r>
      <w:r w:rsidRPr="00B86696">
        <w:rPr>
          <w:rFonts w:ascii="Georgia" w:hAnsi="Georgia"/>
          <w:b/>
        </w:rPr>
        <w:t>in  the  TDS</w:t>
      </w:r>
      <w:r w:rsidRPr="003B58C1">
        <w:rPr>
          <w:rFonts w:ascii="Georgia" w:hAnsi="Georgia"/>
        </w:rPr>
        <w:t>;</w:t>
      </w:r>
    </w:p>
    <w:p w14:paraId="0CB4FAEA" w14:textId="77777777" w:rsidR="007B6AB7" w:rsidRPr="003B58C1" w:rsidRDefault="007B6AB7" w:rsidP="00B86696">
      <w:pPr>
        <w:pStyle w:val="ListParagraph"/>
        <w:numPr>
          <w:ilvl w:val="0"/>
          <w:numId w:val="10"/>
        </w:numPr>
        <w:ind w:left="900"/>
        <w:jc w:val="both"/>
        <w:rPr>
          <w:rFonts w:ascii="Georgia" w:hAnsi="Georgia"/>
        </w:rPr>
      </w:pPr>
      <w:r w:rsidRPr="003B58C1">
        <w:rPr>
          <w:rFonts w:ascii="Georgia" w:hAnsi="Georgia"/>
        </w:rPr>
        <w:t xml:space="preserve">the  price  for  inland  transportation,  insurance,  and  other  local  services  required  to  convey  the  Goods  from  the  named  place  of  destination  to  their  ﬁnal  destination  speciﬁed  </w:t>
      </w:r>
      <w:r w:rsidRPr="00B86696">
        <w:rPr>
          <w:rFonts w:ascii="Georgia" w:hAnsi="Georgia"/>
          <w:b/>
        </w:rPr>
        <w:t>in  the  TDS</w:t>
      </w:r>
      <w:r w:rsidRPr="003B58C1">
        <w:rPr>
          <w:rFonts w:ascii="Georgia" w:hAnsi="Georgia"/>
        </w:rPr>
        <w:t>;</w:t>
      </w:r>
    </w:p>
    <w:p w14:paraId="160AABFE" w14:textId="77777777" w:rsidR="007B6AB7" w:rsidRPr="003B58C1" w:rsidRDefault="007B6AB7" w:rsidP="00B86696">
      <w:pPr>
        <w:pStyle w:val="ListParagraph"/>
        <w:numPr>
          <w:ilvl w:val="0"/>
          <w:numId w:val="8"/>
        </w:numPr>
        <w:spacing w:before="240"/>
        <w:ind w:left="450"/>
        <w:jc w:val="both"/>
        <w:rPr>
          <w:rFonts w:ascii="Georgia" w:hAnsi="Georgia"/>
        </w:rPr>
      </w:pPr>
      <w:r w:rsidRPr="003B58C1">
        <w:rPr>
          <w:rFonts w:ascii="Georgia" w:hAnsi="Georgia"/>
        </w:rPr>
        <w:t>For  Goods  manufactured  outside  Kenya,  already  imported:</w:t>
      </w:r>
    </w:p>
    <w:p w14:paraId="3274DF9A" w14:textId="77777777" w:rsidR="007B6AB7" w:rsidRPr="003B58C1" w:rsidRDefault="007B6AB7" w:rsidP="00B86696">
      <w:pPr>
        <w:pStyle w:val="ListParagraph"/>
        <w:numPr>
          <w:ilvl w:val="0"/>
          <w:numId w:val="11"/>
        </w:numPr>
        <w:ind w:left="900"/>
        <w:jc w:val="both"/>
        <w:rPr>
          <w:rFonts w:ascii="Georgia" w:hAnsi="Georgia"/>
        </w:rPr>
      </w:pPr>
      <w:r w:rsidRPr="003B58C1">
        <w:rPr>
          <w:rFonts w:ascii="Georgia" w:hAnsi="Georgia"/>
        </w:rPr>
        <w:t>the  price  of  the  Goods,  including  the  original  import  value  of  the  Goods;  plus,  any  mark-up  (or  rebate);  plus,  any  other  related  local  cost,  and  custom  duties  and  other  import  taxes  already  paid  or  to  be  paid  on  the  Goods  already  imported;</w:t>
      </w:r>
    </w:p>
    <w:p w14:paraId="48B2F6DA" w14:textId="77777777" w:rsidR="007B6AB7" w:rsidRPr="003B58C1" w:rsidRDefault="007B6AB7" w:rsidP="00B86696">
      <w:pPr>
        <w:pStyle w:val="ListParagraph"/>
        <w:numPr>
          <w:ilvl w:val="0"/>
          <w:numId w:val="11"/>
        </w:numPr>
        <w:ind w:left="900"/>
        <w:jc w:val="both"/>
        <w:rPr>
          <w:rFonts w:ascii="Georgia" w:hAnsi="Georgia"/>
        </w:rPr>
      </w:pPr>
      <w:r w:rsidRPr="003B58C1">
        <w:rPr>
          <w:rFonts w:ascii="Georgia" w:hAnsi="Georgia"/>
        </w:rPr>
        <w:t>the  custom  duties  and  other  import  taxes  already  paid  (need  to  be  supported  with  documentary  evidence)  or  to  be  paid  on  the  Goods  already  imported;</w:t>
      </w:r>
    </w:p>
    <w:p w14:paraId="14B4F638" w14:textId="77777777" w:rsidR="007B6AB7" w:rsidRPr="003B58C1" w:rsidRDefault="007B6AB7" w:rsidP="00B86696">
      <w:pPr>
        <w:pStyle w:val="ListParagraph"/>
        <w:numPr>
          <w:ilvl w:val="0"/>
          <w:numId w:val="11"/>
        </w:numPr>
        <w:ind w:left="900"/>
        <w:jc w:val="both"/>
        <w:rPr>
          <w:rFonts w:ascii="Georgia" w:hAnsi="Georgia"/>
        </w:rPr>
      </w:pPr>
      <w:r w:rsidRPr="003B58C1">
        <w:rPr>
          <w:rFonts w:ascii="Georgia" w:hAnsi="Georgia"/>
        </w:rPr>
        <w:t>any  sales  and  other  taxes  levied  in  Kenya  which  will  be  payable  on  the  Goods  if  the  Contract  is  awarded  to  the  Tenderer;  and</w:t>
      </w:r>
    </w:p>
    <w:p w14:paraId="7D5680D5" w14:textId="77777777" w:rsidR="007B6AB7" w:rsidRPr="003B58C1" w:rsidRDefault="007B6AB7" w:rsidP="00B86696">
      <w:pPr>
        <w:pStyle w:val="ListParagraph"/>
        <w:numPr>
          <w:ilvl w:val="0"/>
          <w:numId w:val="11"/>
        </w:numPr>
        <w:spacing w:after="240"/>
        <w:ind w:left="900"/>
        <w:jc w:val="both"/>
        <w:rPr>
          <w:rFonts w:ascii="Georgia" w:hAnsi="Georgia"/>
        </w:rPr>
      </w:pPr>
      <w:r w:rsidRPr="003B58C1">
        <w:rPr>
          <w:rFonts w:ascii="Georgia" w:hAnsi="Georgia"/>
        </w:rPr>
        <w:t xml:space="preserve">the  price  for  inland  transportation,  insurance,  and  other  local  services  required  to  convey  the  Goods  from  the  named  place  of  destination  to  their  ﬁnal  destination  (Project  Site)  speciﬁed  </w:t>
      </w:r>
      <w:r w:rsidRPr="00EB0998">
        <w:rPr>
          <w:rFonts w:ascii="Georgia" w:hAnsi="Georgia"/>
          <w:b/>
        </w:rPr>
        <w:t>in  the  TDS</w:t>
      </w:r>
      <w:r w:rsidRPr="003B58C1">
        <w:rPr>
          <w:rFonts w:ascii="Georgia" w:hAnsi="Georgia"/>
        </w:rPr>
        <w:t>.</w:t>
      </w:r>
    </w:p>
    <w:p w14:paraId="67CFE6C2" w14:textId="6163C5CD" w:rsidR="007B6AB7" w:rsidRPr="005E4801" w:rsidRDefault="007B6AB7" w:rsidP="005E4801">
      <w:pPr>
        <w:pStyle w:val="ListParagraph"/>
        <w:numPr>
          <w:ilvl w:val="0"/>
          <w:numId w:val="8"/>
        </w:numPr>
        <w:spacing w:after="240"/>
        <w:ind w:left="450"/>
        <w:jc w:val="both"/>
        <w:rPr>
          <w:rFonts w:ascii="Georgia" w:hAnsi="Georgia"/>
        </w:rPr>
      </w:pPr>
      <w:r w:rsidRPr="003B58C1">
        <w:rPr>
          <w:rFonts w:ascii="Georgia" w:hAnsi="Georgia"/>
        </w:rPr>
        <w:lastRenderedPageBreak/>
        <w:t>for  Related  Services,  other  than  inland  transportation  and  other  services  required  to  convey  the  Goods  to  their  ﬁnal  destination,  whenever  such  Related  Services  are  speciﬁed  in  the  Schedule  of  Requirements,  the  price  of  each  item  comprising  the  Related  Services  (inclusive  of  any  applicable  taxes).</w:t>
      </w:r>
    </w:p>
    <w:p w14:paraId="2DD48675" w14:textId="77777777" w:rsidR="007B6AB7" w:rsidRPr="003B58C1" w:rsidRDefault="007B6AB7" w:rsidP="00FD660E">
      <w:pPr>
        <w:pStyle w:val="Heading3"/>
        <w:numPr>
          <w:ilvl w:val="0"/>
          <w:numId w:val="4"/>
        </w:numPr>
        <w:jc w:val="both"/>
        <w:rPr>
          <w:szCs w:val="22"/>
          <w:lang w:val="en-US"/>
        </w:rPr>
      </w:pPr>
      <w:bookmarkStart w:id="21" w:name="_Toc229398743"/>
      <w:r w:rsidRPr="003B58C1">
        <w:rPr>
          <w:szCs w:val="22"/>
          <w:lang w:val="en-US"/>
        </w:rPr>
        <w:t>Currencies of Tender and Payment</w:t>
      </w:r>
      <w:bookmarkEnd w:id="21"/>
    </w:p>
    <w:p w14:paraId="4D36F225" w14:textId="77777777" w:rsidR="007B6AB7" w:rsidRPr="003B58C1" w:rsidRDefault="007B6AB7" w:rsidP="003B58C1">
      <w:pPr>
        <w:jc w:val="both"/>
        <w:rPr>
          <w:rFonts w:ascii="Georgia" w:hAnsi="Georgia"/>
          <w:lang w:val="en-US"/>
        </w:rPr>
      </w:pPr>
      <w:r w:rsidRPr="003B58C1">
        <w:rPr>
          <w:rFonts w:ascii="Georgia" w:hAnsi="Georgia"/>
          <w:lang w:val="en-US"/>
        </w:rPr>
        <w:t>14.1</w:t>
      </w:r>
      <w:r w:rsidRPr="003B58C1">
        <w:rPr>
          <w:rFonts w:ascii="Georgia" w:hAnsi="Georgia"/>
          <w:lang w:val="en-US"/>
        </w:rPr>
        <w:tab/>
        <w:t>The  currency (ies)  of  the  Tender,  the  currency (ies)  of  award  and  the  currency (ies)  of  contract  payments  shall  be  the  same.</w:t>
      </w:r>
    </w:p>
    <w:p w14:paraId="4FF465C2" w14:textId="77777777" w:rsidR="007B6AB7" w:rsidRPr="003B58C1" w:rsidRDefault="007B6AB7" w:rsidP="003B58C1">
      <w:pPr>
        <w:jc w:val="both"/>
        <w:rPr>
          <w:rFonts w:ascii="Georgia" w:hAnsi="Georgia"/>
          <w:lang w:val="en-US"/>
        </w:rPr>
      </w:pPr>
      <w:r w:rsidRPr="003B58C1">
        <w:rPr>
          <w:rFonts w:ascii="Georgia" w:hAnsi="Georgia"/>
          <w:lang w:val="en-US"/>
        </w:rPr>
        <w:t>14.2</w:t>
      </w:r>
      <w:r w:rsidRPr="003B58C1">
        <w:rPr>
          <w:rFonts w:ascii="Georgia" w:hAnsi="Georgia"/>
          <w:lang w:val="en-US"/>
        </w:rPr>
        <w:tab/>
        <w:t xml:space="preserve">The Tenderer shall quote in Kenya shillings.  If  allowed  in  the  </w:t>
      </w:r>
      <w:r w:rsidRPr="005E4801">
        <w:rPr>
          <w:rFonts w:ascii="Georgia" w:hAnsi="Georgia"/>
          <w:b/>
          <w:lang w:val="en-US"/>
        </w:rPr>
        <w:t>TDS</w:t>
      </w:r>
      <w:r w:rsidRPr="003B58C1">
        <w:rPr>
          <w:rFonts w:ascii="Georgia" w:hAnsi="Georgia"/>
          <w:lang w:val="en-US"/>
        </w:rPr>
        <w:t>,  the  Tenderer  may  express  the  Tender  price  in  any  currency,  provided  it  shall  use  no  more  than  two  foreign  currencies  in  addition  to  the  Kenya  Shilling.</w:t>
      </w:r>
    </w:p>
    <w:p w14:paraId="6DF0A807" w14:textId="77777777" w:rsidR="007B6AB7" w:rsidRPr="003B58C1" w:rsidRDefault="007B6AB7" w:rsidP="003B58C1">
      <w:pPr>
        <w:jc w:val="both"/>
        <w:rPr>
          <w:rFonts w:ascii="Georgia" w:hAnsi="Georgia"/>
          <w:lang w:val="en-US"/>
        </w:rPr>
      </w:pPr>
      <w:r w:rsidRPr="003B58C1">
        <w:rPr>
          <w:rFonts w:ascii="Georgia" w:hAnsi="Georgia"/>
          <w:lang w:val="en-US"/>
        </w:rPr>
        <w:t>14.3</w:t>
      </w:r>
      <w:r w:rsidRPr="003B58C1">
        <w:rPr>
          <w:rFonts w:ascii="Georgia" w:hAnsi="Georgia"/>
          <w:lang w:val="en-US"/>
        </w:rPr>
        <w:tab/>
        <w:t>The  rates  of  exchange  to  be  used  by  the  Tenderer  shall  be  based  on  the  exchange  rates  provided  by  the  Central  Bank  of  Kenya  on  the  date  30  days  prior  to  the  actual  date  of  tender  opening.</w:t>
      </w:r>
    </w:p>
    <w:p w14:paraId="446B0B9B" w14:textId="77777777" w:rsidR="007B6AB7" w:rsidRPr="003B58C1" w:rsidRDefault="007B6AB7" w:rsidP="00FD660E">
      <w:pPr>
        <w:pStyle w:val="Heading3"/>
        <w:numPr>
          <w:ilvl w:val="0"/>
          <w:numId w:val="4"/>
        </w:numPr>
        <w:jc w:val="both"/>
        <w:rPr>
          <w:szCs w:val="22"/>
          <w:lang w:val="en-US"/>
        </w:rPr>
      </w:pPr>
      <w:bookmarkStart w:id="22" w:name="_Toc229398744"/>
      <w:r w:rsidRPr="003B58C1">
        <w:rPr>
          <w:szCs w:val="22"/>
          <w:lang w:val="en-US"/>
        </w:rPr>
        <w:t>Documents  Establishing  the  Eligibility  and  Conformity  of  the  Goods  and  Related  Services</w:t>
      </w:r>
      <w:bookmarkEnd w:id="22"/>
    </w:p>
    <w:p w14:paraId="59A904E9" w14:textId="77777777" w:rsidR="007B6AB7" w:rsidRPr="003B58C1" w:rsidRDefault="007B6AB7" w:rsidP="003B58C1">
      <w:pPr>
        <w:jc w:val="both"/>
        <w:rPr>
          <w:rFonts w:ascii="Georgia" w:hAnsi="Georgia"/>
          <w:lang w:val="en-US"/>
        </w:rPr>
      </w:pPr>
      <w:r w:rsidRPr="003B58C1">
        <w:rPr>
          <w:rFonts w:ascii="Georgia" w:hAnsi="Georgia"/>
          <w:lang w:val="en-US"/>
        </w:rPr>
        <w:t>15.1</w:t>
      </w:r>
      <w:r w:rsidRPr="003B58C1">
        <w:rPr>
          <w:rFonts w:ascii="Georgia" w:hAnsi="Georgia"/>
          <w:lang w:val="en-US"/>
        </w:rPr>
        <w:tab/>
        <w:t>To  establish  the  eligibility  of  the  Goods  and  Related  Services  in  accordance  with  ITT  15,  Tenderers  shall  complete  the  country  of  origin  declarations  in  the  Price  Schedule  Forms,  included  in  Section  IV,  Tendering  Forms.</w:t>
      </w:r>
    </w:p>
    <w:p w14:paraId="442E430C" w14:textId="77777777" w:rsidR="007B6AB7" w:rsidRPr="003B58C1" w:rsidRDefault="007B6AB7" w:rsidP="003B58C1">
      <w:pPr>
        <w:jc w:val="both"/>
        <w:rPr>
          <w:rFonts w:ascii="Georgia" w:hAnsi="Georgia"/>
          <w:lang w:val="en-US"/>
        </w:rPr>
      </w:pPr>
      <w:r w:rsidRPr="003B58C1">
        <w:rPr>
          <w:rFonts w:ascii="Georgia" w:hAnsi="Georgia"/>
          <w:lang w:val="en-US"/>
        </w:rPr>
        <w:t>15.2</w:t>
      </w:r>
      <w:r w:rsidRPr="003B58C1">
        <w:rPr>
          <w:rFonts w:ascii="Georgia" w:hAnsi="Georgia"/>
          <w:lang w:val="en-US"/>
        </w:rPr>
        <w:tab/>
        <w:t>To  establish  the  conformity  of  the  Goods  and  Related  Services  to  the  tendering  document,  the  Tenderer  shall  furnish  as  part  of  its  Tender  the  documentary  evidence  that  the  Goods  conform  to  the  technical  speciﬁcations  and  standards  speciﬁed  in  Section  VII,  Schedule  of  Requirements.</w:t>
      </w:r>
    </w:p>
    <w:p w14:paraId="3DCF0C7C" w14:textId="77777777" w:rsidR="007B6AB7" w:rsidRPr="003B58C1" w:rsidRDefault="007B6AB7" w:rsidP="003B58C1">
      <w:pPr>
        <w:jc w:val="both"/>
        <w:rPr>
          <w:rFonts w:ascii="Georgia" w:hAnsi="Georgia"/>
          <w:lang w:val="en-US"/>
        </w:rPr>
      </w:pPr>
      <w:r w:rsidRPr="003B58C1">
        <w:rPr>
          <w:rFonts w:ascii="Georgia" w:hAnsi="Georgia"/>
          <w:lang w:val="en-US"/>
        </w:rPr>
        <w:t>15.3</w:t>
      </w:r>
      <w:r w:rsidRPr="003B58C1">
        <w:rPr>
          <w:rFonts w:ascii="Georgia" w:hAnsi="Georgia"/>
          <w:lang w:val="en-US"/>
        </w:rPr>
        <w:tab/>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speciﬁcation,  and  if  applicable,  a  statement  of  deviations  and  exceptions  to  the  provisions  of  the  Section  VII,  Schedule  of  Requirements.</w:t>
      </w:r>
    </w:p>
    <w:p w14:paraId="4B1EC4D1" w14:textId="77777777" w:rsidR="007B6AB7" w:rsidRPr="003B58C1" w:rsidRDefault="007B6AB7" w:rsidP="003B58C1">
      <w:pPr>
        <w:jc w:val="both"/>
        <w:rPr>
          <w:rFonts w:ascii="Georgia" w:hAnsi="Georgia"/>
          <w:lang w:val="en-US"/>
        </w:rPr>
      </w:pPr>
      <w:r w:rsidRPr="003B58C1">
        <w:rPr>
          <w:rFonts w:ascii="Georgia" w:hAnsi="Georgia"/>
          <w:lang w:val="en-US"/>
        </w:rPr>
        <w:t>15.4</w:t>
      </w:r>
      <w:r w:rsidRPr="003B58C1">
        <w:rPr>
          <w:rFonts w:ascii="Georgia" w:hAnsi="Georgia"/>
          <w:lang w:val="en-US"/>
        </w:rPr>
        <w:tab/>
        <w:t xml:space="preserve">The  Tenderer  shall  also  furnish  a  list  giving  full  particulars,  including  available  sources  and  current  prices  of  spare  parts,  special  tools,  etc.,  necessary  for  the  proper  and  continuing  functioning  of  the  Goods  during  the  period  </w:t>
      </w:r>
      <w:r w:rsidRPr="00EB0998">
        <w:rPr>
          <w:rFonts w:ascii="Georgia" w:hAnsi="Georgia"/>
          <w:b/>
          <w:lang w:val="en-US"/>
        </w:rPr>
        <w:t>speciﬁed  in  the  TDS</w:t>
      </w:r>
      <w:r w:rsidRPr="003B58C1">
        <w:rPr>
          <w:rFonts w:ascii="Georgia" w:hAnsi="Georgia"/>
          <w:lang w:val="en-US"/>
        </w:rPr>
        <w:t xml:space="preserve">  following  commencement  of  the  use  of  the  goods  by  the  Procuring  Entity.</w:t>
      </w:r>
    </w:p>
    <w:p w14:paraId="7671629C" w14:textId="77777777" w:rsidR="007B6AB7" w:rsidRPr="003B58C1" w:rsidRDefault="007B6AB7" w:rsidP="003B58C1">
      <w:pPr>
        <w:jc w:val="both"/>
        <w:rPr>
          <w:rFonts w:ascii="Georgia" w:hAnsi="Georgia"/>
          <w:lang w:val="en-US"/>
        </w:rPr>
      </w:pPr>
      <w:r w:rsidRPr="003B58C1">
        <w:rPr>
          <w:rFonts w:ascii="Georgia" w:hAnsi="Georgia"/>
          <w:lang w:val="en-US"/>
        </w:rPr>
        <w:t>15.5</w:t>
      </w:r>
      <w:r w:rsidRPr="003B58C1">
        <w:rPr>
          <w:rFonts w:ascii="Georgia" w:hAnsi="Georgia"/>
          <w:lang w:val="en-US"/>
        </w:rPr>
        <w:tab/>
        <w:t>Standards  for  workmanship,  process,  material,  and  equipment,  as  well  as  references  to  brand  names  or  catalogue  numbers  speciﬁed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speciﬁed  in  the  Section  VII,  Schedule  of  Requirements.</w:t>
      </w:r>
    </w:p>
    <w:p w14:paraId="76E0EEF5" w14:textId="77777777" w:rsidR="007B6AB7" w:rsidRPr="003B58C1" w:rsidRDefault="007B6AB7" w:rsidP="00FD660E">
      <w:pPr>
        <w:pStyle w:val="Heading3"/>
        <w:numPr>
          <w:ilvl w:val="0"/>
          <w:numId w:val="4"/>
        </w:numPr>
        <w:jc w:val="both"/>
        <w:rPr>
          <w:szCs w:val="22"/>
          <w:lang w:val="en-US"/>
        </w:rPr>
      </w:pPr>
      <w:bookmarkStart w:id="23" w:name="_Toc229398745"/>
      <w:r w:rsidRPr="003B58C1">
        <w:rPr>
          <w:szCs w:val="22"/>
          <w:lang w:val="en-US"/>
        </w:rPr>
        <w:t>Documents Establishing the Eligibility and Qualiﬁcations of the Tenderer</w:t>
      </w:r>
      <w:bookmarkEnd w:id="23"/>
    </w:p>
    <w:p w14:paraId="2E3C299C" w14:textId="77777777" w:rsidR="007B6AB7" w:rsidRPr="003B58C1" w:rsidRDefault="007B6AB7" w:rsidP="003B58C1">
      <w:pPr>
        <w:jc w:val="both"/>
        <w:rPr>
          <w:rFonts w:ascii="Georgia" w:hAnsi="Georgia"/>
          <w:lang w:val="en-US"/>
        </w:rPr>
      </w:pPr>
      <w:r w:rsidRPr="003B58C1">
        <w:rPr>
          <w:rFonts w:ascii="Georgia" w:hAnsi="Georgia"/>
          <w:lang w:val="en-US"/>
        </w:rPr>
        <w:t>16.1</w:t>
      </w:r>
      <w:r w:rsidRPr="003B58C1">
        <w:rPr>
          <w:rFonts w:ascii="Georgia" w:hAnsi="Georgia"/>
          <w:lang w:val="en-US"/>
        </w:rPr>
        <w:tab/>
        <w:t>To  establish  Tenderer  eligibility  in  accordance  with  ITT  4,  Tenderers  shall  complete  the  Form  of  Tender,  included  in  Section  IV,  Tendering  Forms.</w:t>
      </w:r>
    </w:p>
    <w:p w14:paraId="55152235" w14:textId="77777777" w:rsidR="007B6AB7" w:rsidRPr="003B58C1" w:rsidRDefault="007B6AB7" w:rsidP="003B58C1">
      <w:pPr>
        <w:jc w:val="both"/>
        <w:rPr>
          <w:rFonts w:ascii="Georgia" w:hAnsi="Georgia"/>
          <w:lang w:val="en-US"/>
        </w:rPr>
      </w:pPr>
      <w:r w:rsidRPr="003B58C1">
        <w:rPr>
          <w:rFonts w:ascii="Georgia" w:hAnsi="Georgia"/>
          <w:lang w:val="en-US"/>
        </w:rPr>
        <w:t>16.2</w:t>
      </w:r>
      <w:r w:rsidRPr="003B58C1">
        <w:rPr>
          <w:rFonts w:ascii="Georgia" w:hAnsi="Georgia"/>
          <w:lang w:val="en-US"/>
        </w:rPr>
        <w:tab/>
        <w:t>The  documentary  evidence  of  the  Tenderer  qualiﬁcations  to  perform  the  Contract  if  its  Tender  is  accepted  shall  establish  to  the  Procuring  Entity's  satisfaction:</w:t>
      </w:r>
    </w:p>
    <w:p w14:paraId="26CE319C" w14:textId="77777777" w:rsidR="007B6AB7" w:rsidRPr="003B58C1" w:rsidRDefault="007B6AB7" w:rsidP="00445235">
      <w:pPr>
        <w:pStyle w:val="ListParagraph"/>
        <w:numPr>
          <w:ilvl w:val="0"/>
          <w:numId w:val="12"/>
        </w:numPr>
        <w:ind w:left="567"/>
        <w:jc w:val="both"/>
        <w:rPr>
          <w:rFonts w:ascii="Georgia" w:hAnsi="Georgia"/>
        </w:rPr>
      </w:pPr>
      <w:r w:rsidRPr="003B58C1">
        <w:rPr>
          <w:rFonts w:ascii="Georgia" w:hAnsi="Georgia"/>
        </w:rPr>
        <w:t xml:space="preserve">that,  if  required  </w:t>
      </w:r>
      <w:r w:rsidRPr="00EB0998">
        <w:rPr>
          <w:rFonts w:ascii="Georgia" w:hAnsi="Georgia"/>
          <w:b/>
        </w:rPr>
        <w:t>in  the  TDS</w:t>
      </w:r>
      <w:r w:rsidRPr="003B58C1">
        <w:rPr>
          <w:rFonts w:ascii="Georgia" w:hAnsi="Georgia"/>
        </w:rPr>
        <w:t xml:space="preserve">,  a  Tenderer  that  does  not  manufacture  or  produce  the  Goods  it  offers  to  supply  shall  submit  the  Manufacturer's  Authorization  using  the  form  </w:t>
      </w:r>
      <w:r w:rsidRPr="003B58C1">
        <w:rPr>
          <w:rFonts w:ascii="Georgia" w:hAnsi="Georgia"/>
        </w:rPr>
        <w:lastRenderedPageBreak/>
        <w:t>included  in  Section  IV,  Tendering  Forms  to  demonstrate  that  it  has  been  duly  authorized  by  the  manufacturer  or  producer  of  the  Goods  to  supply  these  Goods  in  Kenya;</w:t>
      </w:r>
    </w:p>
    <w:p w14:paraId="4F51E5CB" w14:textId="77777777" w:rsidR="007B6AB7" w:rsidRPr="003B58C1" w:rsidRDefault="007B6AB7" w:rsidP="00445235">
      <w:pPr>
        <w:pStyle w:val="ListParagraph"/>
        <w:numPr>
          <w:ilvl w:val="0"/>
          <w:numId w:val="12"/>
        </w:numPr>
        <w:ind w:left="567"/>
        <w:jc w:val="both"/>
        <w:rPr>
          <w:rFonts w:ascii="Georgia" w:hAnsi="Georgia"/>
        </w:rPr>
      </w:pPr>
      <w:r w:rsidRPr="003B58C1">
        <w:rPr>
          <w:rFonts w:ascii="Georgia" w:hAnsi="Georgia"/>
        </w:rPr>
        <w:t xml:space="preserve">that,  if  required  </w:t>
      </w:r>
      <w:r w:rsidRPr="00EB0998">
        <w:rPr>
          <w:rFonts w:ascii="Georgia" w:hAnsi="Georgia"/>
          <w:b/>
        </w:rPr>
        <w:t>in  the  TDS</w:t>
      </w:r>
      <w:r w:rsidRPr="003B58C1">
        <w:rPr>
          <w:rFonts w:ascii="Georgia" w:hAnsi="Georgia"/>
        </w:rPr>
        <w:t>,  in  case  of  a  Tenderer  not  doing  business  within  the  Kenya,  the  Tenderer  is  or  will  be  (if  awarded  the  Contract)  represented  by  an  Agent  in  the  country  equipped  and  able  to  carry  out  the Supplier's  maintenance,  repair  and  spare  parts-stocking  obligations  prescribed  in  the  Conditions  of  Contract  and/or  Technical  Speciﬁcations;  and</w:t>
      </w:r>
    </w:p>
    <w:p w14:paraId="13E97876" w14:textId="77777777" w:rsidR="007B6AB7" w:rsidRPr="003B58C1" w:rsidRDefault="007B6AB7" w:rsidP="00445235">
      <w:pPr>
        <w:pStyle w:val="ListParagraph"/>
        <w:numPr>
          <w:ilvl w:val="0"/>
          <w:numId w:val="12"/>
        </w:numPr>
        <w:spacing w:after="240"/>
        <w:ind w:left="567"/>
        <w:jc w:val="both"/>
        <w:rPr>
          <w:rFonts w:ascii="Georgia" w:hAnsi="Georgia"/>
        </w:rPr>
      </w:pPr>
      <w:r w:rsidRPr="003B58C1">
        <w:rPr>
          <w:rFonts w:ascii="Georgia" w:hAnsi="Georgia"/>
        </w:rPr>
        <w:t>that  the  Tenderer  meets  each  of  the  qualiﬁcation  criterion  speciﬁed  in  Section  III,  Evaluation  and  Qualiﬁcation  Criteria.</w:t>
      </w:r>
    </w:p>
    <w:p w14:paraId="7EBF06ED" w14:textId="77777777" w:rsidR="007B6AB7" w:rsidRPr="003B58C1" w:rsidRDefault="007B6AB7" w:rsidP="00FD660E">
      <w:pPr>
        <w:pStyle w:val="Heading3"/>
        <w:numPr>
          <w:ilvl w:val="0"/>
          <w:numId w:val="4"/>
        </w:numPr>
        <w:jc w:val="both"/>
        <w:rPr>
          <w:szCs w:val="22"/>
          <w:lang w:val="en-US"/>
        </w:rPr>
      </w:pPr>
      <w:bookmarkStart w:id="24" w:name="_Toc229398746"/>
      <w:r w:rsidRPr="003B58C1">
        <w:rPr>
          <w:szCs w:val="22"/>
          <w:lang w:val="en-US"/>
        </w:rPr>
        <w:t>Period of Validity of Tenders</w:t>
      </w:r>
      <w:bookmarkEnd w:id="24"/>
    </w:p>
    <w:p w14:paraId="0179BDEB" w14:textId="77777777" w:rsidR="007B6AB7" w:rsidRPr="003B58C1" w:rsidRDefault="007B6AB7" w:rsidP="003B58C1">
      <w:pPr>
        <w:jc w:val="both"/>
        <w:rPr>
          <w:rFonts w:ascii="Georgia" w:hAnsi="Georgia"/>
          <w:lang w:val="en-US"/>
        </w:rPr>
      </w:pPr>
      <w:r w:rsidRPr="003B58C1">
        <w:rPr>
          <w:rFonts w:ascii="Georgia" w:hAnsi="Georgia"/>
          <w:lang w:val="en-US"/>
        </w:rPr>
        <w:t>17.1</w:t>
      </w:r>
      <w:r w:rsidRPr="003B58C1">
        <w:rPr>
          <w:rFonts w:ascii="Georgia" w:hAnsi="Georgia"/>
          <w:lang w:val="en-US"/>
        </w:rPr>
        <w:tab/>
        <w:t xml:space="preserve">Tenders  shall  remain  valid  for  the  Tender  Validity  period  speciﬁed  </w:t>
      </w:r>
      <w:r w:rsidRPr="00EB0998">
        <w:rPr>
          <w:rFonts w:ascii="Georgia" w:hAnsi="Georgia"/>
          <w:b/>
          <w:lang w:val="en-US"/>
        </w:rPr>
        <w:t>in  the  TDS</w:t>
      </w:r>
      <w:r w:rsidRPr="003B58C1">
        <w:rPr>
          <w:rFonts w:ascii="Georgia" w:hAnsi="Georgia"/>
          <w:lang w:val="en-US"/>
        </w:rPr>
        <w:t>.  The  Tender  Validity  period  starts  from  the  date  ﬁxed  for  the  Tender  submission  deadline  (as  prescribed  by  the  Procuring  Entity  in  accordance  with  ITT  21.1).  A Tender  valid  for  a  shorter  period  shall  be  rejected  by  the  Procuring  Entity  as  non-responsive.</w:t>
      </w:r>
    </w:p>
    <w:p w14:paraId="367791C0" w14:textId="77777777" w:rsidR="007B6AB7" w:rsidRPr="003B58C1" w:rsidRDefault="007B6AB7" w:rsidP="003B58C1">
      <w:pPr>
        <w:jc w:val="both"/>
        <w:rPr>
          <w:rFonts w:ascii="Georgia" w:hAnsi="Georgia"/>
          <w:lang w:val="en-US"/>
        </w:rPr>
      </w:pPr>
      <w:r w:rsidRPr="003B58C1">
        <w:rPr>
          <w:rFonts w:ascii="Georgia" w:hAnsi="Georgia"/>
          <w:lang w:val="en-US"/>
        </w:rPr>
        <w:t>17.2</w:t>
      </w:r>
      <w:r w:rsidRPr="003B58C1">
        <w:rPr>
          <w:rFonts w:ascii="Georgia" w:hAnsi="Georgia"/>
          <w:lang w:val="en-US"/>
        </w:rPr>
        <w:tab/>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18,  it  shall  also  be  extended  for  a  corresponding  period.  A  Tenderer may refuse the request without forfeiting its Tender Security.  A  Tenderer  granting  the  request  shall  not  be  required  or  permitted  to  modify  its  Tender,  except  as  provided  in  ITT  17.3.</w:t>
      </w:r>
    </w:p>
    <w:p w14:paraId="241F4121" w14:textId="77777777" w:rsidR="007B6AB7" w:rsidRPr="003B58C1" w:rsidRDefault="007B6AB7" w:rsidP="003B58C1">
      <w:pPr>
        <w:jc w:val="both"/>
        <w:rPr>
          <w:rFonts w:ascii="Georgia" w:hAnsi="Georgia"/>
          <w:lang w:val="en-US"/>
        </w:rPr>
      </w:pPr>
      <w:r w:rsidRPr="003B58C1">
        <w:rPr>
          <w:rFonts w:ascii="Georgia" w:hAnsi="Georgia"/>
          <w:lang w:val="en-US"/>
        </w:rPr>
        <w:t>17.3</w:t>
      </w:r>
      <w:r w:rsidRPr="003B58C1">
        <w:rPr>
          <w:rFonts w:ascii="Georgia" w:hAnsi="Georgia"/>
          <w:lang w:val="en-US"/>
        </w:rPr>
        <w:tab/>
        <w:t xml:space="preserve">If  the  award  is  delayed  by  a  period  exceeding  the  number  of  days  to  be  speciﬁed  in  the  </w:t>
      </w:r>
      <w:r w:rsidRPr="00EB0998">
        <w:rPr>
          <w:rFonts w:ascii="Georgia" w:hAnsi="Georgia"/>
          <w:b/>
          <w:lang w:val="en-US"/>
        </w:rPr>
        <w:t>TDS</w:t>
      </w:r>
      <w:r w:rsidRPr="003B58C1">
        <w:rPr>
          <w:rFonts w:ascii="Georgia" w:hAnsi="Georgia"/>
          <w:lang w:val="en-US"/>
        </w:rPr>
        <w:t xml:space="preserve">  days  beyond  the  expiry  of  the  initial  tender  validity  period,  the  Contract  price  shall  be  determined  as  follows:</w:t>
      </w:r>
    </w:p>
    <w:p w14:paraId="5E124DC7" w14:textId="77777777" w:rsidR="007B6AB7" w:rsidRPr="003B58C1" w:rsidRDefault="007B6AB7" w:rsidP="00E95C83">
      <w:pPr>
        <w:spacing w:after="0"/>
        <w:ind w:left="540" w:hanging="450"/>
        <w:jc w:val="both"/>
        <w:rPr>
          <w:rFonts w:ascii="Georgia" w:hAnsi="Georgia"/>
          <w:lang w:val="en-US"/>
        </w:rPr>
      </w:pPr>
      <w:r w:rsidRPr="003B58C1">
        <w:rPr>
          <w:rFonts w:ascii="Georgia" w:hAnsi="Georgia"/>
          <w:lang w:val="en-US"/>
        </w:rPr>
        <w:t>a)</w:t>
      </w:r>
      <w:r w:rsidRPr="003B58C1">
        <w:rPr>
          <w:rFonts w:ascii="Georgia" w:hAnsi="Georgia"/>
          <w:lang w:val="en-US"/>
        </w:rPr>
        <w:tab/>
        <w:t xml:space="preserve">in  the  case  of  </w:t>
      </w:r>
      <w:r w:rsidRPr="00EB0998">
        <w:rPr>
          <w:rFonts w:ascii="Georgia" w:hAnsi="Georgia"/>
          <w:b/>
          <w:lang w:val="en-US"/>
        </w:rPr>
        <w:t>ﬁxed  price</w:t>
      </w:r>
      <w:r w:rsidRPr="003B58C1">
        <w:rPr>
          <w:rFonts w:ascii="Georgia" w:hAnsi="Georgia"/>
          <w:lang w:val="en-US"/>
        </w:rPr>
        <w:t xml:space="preserve">  contracts,  the  Contract  price  shall  be  the  tender  price  adjusted  by  the  factor  speciﬁed  </w:t>
      </w:r>
      <w:r w:rsidRPr="00EB0998">
        <w:rPr>
          <w:rFonts w:ascii="Georgia" w:hAnsi="Georgia"/>
          <w:b/>
          <w:lang w:val="en-US"/>
        </w:rPr>
        <w:t>in  the  TDS</w:t>
      </w:r>
      <w:r w:rsidRPr="003B58C1">
        <w:rPr>
          <w:rFonts w:ascii="Georgia" w:hAnsi="Georgia"/>
          <w:lang w:val="en-US"/>
        </w:rPr>
        <w:t>;</w:t>
      </w:r>
    </w:p>
    <w:p w14:paraId="7F3EAD5F" w14:textId="77777777" w:rsidR="007B6AB7" w:rsidRPr="003B58C1" w:rsidRDefault="007B6AB7" w:rsidP="00EB0998">
      <w:pPr>
        <w:ind w:left="540" w:hanging="450"/>
        <w:jc w:val="both"/>
        <w:rPr>
          <w:rFonts w:ascii="Georgia" w:hAnsi="Georgia"/>
          <w:lang w:val="en-US"/>
        </w:rPr>
      </w:pPr>
      <w:r w:rsidRPr="003B58C1">
        <w:rPr>
          <w:rFonts w:ascii="Georgia" w:hAnsi="Georgia"/>
          <w:lang w:val="en-US"/>
        </w:rPr>
        <w:t>b)</w:t>
      </w:r>
      <w:r w:rsidRPr="003B58C1">
        <w:rPr>
          <w:rFonts w:ascii="Georgia" w:hAnsi="Georgia"/>
          <w:lang w:val="en-US"/>
        </w:rPr>
        <w:tab/>
        <w:t xml:space="preserve">in  the  case  of  </w:t>
      </w:r>
      <w:r w:rsidRPr="00EB0998">
        <w:rPr>
          <w:rFonts w:ascii="Georgia" w:hAnsi="Georgia"/>
          <w:b/>
          <w:lang w:val="en-US"/>
        </w:rPr>
        <w:t>adjustable  price</w:t>
      </w:r>
      <w:r w:rsidRPr="003B58C1">
        <w:rPr>
          <w:rFonts w:ascii="Georgia" w:hAnsi="Georgia"/>
          <w:lang w:val="en-US"/>
        </w:rPr>
        <w:t xml:space="preserve">  contracts,  no  adjustment  shall  be  made;  or  in  any  case,  tender  evaluation  shall  be  based  on  the  tender  price  without  taking  into  consideration  the  applicable  correction  from  those  indicated  above.</w:t>
      </w:r>
    </w:p>
    <w:p w14:paraId="228E0CCD" w14:textId="77777777" w:rsidR="007B6AB7" w:rsidRPr="003B58C1" w:rsidRDefault="007B6AB7" w:rsidP="00FD660E">
      <w:pPr>
        <w:pStyle w:val="Heading3"/>
        <w:numPr>
          <w:ilvl w:val="0"/>
          <w:numId w:val="4"/>
        </w:numPr>
        <w:jc w:val="both"/>
        <w:rPr>
          <w:szCs w:val="22"/>
          <w:lang w:val="en-US"/>
        </w:rPr>
      </w:pPr>
      <w:bookmarkStart w:id="25" w:name="_Toc229398747"/>
      <w:r w:rsidRPr="003B58C1">
        <w:rPr>
          <w:szCs w:val="22"/>
          <w:lang w:val="en-US"/>
        </w:rPr>
        <w:t>Tender Security</w:t>
      </w:r>
      <w:bookmarkEnd w:id="25"/>
    </w:p>
    <w:p w14:paraId="3E8DCE8B" w14:textId="77777777" w:rsidR="007B6AB7" w:rsidRPr="003B58C1" w:rsidRDefault="007B6AB7" w:rsidP="003B58C1">
      <w:pPr>
        <w:jc w:val="both"/>
        <w:rPr>
          <w:rFonts w:ascii="Georgia" w:hAnsi="Georgia"/>
          <w:lang w:val="en-US"/>
        </w:rPr>
      </w:pPr>
      <w:r w:rsidRPr="003B58C1">
        <w:rPr>
          <w:rFonts w:ascii="Georgia" w:hAnsi="Georgia"/>
          <w:lang w:val="en-US"/>
        </w:rPr>
        <w:t>18.1</w:t>
      </w:r>
      <w:r w:rsidRPr="003B58C1">
        <w:rPr>
          <w:rFonts w:ascii="Georgia" w:hAnsi="Georgia"/>
          <w:lang w:val="en-US"/>
        </w:rPr>
        <w:tab/>
        <w:t xml:space="preserve">The  Tenderer  shall  furnish  as  part  of  its  Tender,  either  a  Tender-Securing  Declaration  or  a  Tender  Security,  as  speciﬁed  </w:t>
      </w:r>
      <w:r w:rsidRPr="00EB0998">
        <w:rPr>
          <w:rFonts w:ascii="Georgia" w:hAnsi="Georgia"/>
          <w:b/>
          <w:lang w:val="en-US"/>
        </w:rPr>
        <w:t>in  the  TDS</w:t>
      </w:r>
      <w:r w:rsidRPr="003B58C1">
        <w:rPr>
          <w:rFonts w:ascii="Georgia" w:hAnsi="Georgia"/>
          <w:lang w:val="en-US"/>
        </w:rPr>
        <w:t xml:space="preserve">,  in  original  form  and,  in  the  case  of  a  Tender  Security,  in  the  amount  and  currency  speciﬁed  </w:t>
      </w:r>
      <w:r w:rsidRPr="00EB0998">
        <w:rPr>
          <w:rFonts w:ascii="Georgia" w:hAnsi="Georgia"/>
          <w:b/>
          <w:lang w:val="en-US"/>
        </w:rPr>
        <w:t>in  the  TDS</w:t>
      </w:r>
      <w:r w:rsidRPr="003B58C1">
        <w:rPr>
          <w:rFonts w:ascii="Georgia" w:hAnsi="Georgia"/>
          <w:lang w:val="en-US"/>
        </w:rPr>
        <w:t>.</w:t>
      </w:r>
    </w:p>
    <w:p w14:paraId="61397B91" w14:textId="77777777" w:rsidR="007B6AB7" w:rsidRPr="003B58C1" w:rsidRDefault="007B6AB7" w:rsidP="003B58C1">
      <w:pPr>
        <w:jc w:val="both"/>
        <w:rPr>
          <w:rFonts w:ascii="Georgia" w:hAnsi="Georgia"/>
          <w:lang w:val="en-US"/>
        </w:rPr>
      </w:pPr>
      <w:r w:rsidRPr="003B58C1">
        <w:rPr>
          <w:rFonts w:ascii="Georgia" w:hAnsi="Georgia"/>
          <w:lang w:val="en-US"/>
        </w:rPr>
        <w:t>18.2</w:t>
      </w:r>
      <w:r w:rsidRPr="003B58C1">
        <w:rPr>
          <w:rFonts w:ascii="Georgia" w:hAnsi="Georgia"/>
          <w:lang w:val="en-US"/>
        </w:rPr>
        <w:tab/>
        <w:t>A Tender  Securing  Declaration  shall  use  the  form  included  in  Section  IV,  Tendering  Forms.</w:t>
      </w:r>
    </w:p>
    <w:p w14:paraId="7546580B" w14:textId="77777777" w:rsidR="007B6AB7" w:rsidRPr="003B58C1" w:rsidRDefault="007B6AB7" w:rsidP="003B58C1">
      <w:pPr>
        <w:jc w:val="both"/>
        <w:rPr>
          <w:rFonts w:ascii="Georgia" w:hAnsi="Georgia"/>
          <w:lang w:val="en-US"/>
        </w:rPr>
      </w:pPr>
      <w:r w:rsidRPr="003B58C1">
        <w:rPr>
          <w:rFonts w:ascii="Georgia" w:hAnsi="Georgia"/>
          <w:lang w:val="en-US"/>
        </w:rPr>
        <w:t>18.3</w:t>
      </w:r>
      <w:r w:rsidRPr="003B58C1">
        <w:rPr>
          <w:rFonts w:ascii="Georgia" w:hAnsi="Georgia"/>
          <w:lang w:val="en-US"/>
        </w:rPr>
        <w:tab/>
        <w:t>If  a  Tender  Security  is  speciﬁed  pursuant  to  ITT  18.1,  the  Tender  Security  shall  be  a  demand  guarantee  in  any  of  the  following  forms  at  the  Tenderer  option:</w:t>
      </w:r>
    </w:p>
    <w:p w14:paraId="26AC8D31" w14:textId="77777777" w:rsidR="007B6AB7" w:rsidRPr="003B58C1" w:rsidRDefault="007B6AB7" w:rsidP="00FD660E">
      <w:pPr>
        <w:pStyle w:val="ListParagraph"/>
        <w:numPr>
          <w:ilvl w:val="0"/>
          <w:numId w:val="14"/>
        </w:numPr>
        <w:jc w:val="both"/>
        <w:rPr>
          <w:rFonts w:ascii="Georgia" w:hAnsi="Georgia"/>
        </w:rPr>
      </w:pPr>
      <w:r w:rsidRPr="003B58C1">
        <w:rPr>
          <w:rFonts w:ascii="Georgia" w:hAnsi="Georgia"/>
        </w:rPr>
        <w:t>cash;</w:t>
      </w:r>
    </w:p>
    <w:p w14:paraId="44B1598E" w14:textId="77777777" w:rsidR="007B6AB7" w:rsidRPr="003B58C1" w:rsidRDefault="007B6AB7" w:rsidP="00FD660E">
      <w:pPr>
        <w:pStyle w:val="ListParagraph"/>
        <w:numPr>
          <w:ilvl w:val="0"/>
          <w:numId w:val="14"/>
        </w:numPr>
        <w:jc w:val="both"/>
        <w:rPr>
          <w:rFonts w:ascii="Georgia" w:hAnsi="Georgia"/>
        </w:rPr>
      </w:pPr>
      <w:r w:rsidRPr="003B58C1">
        <w:rPr>
          <w:rFonts w:ascii="Georgia" w:hAnsi="Georgia"/>
        </w:rPr>
        <w:t>a  bank  guarantee;</w:t>
      </w:r>
    </w:p>
    <w:p w14:paraId="62C584BC" w14:textId="77777777" w:rsidR="007B6AB7" w:rsidRPr="003B58C1" w:rsidRDefault="007B6AB7" w:rsidP="00FD660E">
      <w:pPr>
        <w:pStyle w:val="ListParagraph"/>
        <w:numPr>
          <w:ilvl w:val="0"/>
          <w:numId w:val="14"/>
        </w:numPr>
        <w:jc w:val="both"/>
        <w:rPr>
          <w:rFonts w:ascii="Georgia" w:hAnsi="Georgia"/>
        </w:rPr>
      </w:pPr>
      <w:r w:rsidRPr="003B58C1">
        <w:rPr>
          <w:rFonts w:ascii="Georgia" w:hAnsi="Georgia"/>
        </w:rPr>
        <w:t>a  guarantee  by  an  insurance  company  registered  and  licensed  by  the  Insurance  Regulatory  Authority  listed  by  the  Authority;  or</w:t>
      </w:r>
    </w:p>
    <w:p w14:paraId="4E820C91" w14:textId="77777777" w:rsidR="007B6AB7" w:rsidRPr="003B58C1" w:rsidRDefault="007B6AB7" w:rsidP="00FD660E">
      <w:pPr>
        <w:pStyle w:val="ListParagraph"/>
        <w:numPr>
          <w:ilvl w:val="0"/>
          <w:numId w:val="14"/>
        </w:numPr>
        <w:jc w:val="both"/>
        <w:rPr>
          <w:rFonts w:ascii="Georgia" w:hAnsi="Georgia"/>
        </w:rPr>
      </w:pPr>
      <w:r w:rsidRPr="003B58C1">
        <w:rPr>
          <w:rFonts w:ascii="Georgia" w:hAnsi="Georgia"/>
        </w:rPr>
        <w:t>a  letter  of  credit;  or</w:t>
      </w:r>
    </w:p>
    <w:p w14:paraId="6E290292" w14:textId="77777777" w:rsidR="007B6AB7" w:rsidRPr="003B58C1" w:rsidRDefault="007B6AB7" w:rsidP="00FD660E">
      <w:pPr>
        <w:pStyle w:val="ListParagraph"/>
        <w:numPr>
          <w:ilvl w:val="0"/>
          <w:numId w:val="14"/>
        </w:numPr>
        <w:spacing w:after="240"/>
        <w:jc w:val="both"/>
        <w:rPr>
          <w:rFonts w:ascii="Georgia" w:hAnsi="Georgia"/>
        </w:rPr>
      </w:pPr>
      <w:r w:rsidRPr="003B58C1">
        <w:rPr>
          <w:rFonts w:ascii="Georgia" w:hAnsi="Georgia"/>
        </w:rPr>
        <w:t>guarantee  by  a  deposit  taking  micro-ﬁnance  institution,  Sacco  society,  the  Youth  Enterprise  Development  Fund  or  the  Women  Enterprise  Fund.</w:t>
      </w:r>
    </w:p>
    <w:p w14:paraId="36548A75" w14:textId="77777777" w:rsidR="007B6AB7" w:rsidRPr="003B58C1" w:rsidRDefault="007B6AB7" w:rsidP="003B58C1">
      <w:pPr>
        <w:jc w:val="both"/>
        <w:rPr>
          <w:rFonts w:ascii="Georgia" w:hAnsi="Georgia"/>
          <w:lang w:val="en-US"/>
        </w:rPr>
      </w:pPr>
      <w:r w:rsidRPr="003B58C1">
        <w:rPr>
          <w:rFonts w:ascii="Georgia" w:hAnsi="Georgia"/>
          <w:lang w:val="en-US"/>
        </w:rPr>
        <w:t>18.4</w:t>
      </w:r>
      <w:r w:rsidRPr="003B58C1">
        <w:rPr>
          <w:rFonts w:ascii="Georgia" w:hAnsi="Georgia"/>
          <w:lang w:val="en-US"/>
        </w:rPr>
        <w:tab/>
        <w:t xml:space="preserve">If  an  unconditional  guarantee  is  issued  by  a  non-Bank  ﬁnancial  institution  located  outside  Kenya,  the  issuing  non-Bank  ﬁnancial  institution  shall  have  a  correspondent  ﬁnancial  </w:t>
      </w:r>
      <w:r w:rsidRPr="003B58C1">
        <w:rPr>
          <w:rFonts w:ascii="Georgia" w:hAnsi="Georgia"/>
          <w:lang w:val="en-US"/>
        </w:rPr>
        <w:lastRenderedPageBreak/>
        <w:t xml:space="preserve">institution  located  in  Kenya  to  make  it  enforceable  unless  the  Procuring  Entity  has  agreed  in  writing,  prior  to  Tender  submission,  that  a  correspondent  ﬁnancial  institution  is  not  required.  In  the  case  of  a  bank  guarantee,  the  Tender  Security  shall  be  submitted  either  using  the  Tender  Security  Form  included  in  Section  IV,  Tendering  Forms,  or  in  another  substantially  similar  format  approved  by  the  Procuring  Entity  prior  to  Tender  submission.  </w:t>
      </w:r>
      <w:r w:rsidR="00800226" w:rsidRPr="003B58C1">
        <w:rPr>
          <w:rFonts w:ascii="Georgia" w:hAnsi="Georgia"/>
          <w:lang w:val="en-US"/>
        </w:rPr>
        <w:t xml:space="preserve">The Tender Security shall be valid for thirty </w:t>
      </w:r>
      <w:r w:rsidRPr="003B58C1">
        <w:rPr>
          <w:rFonts w:ascii="Georgia" w:hAnsi="Georgia"/>
          <w:lang w:val="en-US"/>
        </w:rPr>
        <w:t>(30)  days  beyond  the  original  validity  period  of  the  Tender,  or  beyond  any  period  of  extension  if  requested  under  ITT  17.2.</w:t>
      </w:r>
    </w:p>
    <w:p w14:paraId="6450883D" w14:textId="77777777" w:rsidR="007B6AB7" w:rsidRPr="003B58C1" w:rsidRDefault="007B6AB7" w:rsidP="003B58C1">
      <w:pPr>
        <w:jc w:val="both"/>
        <w:rPr>
          <w:rFonts w:ascii="Georgia" w:hAnsi="Georgia"/>
          <w:lang w:val="en-US"/>
        </w:rPr>
      </w:pPr>
      <w:r w:rsidRPr="003B58C1">
        <w:rPr>
          <w:rFonts w:ascii="Georgia" w:hAnsi="Georgia"/>
          <w:lang w:val="en-US"/>
        </w:rPr>
        <w:t>18.5</w:t>
      </w:r>
      <w:r w:rsidRPr="003B58C1">
        <w:rPr>
          <w:rFonts w:ascii="Georgia" w:hAnsi="Georgia"/>
          <w:lang w:val="en-US"/>
        </w:rPr>
        <w:tab/>
        <w:t>If  a  Tender  Security  is  speciﬁed  pursuant  to  ITT  18.1,  any  Tender  not  accompanied  by  a  substantially  responsive  Tender  Security  shall  be  rejected  by  the  Procuring  Entity  as  non-responsive.</w:t>
      </w:r>
    </w:p>
    <w:p w14:paraId="00876EEB" w14:textId="77777777" w:rsidR="007B6AB7" w:rsidRPr="003B58C1" w:rsidRDefault="007B6AB7" w:rsidP="003B58C1">
      <w:pPr>
        <w:jc w:val="both"/>
        <w:rPr>
          <w:rFonts w:ascii="Georgia" w:hAnsi="Georgia"/>
          <w:lang w:val="en-US"/>
        </w:rPr>
      </w:pPr>
      <w:r w:rsidRPr="003B58C1">
        <w:rPr>
          <w:rFonts w:ascii="Georgia" w:hAnsi="Georgia"/>
          <w:lang w:val="en-US"/>
        </w:rPr>
        <w:t>18.6</w:t>
      </w:r>
      <w:r w:rsidRPr="003B58C1">
        <w:rPr>
          <w:rFonts w:ascii="Georgia" w:hAnsi="Georgia"/>
          <w:lang w:val="en-US"/>
        </w:rPr>
        <w:tab/>
        <w:t>If  a  Tender  Security  is  speciﬁed  pursuant  to  ITT  18.1,  the  Tender  Security  of  unsuccessful  Tenderers  shall  be  returned  as  promptly  as  possible  upon  the  successful  Tenderer  signing  the  Contract  and  furnishing  the  Performance  Security  pursuant  to  ITT  46.The  Procuring  Entity  shall  also  promptly  return  the  tender  security  to  the  tenderers  where  the  procurement  proceedings  are  terminated,  all  tenders  were  determined  non-responsive  or  a  bidder  declines  to  extend  tender  validity  period.</w:t>
      </w:r>
    </w:p>
    <w:p w14:paraId="66B6F048" w14:textId="77777777" w:rsidR="007B6AB7" w:rsidRPr="003B58C1" w:rsidRDefault="007B6AB7" w:rsidP="003B58C1">
      <w:pPr>
        <w:jc w:val="both"/>
        <w:rPr>
          <w:rFonts w:ascii="Georgia" w:hAnsi="Georgia"/>
          <w:lang w:val="en-US"/>
        </w:rPr>
      </w:pPr>
      <w:r w:rsidRPr="003B58C1">
        <w:rPr>
          <w:rFonts w:ascii="Georgia" w:hAnsi="Georgia"/>
          <w:lang w:val="en-US"/>
        </w:rPr>
        <w:t>18.7</w:t>
      </w:r>
      <w:r w:rsidRPr="003B58C1">
        <w:rPr>
          <w:rFonts w:ascii="Georgia" w:hAnsi="Georgia"/>
          <w:lang w:val="en-US"/>
        </w:rPr>
        <w:tab/>
        <w:t>The  Tender  Security  of  the  successful  Tenderer  shall  be  returned  as  promptly  as  possible  once  the  successful  Tenderer  has  signed  the  Contract  and  furnished  the  required  Performance  Security.</w:t>
      </w:r>
    </w:p>
    <w:p w14:paraId="132CDBDE" w14:textId="77777777" w:rsidR="007B6AB7" w:rsidRPr="003B58C1" w:rsidRDefault="007B6AB7" w:rsidP="00FD660E">
      <w:pPr>
        <w:pStyle w:val="ListParagraph"/>
        <w:numPr>
          <w:ilvl w:val="1"/>
          <w:numId w:val="15"/>
        </w:numPr>
        <w:jc w:val="both"/>
        <w:rPr>
          <w:rFonts w:ascii="Georgia" w:hAnsi="Georgia"/>
        </w:rPr>
      </w:pPr>
      <w:r w:rsidRPr="003B58C1">
        <w:rPr>
          <w:rFonts w:ascii="Georgia" w:hAnsi="Georgia"/>
        </w:rPr>
        <w:t>The  Tender  Security  may  be  forfeited  or  the  Tender  Securing  Declaration  executed:</w:t>
      </w:r>
    </w:p>
    <w:p w14:paraId="3AFB8D32" w14:textId="77777777" w:rsidR="007B6AB7" w:rsidRPr="003B58C1" w:rsidRDefault="007B6AB7" w:rsidP="00FD660E">
      <w:pPr>
        <w:pStyle w:val="ListParagraph"/>
        <w:numPr>
          <w:ilvl w:val="0"/>
          <w:numId w:val="16"/>
        </w:numPr>
        <w:jc w:val="both"/>
        <w:rPr>
          <w:rFonts w:ascii="Georgia" w:hAnsi="Georgia"/>
        </w:rPr>
      </w:pPr>
      <w:r w:rsidRPr="003B58C1">
        <w:rPr>
          <w:rFonts w:ascii="Georgia" w:hAnsi="Georgia"/>
        </w:rPr>
        <w:t>if  a  Tenderer  withdraws  its  Tender  during  the  period  of  Tender  validity  speciﬁed  by  the  Tenderer  in  the  Form  of  Tender,  or  any  extension  thereto  provided  by  the  Tenderer;  or</w:t>
      </w:r>
    </w:p>
    <w:p w14:paraId="5F647DD2" w14:textId="77777777" w:rsidR="007B6AB7" w:rsidRPr="003B58C1" w:rsidRDefault="007B6AB7" w:rsidP="00FD660E">
      <w:pPr>
        <w:pStyle w:val="ListParagraph"/>
        <w:numPr>
          <w:ilvl w:val="0"/>
          <w:numId w:val="16"/>
        </w:numPr>
        <w:jc w:val="both"/>
        <w:rPr>
          <w:rFonts w:ascii="Georgia" w:hAnsi="Georgia"/>
        </w:rPr>
      </w:pPr>
      <w:r w:rsidRPr="003B58C1">
        <w:rPr>
          <w:rFonts w:ascii="Georgia" w:hAnsi="Georgia"/>
        </w:rPr>
        <w:t>if  the  successful  Tenderer  fails  to:</w:t>
      </w:r>
    </w:p>
    <w:p w14:paraId="2D3BC625" w14:textId="77777777" w:rsidR="007B6AB7" w:rsidRPr="003B58C1" w:rsidRDefault="007B6AB7" w:rsidP="00EB0998">
      <w:pPr>
        <w:pStyle w:val="ListParagraph"/>
        <w:numPr>
          <w:ilvl w:val="0"/>
          <w:numId w:val="17"/>
        </w:numPr>
        <w:ind w:left="1350"/>
        <w:jc w:val="both"/>
        <w:rPr>
          <w:rFonts w:ascii="Georgia" w:hAnsi="Georgia"/>
        </w:rPr>
      </w:pPr>
      <w:r w:rsidRPr="003B58C1">
        <w:rPr>
          <w:rFonts w:ascii="Georgia" w:hAnsi="Georgia"/>
        </w:rPr>
        <w:t>sign  the  Contract  in  accordance  with  ITT  45;  or</w:t>
      </w:r>
    </w:p>
    <w:p w14:paraId="692D3FA6" w14:textId="77777777" w:rsidR="007B6AB7" w:rsidRPr="003B58C1" w:rsidRDefault="00B67885" w:rsidP="00EB0998">
      <w:pPr>
        <w:pStyle w:val="ListParagraph"/>
        <w:numPr>
          <w:ilvl w:val="0"/>
          <w:numId w:val="17"/>
        </w:numPr>
        <w:spacing w:after="240"/>
        <w:ind w:left="1350"/>
        <w:jc w:val="both"/>
        <w:rPr>
          <w:rFonts w:ascii="Georgia" w:hAnsi="Georgia"/>
        </w:rPr>
      </w:pPr>
      <w:r w:rsidRPr="003B58C1">
        <w:rPr>
          <w:rFonts w:ascii="Georgia" w:hAnsi="Georgia"/>
        </w:rPr>
        <w:t>Furnish</w:t>
      </w:r>
      <w:r w:rsidR="007B6AB7" w:rsidRPr="003B58C1">
        <w:rPr>
          <w:rFonts w:ascii="Georgia" w:hAnsi="Georgia"/>
        </w:rPr>
        <w:t xml:space="preserve"> </w:t>
      </w:r>
      <w:r w:rsidRPr="003B58C1">
        <w:rPr>
          <w:rFonts w:ascii="Georgia" w:hAnsi="Georgia"/>
        </w:rPr>
        <w:t>a Performance Security in accordance with ITT 46</w:t>
      </w:r>
      <w:r w:rsidR="007B6AB7" w:rsidRPr="003B58C1">
        <w:rPr>
          <w:rFonts w:ascii="Georgia" w:hAnsi="Georgia"/>
        </w:rPr>
        <w:t>.</w:t>
      </w:r>
    </w:p>
    <w:p w14:paraId="07EFA4B7" w14:textId="77777777" w:rsidR="007B6AB7" w:rsidRPr="003B58C1" w:rsidRDefault="007B6AB7" w:rsidP="003B58C1">
      <w:pPr>
        <w:jc w:val="both"/>
        <w:rPr>
          <w:rFonts w:ascii="Georgia" w:hAnsi="Georgia"/>
          <w:lang w:val="en-US"/>
        </w:rPr>
      </w:pPr>
      <w:r w:rsidRPr="003B58C1">
        <w:rPr>
          <w:rFonts w:ascii="Georgia" w:hAnsi="Georgia"/>
          <w:lang w:val="en-US"/>
        </w:rPr>
        <w:t>18.9</w:t>
      </w:r>
      <w:r w:rsidRPr="003B58C1">
        <w:rPr>
          <w:rFonts w:ascii="Georgia" w:hAnsi="Georgia"/>
          <w:lang w:val="en-US"/>
        </w:rPr>
        <w:tab/>
        <w:t>Where  tender  securing  declaration  is  executed,  the  Procuring  Entity  shall  recommend  to  the  PPRA  that  PPRA  debars  the  Tenderer  from  participating  in  public  procurement  as  provided  in  the  law.</w:t>
      </w:r>
    </w:p>
    <w:p w14:paraId="0F8EB90E" w14:textId="77777777" w:rsidR="007B6AB7" w:rsidRPr="003B58C1" w:rsidRDefault="007B6AB7" w:rsidP="003B58C1">
      <w:pPr>
        <w:jc w:val="both"/>
        <w:rPr>
          <w:rFonts w:ascii="Georgia" w:hAnsi="Georgia"/>
          <w:lang w:val="en-US"/>
        </w:rPr>
      </w:pPr>
      <w:r w:rsidRPr="003B58C1">
        <w:rPr>
          <w:rFonts w:ascii="Georgia" w:hAnsi="Georgia"/>
          <w:lang w:val="en-US"/>
        </w:rPr>
        <w:t>18.10</w:t>
      </w:r>
      <w:r w:rsidRPr="003B58C1">
        <w:rPr>
          <w:rFonts w:ascii="Georgia" w:hAnsi="Georgia"/>
          <w:lang w:val="en-US"/>
        </w:rPr>
        <w:tab/>
        <w:t>The  Tender  Security  or  Tender-  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letter  of  intent  referred  to  in  ITT3.1  and  ITT  10.2.</w:t>
      </w:r>
    </w:p>
    <w:p w14:paraId="715E06E1" w14:textId="77777777" w:rsidR="007B6AB7" w:rsidRPr="003B58C1" w:rsidRDefault="007B6AB7" w:rsidP="00FD660E">
      <w:pPr>
        <w:pStyle w:val="ListParagraph"/>
        <w:numPr>
          <w:ilvl w:val="1"/>
          <w:numId w:val="13"/>
        </w:numPr>
        <w:spacing w:after="240"/>
        <w:jc w:val="both"/>
        <w:rPr>
          <w:rFonts w:ascii="Georgia" w:hAnsi="Georgia"/>
        </w:rPr>
      </w:pPr>
      <w:r w:rsidRPr="003B58C1">
        <w:rPr>
          <w:rFonts w:ascii="Georgia" w:hAnsi="Georgia"/>
        </w:rPr>
        <w:t>A  tenderer  shall  not  issue  a  tender  security  to  guarantee  itself.</w:t>
      </w:r>
    </w:p>
    <w:p w14:paraId="3F3AD9CD" w14:textId="77777777" w:rsidR="007B6AB7" w:rsidRPr="003B58C1" w:rsidRDefault="007B6AB7" w:rsidP="00FD660E">
      <w:pPr>
        <w:pStyle w:val="Heading3"/>
        <w:numPr>
          <w:ilvl w:val="0"/>
          <w:numId w:val="15"/>
        </w:numPr>
        <w:jc w:val="both"/>
        <w:rPr>
          <w:szCs w:val="22"/>
          <w:lang w:val="en-US"/>
        </w:rPr>
      </w:pPr>
      <w:bookmarkStart w:id="26" w:name="_Toc229398748"/>
      <w:r w:rsidRPr="003B58C1">
        <w:rPr>
          <w:szCs w:val="22"/>
          <w:lang w:val="en-US"/>
        </w:rPr>
        <w:t>Format and Signing of Tender</w:t>
      </w:r>
      <w:bookmarkEnd w:id="26"/>
    </w:p>
    <w:p w14:paraId="4FC2753F" w14:textId="77777777" w:rsidR="007B6AB7" w:rsidRPr="003B58C1" w:rsidRDefault="007B6AB7" w:rsidP="003B58C1">
      <w:pPr>
        <w:jc w:val="both"/>
        <w:rPr>
          <w:rFonts w:ascii="Georgia" w:hAnsi="Georgia"/>
          <w:lang w:val="en-US"/>
        </w:rPr>
      </w:pPr>
      <w:r w:rsidRPr="003B58C1">
        <w:rPr>
          <w:rFonts w:ascii="Georgia" w:hAnsi="Georgia"/>
          <w:lang w:val="en-US"/>
        </w:rPr>
        <w:t>19.1</w:t>
      </w:r>
      <w:r w:rsidRPr="003B58C1">
        <w:rPr>
          <w:rFonts w:ascii="Georgia" w:hAnsi="Georgia"/>
          <w:lang w:val="en-US"/>
        </w:rPr>
        <w:tab/>
        <w:t xml:space="preserve">The  Tenderer  shall  prepare  one  original  of  the  documents  comprising  the  Tender  as  described  in  ITT  11  and  clearly  mark  it  “ORIGINAL.”  Alternative  Tenders,  if  permitted  in  accordance  with  ITT  12,  shall  be  clearly  marked  “ALTERNATIVE.”  In  addition,  the  Tenderer  shall  submit  copies  of  the  Tender,  in  the  number  </w:t>
      </w:r>
      <w:r w:rsidRPr="00EB0998">
        <w:rPr>
          <w:rFonts w:ascii="Georgia" w:hAnsi="Georgia"/>
          <w:b/>
          <w:lang w:val="en-US"/>
        </w:rPr>
        <w:t>speciﬁed  in  the  TDS</w:t>
      </w:r>
      <w:r w:rsidRPr="003B58C1">
        <w:rPr>
          <w:rFonts w:ascii="Georgia" w:hAnsi="Georgia"/>
          <w:lang w:val="en-US"/>
        </w:rPr>
        <w:t xml:space="preserve">  and  clearly  mark  them  “COPY.”  In  the  event  of  any  discrepancy  between  the  original  and  the  copies,  the  original  shall  prevail.</w:t>
      </w:r>
    </w:p>
    <w:p w14:paraId="7218E1AD" w14:textId="77777777" w:rsidR="007B6AB7" w:rsidRPr="003B58C1" w:rsidRDefault="007B6AB7" w:rsidP="003B58C1">
      <w:pPr>
        <w:jc w:val="both"/>
        <w:rPr>
          <w:rFonts w:ascii="Georgia" w:hAnsi="Georgia"/>
          <w:lang w:val="en-US"/>
        </w:rPr>
      </w:pPr>
      <w:r w:rsidRPr="003B58C1">
        <w:rPr>
          <w:rFonts w:ascii="Georgia" w:hAnsi="Georgia"/>
          <w:lang w:val="en-US"/>
        </w:rPr>
        <w:t>19.2</w:t>
      </w:r>
      <w:r w:rsidRPr="003B58C1">
        <w:rPr>
          <w:rFonts w:ascii="Georgia" w:hAnsi="Georgia"/>
          <w:lang w:val="en-US"/>
        </w:rPr>
        <w:tab/>
        <w:t>Tenderers  shall  mark  as  “CONFIDENTIAL”  information  in  their  Tenders  which  is  conﬁdential  to  their  business.  This  may  include  proprietary  information,  trade  secrets,  or  commercial  or  ﬁnancially  sensitive  information.</w:t>
      </w:r>
    </w:p>
    <w:p w14:paraId="3F96AA5A" w14:textId="77777777" w:rsidR="007B6AB7" w:rsidRPr="003B58C1" w:rsidRDefault="007B6AB7" w:rsidP="003B58C1">
      <w:pPr>
        <w:jc w:val="both"/>
        <w:rPr>
          <w:rFonts w:ascii="Georgia" w:hAnsi="Georgia"/>
          <w:lang w:val="en-US"/>
        </w:rPr>
      </w:pPr>
      <w:r w:rsidRPr="003B58C1">
        <w:rPr>
          <w:rFonts w:ascii="Georgia" w:hAnsi="Georgia"/>
          <w:lang w:val="en-US"/>
        </w:rPr>
        <w:lastRenderedPageBreak/>
        <w:t>19.3</w:t>
      </w:r>
      <w:r w:rsidRPr="003B58C1">
        <w:rPr>
          <w:rFonts w:ascii="Georgia" w:hAnsi="Georgia"/>
          <w:lang w:val="en-US"/>
        </w:rPr>
        <w:tab/>
        <w:t xml:space="preserve">The  original  and  all  copies  of  the  Tender  shall  be  typed  or  written  in  indelible  ink  and  shall  be  signed  by  a  person  duly  authorized  to  sign  on  behalf  of  the  Tenderer.  This  authorization  shall  consist  of  a  written  conﬁrmation  </w:t>
      </w:r>
      <w:r w:rsidRPr="00120546">
        <w:rPr>
          <w:rFonts w:ascii="Georgia" w:hAnsi="Georgia"/>
          <w:b/>
          <w:lang w:val="en-US"/>
        </w:rPr>
        <w:t>as</w:t>
      </w:r>
      <w:r w:rsidRPr="003B58C1">
        <w:rPr>
          <w:rFonts w:ascii="Georgia" w:hAnsi="Georgia"/>
          <w:lang w:val="en-US"/>
        </w:rPr>
        <w:t xml:space="preserve">  </w:t>
      </w:r>
      <w:r w:rsidRPr="00EB0998">
        <w:rPr>
          <w:rFonts w:ascii="Georgia" w:hAnsi="Georgia"/>
          <w:b/>
          <w:lang w:val="en-US"/>
        </w:rPr>
        <w:t>speciﬁed  in  the  TDS</w:t>
      </w:r>
      <w:r w:rsidRPr="003B58C1">
        <w:rPr>
          <w:rFonts w:ascii="Georgia" w:hAnsi="Georgia"/>
          <w:lang w:val="en-US"/>
        </w:rPr>
        <w:t xml:space="preserve">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121205F5" w14:textId="77777777" w:rsidR="007B6AB7" w:rsidRPr="003B58C1" w:rsidRDefault="007B6AB7" w:rsidP="003B58C1">
      <w:pPr>
        <w:jc w:val="both"/>
        <w:rPr>
          <w:rFonts w:ascii="Georgia" w:hAnsi="Georgia"/>
          <w:lang w:val="en-US"/>
        </w:rPr>
      </w:pPr>
      <w:r w:rsidRPr="003B58C1">
        <w:rPr>
          <w:rFonts w:ascii="Georgia" w:hAnsi="Georgia"/>
          <w:lang w:val="en-US"/>
        </w:rPr>
        <w:t>19.4</w:t>
      </w:r>
      <w:r w:rsidRPr="003B58C1">
        <w:rPr>
          <w:rFonts w:ascii="Georgia" w:hAnsi="Georgia"/>
          <w:lang w:val="en-US"/>
        </w:rPr>
        <w:tab/>
        <w:t>In  case  the  Tenderer  is  a  JV,  the  Tender  shall  be  signed  by  an  authorized  representative  of  the  JV  on  behalf  of  the  JV,  and  so  as  to  be  legally  binding  on  all  the  members  as  evidenced  by  a  power  of  attorney  signed  by  each  members'  legally  authorized  representatives.</w:t>
      </w:r>
    </w:p>
    <w:p w14:paraId="587B3183" w14:textId="77777777" w:rsidR="007B6AB7" w:rsidRPr="003B58C1" w:rsidRDefault="007B6AB7" w:rsidP="003B58C1">
      <w:pPr>
        <w:jc w:val="both"/>
        <w:rPr>
          <w:rFonts w:ascii="Georgia" w:hAnsi="Georgia"/>
          <w:lang w:val="en-US"/>
        </w:rPr>
      </w:pPr>
      <w:r w:rsidRPr="003B58C1">
        <w:rPr>
          <w:rFonts w:ascii="Georgia" w:hAnsi="Georgia"/>
          <w:lang w:val="en-US"/>
        </w:rPr>
        <w:t>19.5</w:t>
      </w:r>
      <w:r w:rsidRPr="003B58C1">
        <w:rPr>
          <w:rFonts w:ascii="Georgia" w:hAnsi="Georgia"/>
          <w:lang w:val="en-US"/>
        </w:rPr>
        <w:tab/>
        <w:t>Any  inter-lineation,  erasures,  or  overwriting  shall  be  valid  only  if  they  are  signed  or  initialed  by  the  person  signing  the  Tender.</w:t>
      </w:r>
    </w:p>
    <w:p w14:paraId="0927608F" w14:textId="77777777" w:rsidR="007B6AB7" w:rsidRPr="003B58C1" w:rsidRDefault="007B6AB7" w:rsidP="00FD660E">
      <w:pPr>
        <w:pStyle w:val="Heading2"/>
        <w:numPr>
          <w:ilvl w:val="0"/>
          <w:numId w:val="24"/>
        </w:numPr>
        <w:jc w:val="both"/>
        <w:rPr>
          <w:sz w:val="22"/>
          <w:szCs w:val="22"/>
          <w:lang w:val="en-US"/>
        </w:rPr>
      </w:pPr>
      <w:bookmarkStart w:id="27" w:name="_Toc229398749"/>
      <w:r w:rsidRPr="003B58C1">
        <w:rPr>
          <w:sz w:val="22"/>
          <w:szCs w:val="22"/>
          <w:lang w:val="en-US"/>
        </w:rPr>
        <w:t>Submission and Opening of Tenders</w:t>
      </w:r>
      <w:bookmarkEnd w:id="27"/>
    </w:p>
    <w:p w14:paraId="46B00BFD" w14:textId="77777777" w:rsidR="007B6AB7" w:rsidRPr="003B58C1" w:rsidRDefault="007B6AB7" w:rsidP="00FD660E">
      <w:pPr>
        <w:pStyle w:val="Heading3"/>
        <w:numPr>
          <w:ilvl w:val="0"/>
          <w:numId w:val="15"/>
        </w:numPr>
        <w:jc w:val="both"/>
        <w:rPr>
          <w:szCs w:val="22"/>
          <w:lang w:val="en-US"/>
        </w:rPr>
      </w:pPr>
      <w:bookmarkStart w:id="28" w:name="_Toc229398750"/>
      <w:r w:rsidRPr="003B58C1">
        <w:rPr>
          <w:szCs w:val="22"/>
          <w:lang w:val="en-US"/>
        </w:rPr>
        <w:t>Sealing and Marking of Tenders</w:t>
      </w:r>
      <w:bookmarkEnd w:id="28"/>
    </w:p>
    <w:p w14:paraId="6AC8D208" w14:textId="77777777" w:rsidR="007B6AB7" w:rsidRPr="003B58C1" w:rsidRDefault="007B6AB7" w:rsidP="003B58C1">
      <w:pPr>
        <w:jc w:val="both"/>
        <w:rPr>
          <w:rFonts w:ascii="Georgia" w:hAnsi="Georgia"/>
          <w:lang w:val="en-US"/>
        </w:rPr>
      </w:pPr>
      <w:r w:rsidRPr="003B58C1">
        <w:rPr>
          <w:rFonts w:ascii="Georgia" w:hAnsi="Georgia"/>
          <w:lang w:val="en-US"/>
        </w:rPr>
        <w:t>20.1</w:t>
      </w:r>
      <w:r w:rsidRPr="003B58C1">
        <w:rPr>
          <w:rFonts w:ascii="Georgia" w:hAnsi="Georgia"/>
          <w:lang w:val="en-US"/>
        </w:rPr>
        <w:tab/>
        <w:t>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352E770A" w14:textId="77777777" w:rsidR="007B6AB7" w:rsidRPr="003B58C1" w:rsidRDefault="007B6AB7" w:rsidP="00FD660E">
      <w:pPr>
        <w:pStyle w:val="ListParagraph"/>
        <w:numPr>
          <w:ilvl w:val="0"/>
          <w:numId w:val="18"/>
        </w:numPr>
        <w:jc w:val="both"/>
        <w:rPr>
          <w:rFonts w:ascii="Georgia" w:hAnsi="Georgia"/>
        </w:rPr>
      </w:pPr>
      <w:r w:rsidRPr="003B58C1">
        <w:rPr>
          <w:rFonts w:ascii="Georgia" w:hAnsi="Georgia"/>
        </w:rPr>
        <w:t>in  an  envelope  or  package  or  container  marked  “ORIGINAL”,  all  documents  comprising  the  Tender,  as  described  in  ITT  11;  and</w:t>
      </w:r>
    </w:p>
    <w:p w14:paraId="52999778" w14:textId="77777777" w:rsidR="007B6AB7" w:rsidRPr="003B58C1" w:rsidRDefault="007B6AB7" w:rsidP="00FD660E">
      <w:pPr>
        <w:pStyle w:val="ListParagraph"/>
        <w:numPr>
          <w:ilvl w:val="0"/>
          <w:numId w:val="18"/>
        </w:numPr>
        <w:jc w:val="both"/>
        <w:rPr>
          <w:rFonts w:ascii="Georgia" w:hAnsi="Georgia"/>
        </w:rPr>
      </w:pPr>
      <w:r w:rsidRPr="003B58C1">
        <w:rPr>
          <w:rFonts w:ascii="Georgia" w:hAnsi="Georgia"/>
        </w:rPr>
        <w:t>in  an  envelope  or  package  or  container  marked  “COPIES”,  all  required  copies  of  the  Tender;  and</w:t>
      </w:r>
    </w:p>
    <w:p w14:paraId="6954B274" w14:textId="77777777" w:rsidR="007B6AB7" w:rsidRPr="003B58C1" w:rsidRDefault="007B6AB7" w:rsidP="00FD660E">
      <w:pPr>
        <w:pStyle w:val="ListParagraph"/>
        <w:numPr>
          <w:ilvl w:val="0"/>
          <w:numId w:val="18"/>
        </w:numPr>
        <w:jc w:val="both"/>
        <w:rPr>
          <w:rFonts w:ascii="Georgia" w:hAnsi="Georgia"/>
        </w:rPr>
      </w:pPr>
      <w:r w:rsidRPr="003B58C1">
        <w:rPr>
          <w:rFonts w:ascii="Georgia" w:hAnsi="Georgia"/>
        </w:rPr>
        <w:t>if  alternative  Tenders  are  permitted  in  accordance  with  ITT  12,  and  if  relevant:</w:t>
      </w:r>
    </w:p>
    <w:p w14:paraId="714F0080" w14:textId="77777777" w:rsidR="007B6AB7" w:rsidRPr="003B58C1" w:rsidRDefault="007B6AB7" w:rsidP="00FD660E">
      <w:pPr>
        <w:pStyle w:val="ListParagraph"/>
        <w:numPr>
          <w:ilvl w:val="0"/>
          <w:numId w:val="19"/>
        </w:numPr>
        <w:jc w:val="both"/>
        <w:rPr>
          <w:rFonts w:ascii="Georgia" w:hAnsi="Georgia"/>
        </w:rPr>
      </w:pPr>
      <w:r w:rsidRPr="003B58C1">
        <w:rPr>
          <w:rFonts w:ascii="Georgia" w:hAnsi="Georgia"/>
        </w:rPr>
        <w:t>in  an  envelope  or  package  or  container  marked  “ORIGINAL  –ALTERNATIVE  TENDER”,  the  alternative  Tender;  and</w:t>
      </w:r>
    </w:p>
    <w:p w14:paraId="7ED33212" w14:textId="77777777" w:rsidR="007B6AB7" w:rsidRPr="003B58C1" w:rsidRDefault="007B6AB7" w:rsidP="00FD660E">
      <w:pPr>
        <w:pStyle w:val="ListParagraph"/>
        <w:numPr>
          <w:ilvl w:val="0"/>
          <w:numId w:val="19"/>
        </w:numPr>
        <w:spacing w:after="240"/>
        <w:jc w:val="both"/>
        <w:rPr>
          <w:rFonts w:ascii="Georgia" w:hAnsi="Georgia"/>
        </w:rPr>
      </w:pPr>
      <w:r w:rsidRPr="003B58C1">
        <w:rPr>
          <w:rFonts w:ascii="Georgia" w:hAnsi="Georgia"/>
        </w:rPr>
        <w:t>in  the  envelope  or  package  or  container  marked  “COPIES-  ALTERNATIVE  TENDER”,  all  required  copies  of  the  alternative  Tender.</w:t>
      </w:r>
    </w:p>
    <w:p w14:paraId="0734DB3F" w14:textId="77777777" w:rsidR="007B6AB7" w:rsidRPr="003B58C1" w:rsidRDefault="007B6AB7" w:rsidP="00FD660E">
      <w:pPr>
        <w:pStyle w:val="ListParagraph"/>
        <w:numPr>
          <w:ilvl w:val="1"/>
          <w:numId w:val="20"/>
        </w:numPr>
        <w:jc w:val="both"/>
        <w:rPr>
          <w:rFonts w:ascii="Georgia" w:hAnsi="Georgia"/>
        </w:rPr>
      </w:pPr>
      <w:r w:rsidRPr="003B58C1">
        <w:rPr>
          <w:rFonts w:ascii="Georgia" w:hAnsi="Georgia"/>
        </w:rPr>
        <w:t>The  inner  envelopes  or  packages  or  containers  shall:</w:t>
      </w:r>
    </w:p>
    <w:p w14:paraId="11CBB95C" w14:textId="77777777" w:rsidR="007B6AB7" w:rsidRPr="003B58C1" w:rsidRDefault="007B6AB7" w:rsidP="00FD660E">
      <w:pPr>
        <w:pStyle w:val="ListParagraph"/>
        <w:numPr>
          <w:ilvl w:val="0"/>
          <w:numId w:val="21"/>
        </w:numPr>
        <w:jc w:val="both"/>
        <w:rPr>
          <w:rFonts w:ascii="Georgia" w:hAnsi="Georgia"/>
        </w:rPr>
      </w:pPr>
      <w:r w:rsidRPr="003B58C1">
        <w:rPr>
          <w:rFonts w:ascii="Georgia" w:hAnsi="Georgia"/>
        </w:rPr>
        <w:t>bear the  name  and  address  of  the  Procuring  Entity.</w:t>
      </w:r>
    </w:p>
    <w:p w14:paraId="4F92BE1C" w14:textId="77777777" w:rsidR="007B6AB7" w:rsidRPr="003B58C1" w:rsidRDefault="007B6AB7" w:rsidP="00FD660E">
      <w:pPr>
        <w:pStyle w:val="ListParagraph"/>
        <w:numPr>
          <w:ilvl w:val="0"/>
          <w:numId w:val="21"/>
        </w:numPr>
        <w:jc w:val="both"/>
        <w:rPr>
          <w:rFonts w:ascii="Georgia" w:hAnsi="Georgia"/>
        </w:rPr>
      </w:pPr>
      <w:r w:rsidRPr="003B58C1">
        <w:rPr>
          <w:rFonts w:ascii="Georgia" w:hAnsi="Georgia"/>
        </w:rPr>
        <w:t>bear  the  name  and  address  of  the  Tenderer;  and</w:t>
      </w:r>
    </w:p>
    <w:p w14:paraId="4B942125" w14:textId="77777777" w:rsidR="007B6AB7" w:rsidRPr="003B58C1" w:rsidRDefault="007B6AB7" w:rsidP="00FD660E">
      <w:pPr>
        <w:pStyle w:val="ListParagraph"/>
        <w:numPr>
          <w:ilvl w:val="0"/>
          <w:numId w:val="21"/>
        </w:numPr>
        <w:spacing w:after="240"/>
        <w:jc w:val="both"/>
        <w:rPr>
          <w:rFonts w:ascii="Georgia" w:hAnsi="Georgia"/>
        </w:rPr>
      </w:pPr>
      <w:r w:rsidRPr="003B58C1">
        <w:rPr>
          <w:rFonts w:ascii="Georgia" w:hAnsi="Georgia"/>
        </w:rPr>
        <w:t>bear the  name  and  Reference  number  of  the  Tender.</w:t>
      </w:r>
    </w:p>
    <w:p w14:paraId="0CC874A4" w14:textId="77777777" w:rsidR="007B6AB7" w:rsidRPr="003B58C1" w:rsidRDefault="007B6AB7" w:rsidP="00AF64B5">
      <w:pPr>
        <w:spacing w:after="0"/>
        <w:jc w:val="both"/>
        <w:rPr>
          <w:rFonts w:ascii="Georgia" w:hAnsi="Georgia"/>
          <w:lang w:val="en-US"/>
        </w:rPr>
      </w:pPr>
      <w:r w:rsidRPr="003B58C1">
        <w:rPr>
          <w:rFonts w:ascii="Georgia" w:hAnsi="Georgia"/>
          <w:lang w:val="en-US"/>
        </w:rPr>
        <w:t>20.3</w:t>
      </w:r>
      <w:r w:rsidRPr="003B58C1">
        <w:rPr>
          <w:rFonts w:ascii="Georgia" w:hAnsi="Georgia"/>
          <w:lang w:val="en-US"/>
        </w:rPr>
        <w:tab/>
        <w:t>Where  a  tender  package  or  container  cannot  ﬁt  in  the  tender  box,  the  procuring  entity  shall:</w:t>
      </w:r>
    </w:p>
    <w:p w14:paraId="012F7626" w14:textId="77777777" w:rsidR="007B6AB7" w:rsidRPr="003B58C1" w:rsidRDefault="007B6AB7" w:rsidP="00FD660E">
      <w:pPr>
        <w:pStyle w:val="ListParagraph"/>
        <w:numPr>
          <w:ilvl w:val="0"/>
          <w:numId w:val="22"/>
        </w:numPr>
        <w:jc w:val="both"/>
        <w:rPr>
          <w:rFonts w:ascii="Georgia" w:hAnsi="Georgia"/>
        </w:rPr>
      </w:pPr>
      <w:r w:rsidRPr="003B58C1">
        <w:rPr>
          <w:rFonts w:ascii="Georgia" w:hAnsi="Georgia"/>
        </w:rPr>
        <w:t xml:space="preserve">Specify in the </w:t>
      </w:r>
      <w:r w:rsidRPr="00EB0998">
        <w:rPr>
          <w:rFonts w:ascii="Georgia" w:hAnsi="Georgia"/>
          <w:b/>
        </w:rPr>
        <w:t>TDS where</w:t>
      </w:r>
      <w:r w:rsidRPr="003B58C1">
        <w:rPr>
          <w:rFonts w:ascii="Georgia" w:hAnsi="Georgia"/>
        </w:rPr>
        <w:t xml:space="preserve"> such documents should be received.</w:t>
      </w:r>
    </w:p>
    <w:p w14:paraId="14D4369F" w14:textId="77777777" w:rsidR="007B6AB7" w:rsidRPr="003B58C1" w:rsidRDefault="007B6AB7" w:rsidP="00FD660E">
      <w:pPr>
        <w:pStyle w:val="ListParagraph"/>
        <w:numPr>
          <w:ilvl w:val="0"/>
          <w:numId w:val="22"/>
        </w:numPr>
        <w:jc w:val="both"/>
        <w:rPr>
          <w:rFonts w:ascii="Georgia" w:hAnsi="Georgia"/>
        </w:rPr>
      </w:pPr>
      <w:r w:rsidRPr="003B58C1">
        <w:rPr>
          <w:rFonts w:ascii="Georgia" w:hAnsi="Georgia"/>
        </w:rPr>
        <w:t>maintain  a  record  of  tenders  received  and  issue  acknowledgement  receipt  note  to  each  tenderer  specifying  time  and  date  of  receipt.</w:t>
      </w:r>
    </w:p>
    <w:p w14:paraId="2C4028B0" w14:textId="77777777" w:rsidR="007B6AB7" w:rsidRPr="003B58C1" w:rsidRDefault="007B6AB7" w:rsidP="00FD660E">
      <w:pPr>
        <w:pStyle w:val="ListParagraph"/>
        <w:numPr>
          <w:ilvl w:val="0"/>
          <w:numId w:val="22"/>
        </w:numPr>
        <w:spacing w:after="240"/>
        <w:jc w:val="both"/>
        <w:rPr>
          <w:rFonts w:ascii="Georgia" w:hAnsi="Georgia"/>
        </w:rPr>
      </w:pPr>
      <w:r w:rsidRPr="003B58C1">
        <w:rPr>
          <w:rFonts w:ascii="Georgia" w:hAnsi="Georgia"/>
        </w:rPr>
        <w:t>Ensure  all  tenders  received  are  handed  over  to  the  tender  opening  committee  for  opening  at  the  speciﬁed  opening  place  and  time.</w:t>
      </w:r>
    </w:p>
    <w:p w14:paraId="3465AC63" w14:textId="77777777" w:rsidR="007B6AB7" w:rsidRPr="003B58C1" w:rsidRDefault="007B6AB7" w:rsidP="003B58C1">
      <w:pPr>
        <w:jc w:val="both"/>
        <w:rPr>
          <w:rFonts w:ascii="Georgia" w:hAnsi="Georgia"/>
          <w:lang w:val="en-US"/>
        </w:rPr>
      </w:pPr>
      <w:r w:rsidRPr="003B58C1">
        <w:rPr>
          <w:rFonts w:ascii="Georgia" w:hAnsi="Georgia"/>
          <w:lang w:val="en-US"/>
        </w:rPr>
        <w:t>20.4</w:t>
      </w:r>
      <w:r w:rsidRPr="003B58C1">
        <w:rPr>
          <w:rFonts w:ascii="Georgia" w:hAnsi="Georgia"/>
          <w:lang w:val="en-US"/>
        </w:rPr>
        <w:tab/>
        <w:t>If  an  envelope  or  package  or  container  is  not  sealed  and  marked  as  required,  the  Procuring  Entity  will  assume  no  responsibility  for  the  misplacement  or  premature  opening  of  the  Tender.  Tenders misplaced or opened prematurely will not be accepted.</w:t>
      </w:r>
    </w:p>
    <w:p w14:paraId="3B9315E3" w14:textId="77777777" w:rsidR="007B6AB7" w:rsidRPr="003B58C1" w:rsidRDefault="007B6AB7" w:rsidP="00FD660E">
      <w:pPr>
        <w:pStyle w:val="Heading3"/>
        <w:numPr>
          <w:ilvl w:val="0"/>
          <w:numId w:val="23"/>
        </w:numPr>
        <w:jc w:val="both"/>
        <w:rPr>
          <w:szCs w:val="22"/>
          <w:lang w:val="en-US"/>
        </w:rPr>
      </w:pPr>
      <w:bookmarkStart w:id="29" w:name="_Toc229398751"/>
      <w:r w:rsidRPr="003B58C1">
        <w:rPr>
          <w:szCs w:val="22"/>
          <w:lang w:val="en-US"/>
        </w:rPr>
        <w:t>Deadline for Submission of Tenders</w:t>
      </w:r>
      <w:bookmarkEnd w:id="29"/>
    </w:p>
    <w:p w14:paraId="14BB8557" w14:textId="77777777" w:rsidR="007B6AB7" w:rsidRPr="003B58C1" w:rsidRDefault="007B6AB7" w:rsidP="003B58C1">
      <w:pPr>
        <w:jc w:val="both"/>
        <w:rPr>
          <w:rFonts w:ascii="Georgia" w:hAnsi="Georgia"/>
          <w:lang w:val="en-US"/>
        </w:rPr>
      </w:pPr>
      <w:r w:rsidRPr="003B58C1">
        <w:rPr>
          <w:rFonts w:ascii="Georgia" w:hAnsi="Georgia"/>
          <w:lang w:val="en-US"/>
        </w:rPr>
        <w:t>21.1</w:t>
      </w:r>
      <w:r w:rsidRPr="003B58C1">
        <w:rPr>
          <w:rFonts w:ascii="Georgia" w:hAnsi="Georgia"/>
          <w:lang w:val="en-US"/>
        </w:rPr>
        <w:tab/>
        <w:t xml:space="preserve">Tenders  must  be  received  by  the  Procuring  Entity  at  the  address  and  no  later  than  the  date  and  time  speciﬁed  </w:t>
      </w:r>
      <w:r w:rsidRPr="00EB0998">
        <w:rPr>
          <w:rFonts w:ascii="Georgia" w:hAnsi="Georgia"/>
          <w:b/>
          <w:lang w:val="en-US"/>
        </w:rPr>
        <w:t>in  the  TDS</w:t>
      </w:r>
      <w:r w:rsidRPr="003B58C1">
        <w:rPr>
          <w:rFonts w:ascii="Georgia" w:hAnsi="Georgia"/>
          <w:lang w:val="en-US"/>
        </w:rPr>
        <w:t xml:space="preserve">.  When  so  speciﬁed  </w:t>
      </w:r>
      <w:r w:rsidRPr="00EB0998">
        <w:rPr>
          <w:rFonts w:ascii="Georgia" w:hAnsi="Georgia"/>
          <w:b/>
          <w:lang w:val="en-US"/>
        </w:rPr>
        <w:t>in  the  TDS</w:t>
      </w:r>
      <w:r w:rsidRPr="003B58C1">
        <w:rPr>
          <w:rFonts w:ascii="Georgia" w:hAnsi="Georgia"/>
          <w:lang w:val="en-US"/>
        </w:rPr>
        <w:t xml:space="preserve">,  Tenderers  shall  have  the  </w:t>
      </w:r>
      <w:r w:rsidRPr="003B58C1">
        <w:rPr>
          <w:rFonts w:ascii="Georgia" w:hAnsi="Georgia"/>
          <w:lang w:val="en-US"/>
        </w:rPr>
        <w:lastRenderedPageBreak/>
        <w:t xml:space="preserve">option  of  submitting  their  Tenders  electronically.  Tenderers  submitting  Tenders  electronically  shall  follow  the  electronic  Tender  submission  procedures  </w:t>
      </w:r>
      <w:r w:rsidRPr="00EB0998">
        <w:rPr>
          <w:rFonts w:ascii="Georgia" w:hAnsi="Georgia"/>
          <w:b/>
          <w:lang w:val="en-US"/>
        </w:rPr>
        <w:t>speciﬁed  in  the  TDS</w:t>
      </w:r>
      <w:r w:rsidRPr="003B58C1">
        <w:rPr>
          <w:rFonts w:ascii="Georgia" w:hAnsi="Georgia"/>
          <w:lang w:val="en-US"/>
        </w:rPr>
        <w:t>.</w:t>
      </w:r>
    </w:p>
    <w:p w14:paraId="78F70A8E" w14:textId="77777777" w:rsidR="007B6AB7" w:rsidRPr="003B58C1" w:rsidRDefault="007B6AB7" w:rsidP="003B58C1">
      <w:pPr>
        <w:jc w:val="both"/>
        <w:rPr>
          <w:rFonts w:ascii="Georgia" w:hAnsi="Georgia"/>
          <w:lang w:val="en-US"/>
        </w:rPr>
      </w:pPr>
      <w:r w:rsidRPr="003B58C1">
        <w:rPr>
          <w:rFonts w:ascii="Georgia" w:hAnsi="Georgia"/>
          <w:lang w:val="en-US"/>
        </w:rPr>
        <w:t>21.2</w:t>
      </w:r>
      <w:r w:rsidRPr="003B58C1">
        <w:rPr>
          <w:rFonts w:ascii="Georgia" w:hAnsi="Georgia"/>
          <w:lang w:val="en-US"/>
        </w:rPr>
        <w:tab/>
        <w:t>The  Procuring  Entity  may,  at  its  discretion,  extend  the  deadline  for  the  submission  of  Tenders  by  amending  the  tendering  document  in  accordance  with  ITT7,  in  which  case  all  rights  and  obligations  of  the  Procuring  Entity  and  Tenderers  previously  subject  to  the  deadline  shall  thereafter  be  subject  to  the  deadline  as  extended.</w:t>
      </w:r>
    </w:p>
    <w:p w14:paraId="385CF361" w14:textId="1E52F1A5" w:rsidR="007B6AB7" w:rsidRPr="003B58C1" w:rsidRDefault="008E32C1" w:rsidP="00FD660E">
      <w:pPr>
        <w:pStyle w:val="Heading3"/>
        <w:numPr>
          <w:ilvl w:val="0"/>
          <w:numId w:val="23"/>
        </w:numPr>
        <w:jc w:val="both"/>
        <w:rPr>
          <w:szCs w:val="22"/>
          <w:lang w:val="en-US"/>
        </w:rPr>
      </w:pPr>
      <w:r>
        <w:rPr>
          <w:szCs w:val="22"/>
          <w:lang w:val="en-US"/>
        </w:rPr>
        <w:t xml:space="preserve"> </w:t>
      </w:r>
      <w:bookmarkStart w:id="30" w:name="_Toc229398752"/>
      <w:r w:rsidR="007B6AB7" w:rsidRPr="003B58C1">
        <w:rPr>
          <w:szCs w:val="22"/>
          <w:lang w:val="en-US"/>
        </w:rPr>
        <w:t>Late Tenders</w:t>
      </w:r>
      <w:bookmarkEnd w:id="30"/>
    </w:p>
    <w:p w14:paraId="60F1AB93" w14:textId="77777777" w:rsidR="007B6AB7" w:rsidRPr="003B58C1" w:rsidRDefault="007B6AB7" w:rsidP="003B58C1">
      <w:pPr>
        <w:jc w:val="both"/>
        <w:rPr>
          <w:rFonts w:ascii="Georgia" w:hAnsi="Georgia"/>
          <w:lang w:val="en-US"/>
        </w:rPr>
      </w:pPr>
      <w:r w:rsidRPr="003B58C1">
        <w:rPr>
          <w:rFonts w:ascii="Georgia" w:hAnsi="Georgia"/>
          <w:lang w:val="en-US"/>
        </w:rPr>
        <w:t>22.1</w:t>
      </w:r>
      <w:r w:rsidRPr="003B58C1">
        <w:rPr>
          <w:rFonts w:ascii="Georgia" w:hAnsi="Georgia"/>
          <w:lang w:val="en-US"/>
        </w:rPr>
        <w:tab/>
        <w:t>The  Procuring  Entity  shall  not  consider  any  Tender  that  arrives  after  the  deadline  for  submission  of  Tenders.  Any  Tender  received  by  the  Procuring  Entity  after  the  deadline  for  submission  of  Tenders  shall  be  declared  late,  rejected,  and  returned  unopened  to  the  Tenderer.</w:t>
      </w:r>
    </w:p>
    <w:p w14:paraId="3250105A" w14:textId="5ADE5440" w:rsidR="007B6AB7" w:rsidRPr="003B58C1" w:rsidRDefault="008E32C1" w:rsidP="00FD660E">
      <w:pPr>
        <w:pStyle w:val="Heading3"/>
        <w:numPr>
          <w:ilvl w:val="0"/>
          <w:numId w:val="23"/>
        </w:numPr>
        <w:jc w:val="both"/>
        <w:rPr>
          <w:szCs w:val="22"/>
          <w:lang w:val="en-US"/>
        </w:rPr>
      </w:pPr>
      <w:r>
        <w:rPr>
          <w:szCs w:val="22"/>
          <w:lang w:val="en-US"/>
        </w:rPr>
        <w:t xml:space="preserve"> </w:t>
      </w:r>
      <w:bookmarkStart w:id="31" w:name="_Toc229398753"/>
      <w:r w:rsidR="007B6AB7" w:rsidRPr="003B58C1">
        <w:rPr>
          <w:szCs w:val="22"/>
          <w:lang w:val="en-US"/>
        </w:rPr>
        <w:t>Withdrawal, Substitution, and Modiﬁcation of Tenders</w:t>
      </w:r>
      <w:bookmarkEnd w:id="31"/>
    </w:p>
    <w:p w14:paraId="44902064" w14:textId="77777777" w:rsidR="007B6AB7" w:rsidRPr="003B58C1" w:rsidRDefault="007B6AB7" w:rsidP="003B58C1">
      <w:pPr>
        <w:jc w:val="both"/>
        <w:rPr>
          <w:rFonts w:ascii="Georgia" w:hAnsi="Georgia"/>
          <w:lang w:val="en-US"/>
        </w:rPr>
      </w:pPr>
      <w:r w:rsidRPr="003B58C1">
        <w:rPr>
          <w:rFonts w:ascii="Georgia" w:hAnsi="Georgia"/>
          <w:lang w:val="en-US"/>
        </w:rPr>
        <w:t>23.1</w:t>
      </w:r>
      <w:r w:rsidRPr="003B58C1">
        <w:rPr>
          <w:rFonts w:ascii="Georgia" w:hAnsi="Georgia"/>
          <w:lang w:val="en-US"/>
        </w:rPr>
        <w:tab/>
        <w:t>A  Tenderer  may  withdraw,  substitute,  or  modify  its  Tender  after  it  has  been  submitted  by  sending  a  written  notice,  duly  signed  by  an  authorized  representative,  and  shall  include  a  copy  of  the  authorization  (the  power  of  attorney)  in  accordance  with  ITT19.3,  (except  that  withdrawal  notices  do  not  require  copies).  The  corresponding  substitution  or  modiﬁcation  of  the  Tender  must  accompany  the  res</w:t>
      </w:r>
      <w:r w:rsidR="00296183" w:rsidRPr="003B58C1">
        <w:rPr>
          <w:rFonts w:ascii="Georgia" w:hAnsi="Georgia"/>
          <w:lang w:val="en-US"/>
        </w:rPr>
        <w:t xml:space="preserve">pective  written  notice.  All </w:t>
      </w:r>
      <w:r w:rsidRPr="003B58C1">
        <w:rPr>
          <w:rFonts w:ascii="Georgia" w:hAnsi="Georgia"/>
          <w:lang w:val="en-US"/>
        </w:rPr>
        <w:t>notices  must  be:</w:t>
      </w:r>
    </w:p>
    <w:p w14:paraId="6837720B" w14:textId="77777777" w:rsidR="007B6AB7" w:rsidRPr="003B58C1" w:rsidRDefault="007B6AB7" w:rsidP="005C7D65">
      <w:pPr>
        <w:spacing w:after="0"/>
        <w:ind w:left="540" w:hanging="450"/>
        <w:jc w:val="both"/>
        <w:rPr>
          <w:rFonts w:ascii="Georgia" w:hAnsi="Georgia"/>
          <w:lang w:val="en-US"/>
        </w:rPr>
      </w:pPr>
      <w:r w:rsidRPr="003B58C1">
        <w:rPr>
          <w:rFonts w:ascii="Georgia" w:hAnsi="Georgia"/>
          <w:lang w:val="en-US"/>
        </w:rPr>
        <w:t>a)</w:t>
      </w:r>
      <w:r w:rsidRPr="003B58C1">
        <w:rPr>
          <w:rFonts w:ascii="Georgia" w:hAnsi="Georgia"/>
          <w:lang w:val="en-US"/>
        </w:rPr>
        <w:tab/>
        <w:t>prepared  and  submitted  in  accordance  with  ITT  20  and  21  (except  that  withdrawal  notices  do  not  require  copies),  and  in  addition,  the  respective  envelopes  shall  be  clearly  marked  “WITHDRAWAL,”  “SUBSTITUTION,”  or  “MODIFICATION;”  and</w:t>
      </w:r>
    </w:p>
    <w:p w14:paraId="321F0868" w14:textId="77777777" w:rsidR="007B6AB7" w:rsidRPr="003B58C1" w:rsidRDefault="007B6AB7" w:rsidP="00EB0998">
      <w:pPr>
        <w:ind w:left="540" w:hanging="450"/>
        <w:jc w:val="both"/>
        <w:rPr>
          <w:rFonts w:ascii="Georgia" w:hAnsi="Georgia"/>
          <w:lang w:val="en-US"/>
        </w:rPr>
      </w:pPr>
      <w:r w:rsidRPr="003B58C1">
        <w:rPr>
          <w:rFonts w:ascii="Georgia" w:hAnsi="Georgia"/>
          <w:lang w:val="en-US"/>
        </w:rPr>
        <w:t>b)</w:t>
      </w:r>
      <w:r w:rsidRPr="003B58C1">
        <w:rPr>
          <w:rFonts w:ascii="Georgia" w:hAnsi="Georgia"/>
          <w:lang w:val="en-US"/>
        </w:rPr>
        <w:tab/>
        <w:t>received  by  the  Procuring  Entity  prior  to  the  deadline  prescribed  for  submission  of  Tenders,  in  accordance  with  ITT  22.</w:t>
      </w:r>
    </w:p>
    <w:p w14:paraId="6B9253A6" w14:textId="77777777" w:rsidR="007B6AB7" w:rsidRPr="003B58C1" w:rsidRDefault="007B6AB7" w:rsidP="003B58C1">
      <w:pPr>
        <w:jc w:val="both"/>
        <w:rPr>
          <w:rFonts w:ascii="Georgia" w:hAnsi="Georgia"/>
          <w:lang w:val="en-US"/>
        </w:rPr>
      </w:pPr>
      <w:r w:rsidRPr="003B58C1">
        <w:rPr>
          <w:rFonts w:ascii="Georgia" w:hAnsi="Georgia"/>
          <w:lang w:val="en-US"/>
        </w:rPr>
        <w:t>23.3</w:t>
      </w:r>
      <w:r w:rsidRPr="003B58C1">
        <w:rPr>
          <w:rFonts w:ascii="Georgia" w:hAnsi="Georgia"/>
          <w:lang w:val="en-US"/>
        </w:rPr>
        <w:tab/>
        <w:t>Tenders  requested  to  be  withdrawn  in  accordance  with  ITT  23.1  shall  be  returned  unopened  to  the  Tenderers.</w:t>
      </w:r>
    </w:p>
    <w:p w14:paraId="679FE749" w14:textId="77777777" w:rsidR="007B6AB7" w:rsidRPr="003B58C1" w:rsidRDefault="007B6AB7" w:rsidP="003B58C1">
      <w:pPr>
        <w:jc w:val="both"/>
        <w:rPr>
          <w:rFonts w:ascii="Georgia" w:hAnsi="Georgia"/>
          <w:lang w:val="en-US"/>
        </w:rPr>
      </w:pPr>
      <w:r w:rsidRPr="003B58C1">
        <w:rPr>
          <w:rFonts w:ascii="Georgia" w:hAnsi="Georgia"/>
          <w:lang w:val="en-US"/>
        </w:rPr>
        <w:t>23.4</w:t>
      </w:r>
      <w:r w:rsidRPr="003B58C1">
        <w:rPr>
          <w:rFonts w:ascii="Georgia" w:hAnsi="Georgia"/>
          <w:lang w:val="en-US"/>
        </w:rPr>
        <w:tab/>
        <w:t>No  Tender  may  be  withdrawn,  substituted,  or  modiﬁed  in  the  interval  between  the  deadline  for  submission  of  Tenders  and  the  expiration  of  the  period  of  Tender  validity  speciﬁed  by  the  Tenderer  on  the  Form  of  Tender  or  any  extension  thereof.</w:t>
      </w:r>
    </w:p>
    <w:p w14:paraId="7C78CF95" w14:textId="3AA4C81F" w:rsidR="007B6AB7" w:rsidRPr="003B58C1" w:rsidRDefault="00EF4DBB" w:rsidP="00FD660E">
      <w:pPr>
        <w:pStyle w:val="Heading3"/>
        <w:numPr>
          <w:ilvl w:val="0"/>
          <w:numId w:val="23"/>
        </w:numPr>
        <w:jc w:val="both"/>
        <w:rPr>
          <w:szCs w:val="22"/>
          <w:lang w:val="en-US"/>
        </w:rPr>
      </w:pPr>
      <w:r>
        <w:rPr>
          <w:szCs w:val="22"/>
          <w:lang w:val="en-US"/>
        </w:rPr>
        <w:t xml:space="preserve"> </w:t>
      </w:r>
      <w:bookmarkStart w:id="32" w:name="_Toc229398754"/>
      <w:r w:rsidR="007B6AB7" w:rsidRPr="003B58C1">
        <w:rPr>
          <w:szCs w:val="22"/>
          <w:lang w:val="en-US"/>
        </w:rPr>
        <w:t>Tender Opening</w:t>
      </w:r>
      <w:bookmarkEnd w:id="32"/>
    </w:p>
    <w:p w14:paraId="41C06ED4" w14:textId="77777777" w:rsidR="007B6AB7" w:rsidRPr="003B58C1" w:rsidRDefault="007B6AB7" w:rsidP="003B58C1">
      <w:pPr>
        <w:jc w:val="both"/>
        <w:rPr>
          <w:rFonts w:ascii="Georgia" w:hAnsi="Georgia"/>
          <w:lang w:val="en-US"/>
        </w:rPr>
      </w:pPr>
      <w:r w:rsidRPr="003B58C1">
        <w:rPr>
          <w:rFonts w:ascii="Georgia" w:hAnsi="Georgia"/>
          <w:lang w:val="en-US"/>
        </w:rPr>
        <w:t>24.1</w:t>
      </w:r>
      <w:r w:rsidRPr="003B58C1">
        <w:rPr>
          <w:rFonts w:ascii="Georgia" w:hAnsi="Georgia"/>
          <w:lang w:val="en-US"/>
        </w:rPr>
        <w:tab/>
        <w:t xml:space="preserve">Except  as  in  the  cases  speciﬁed  in  ITT  23,  the  Procuring  Entity  shall,  at  the  Tender  opening,  publicly  open  and  read  out  all  Tenders  received  by  the  deadline  at  the  date,  time  and  place  speciﬁed  </w:t>
      </w:r>
      <w:r w:rsidRPr="00EF4DBB">
        <w:rPr>
          <w:rFonts w:ascii="Georgia" w:hAnsi="Georgia"/>
          <w:b/>
          <w:lang w:val="en-US"/>
        </w:rPr>
        <w:t>in  the  TDS</w:t>
      </w:r>
      <w:r w:rsidRPr="003B58C1">
        <w:rPr>
          <w:rFonts w:ascii="Georgia" w:hAnsi="Georgia"/>
          <w:lang w:val="en-US"/>
        </w:rPr>
        <w:t xml:space="preserve">  in  the  presence  of  Tenderers'  designated  representatives  who  choose  to  attend,  including  to  attend  any  speciﬁc  electronic  tender  opening  procedures  if  electronic  tendering  is  permitted  in  accordance  with  ITT  21.1,  shall  be  as  speciﬁed  </w:t>
      </w:r>
      <w:r w:rsidRPr="00EB0998">
        <w:rPr>
          <w:rFonts w:ascii="Georgia" w:hAnsi="Georgia"/>
          <w:b/>
          <w:lang w:val="en-US"/>
        </w:rPr>
        <w:t>in  the  TDS</w:t>
      </w:r>
      <w:r w:rsidRPr="003B58C1">
        <w:rPr>
          <w:rFonts w:ascii="Georgia" w:hAnsi="Georgia"/>
          <w:lang w:val="en-US"/>
        </w:rPr>
        <w:t>.</w:t>
      </w:r>
    </w:p>
    <w:p w14:paraId="0E68A3D8" w14:textId="77777777" w:rsidR="007B6AB7" w:rsidRPr="003B58C1" w:rsidRDefault="007B6AB7" w:rsidP="003B58C1">
      <w:pPr>
        <w:jc w:val="both"/>
        <w:rPr>
          <w:rFonts w:ascii="Georgia" w:hAnsi="Georgia"/>
          <w:lang w:val="en-US"/>
        </w:rPr>
      </w:pPr>
      <w:r w:rsidRPr="003B58C1">
        <w:rPr>
          <w:rFonts w:ascii="Georgia" w:hAnsi="Georgia"/>
          <w:lang w:val="en-US"/>
        </w:rPr>
        <w:t>24.2</w:t>
      </w:r>
      <w:r w:rsidRPr="003B58C1">
        <w:rPr>
          <w:rFonts w:ascii="Georgia" w:hAnsi="Georgia"/>
          <w:lang w:val="en-US"/>
        </w:rPr>
        <w:tab/>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5F624D5D" w14:textId="77777777" w:rsidR="007B6AB7" w:rsidRPr="003B58C1" w:rsidRDefault="007B6AB7" w:rsidP="003B58C1">
      <w:pPr>
        <w:jc w:val="both"/>
        <w:rPr>
          <w:rFonts w:ascii="Georgia" w:hAnsi="Georgia"/>
          <w:lang w:val="en-US"/>
        </w:rPr>
      </w:pPr>
      <w:r w:rsidRPr="003B58C1">
        <w:rPr>
          <w:rFonts w:ascii="Georgia" w:hAnsi="Georgia"/>
          <w:lang w:val="en-US"/>
        </w:rPr>
        <w:t>24.3</w:t>
      </w:r>
      <w:r w:rsidRPr="003B58C1">
        <w:rPr>
          <w:rFonts w:ascii="Georgia" w:hAnsi="Georgia"/>
          <w:lang w:val="en-US"/>
        </w:rPr>
        <w:tab/>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593ED5F4" w14:textId="77777777" w:rsidR="007B6AB7" w:rsidRPr="003B58C1" w:rsidRDefault="007B6AB7" w:rsidP="003B58C1">
      <w:pPr>
        <w:jc w:val="both"/>
        <w:rPr>
          <w:rFonts w:ascii="Georgia" w:hAnsi="Georgia"/>
          <w:lang w:val="en-US"/>
        </w:rPr>
      </w:pPr>
      <w:r w:rsidRPr="003B58C1">
        <w:rPr>
          <w:rFonts w:ascii="Georgia" w:hAnsi="Georgia"/>
          <w:lang w:val="en-US"/>
        </w:rPr>
        <w:lastRenderedPageBreak/>
        <w:t>24.4</w:t>
      </w:r>
      <w:r w:rsidRPr="003B58C1">
        <w:rPr>
          <w:rFonts w:ascii="Georgia" w:hAnsi="Georgia"/>
          <w:lang w:val="en-US"/>
        </w:rPr>
        <w:tab/>
        <w:t>Next,  envelopes  marked  “MODIFICATION”  shall  be  opened  and  read  out  with  the  corresponding  Tender.  No  Tender  modiﬁcation  shall  be  permitted  unless  the  corresponding  modiﬁcation  notice  contains  a  valid  authorization  to  request  the  modiﬁcation  and  is  read  out  at  Tender  opening.</w:t>
      </w:r>
    </w:p>
    <w:p w14:paraId="5AA2E46E" w14:textId="77777777" w:rsidR="007B6AB7" w:rsidRPr="003B58C1" w:rsidRDefault="007B6AB7" w:rsidP="003B58C1">
      <w:pPr>
        <w:jc w:val="both"/>
        <w:rPr>
          <w:rFonts w:ascii="Georgia" w:hAnsi="Georgia"/>
          <w:lang w:val="en-US"/>
        </w:rPr>
      </w:pPr>
      <w:r w:rsidRPr="003B58C1">
        <w:rPr>
          <w:rFonts w:ascii="Georgia" w:hAnsi="Georgia"/>
          <w:lang w:val="en-US"/>
        </w:rPr>
        <w:t>24.5</w:t>
      </w:r>
      <w:r w:rsidRPr="003B58C1">
        <w:rPr>
          <w:rFonts w:ascii="Georgia" w:hAnsi="Georgia"/>
          <w:lang w:val="en-US"/>
        </w:rPr>
        <w:tab/>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if  required;  and  any  other  details  as  the  Procuring  Entity  may  consider  appropriate.</w:t>
      </w:r>
    </w:p>
    <w:p w14:paraId="3622344A" w14:textId="77777777" w:rsidR="007B6AB7" w:rsidRPr="003B58C1" w:rsidRDefault="007B6AB7" w:rsidP="003B58C1">
      <w:pPr>
        <w:jc w:val="both"/>
        <w:rPr>
          <w:rFonts w:ascii="Georgia" w:hAnsi="Georgia"/>
          <w:lang w:val="en-US"/>
        </w:rPr>
      </w:pPr>
      <w:r w:rsidRPr="003B58C1">
        <w:rPr>
          <w:rFonts w:ascii="Georgia" w:hAnsi="Georgia"/>
          <w:lang w:val="en-US"/>
        </w:rPr>
        <w:t>24.6</w:t>
      </w:r>
      <w:r w:rsidRPr="003B58C1">
        <w:rPr>
          <w:rFonts w:ascii="Georgia" w:hAnsi="Georgia"/>
          <w:lang w:val="en-US"/>
        </w:rPr>
        <w:tab/>
        <w:t xml:space="preserve">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w:t>
      </w:r>
      <w:r w:rsidRPr="00EB0998">
        <w:rPr>
          <w:rFonts w:ascii="Georgia" w:hAnsi="Georgia"/>
          <w:b/>
          <w:lang w:val="en-US"/>
        </w:rPr>
        <w:t>TDS</w:t>
      </w:r>
      <w:r w:rsidRPr="003B58C1">
        <w:rPr>
          <w:rFonts w:ascii="Georgia" w:hAnsi="Georgia"/>
          <w:lang w:val="en-US"/>
        </w:rPr>
        <w:t>.</w:t>
      </w:r>
    </w:p>
    <w:p w14:paraId="593CDD0A" w14:textId="77777777" w:rsidR="007B6AB7" w:rsidRPr="003B58C1" w:rsidRDefault="007B6AB7" w:rsidP="003B58C1">
      <w:pPr>
        <w:jc w:val="both"/>
        <w:rPr>
          <w:rFonts w:ascii="Georgia" w:hAnsi="Georgia"/>
          <w:lang w:val="en-US"/>
        </w:rPr>
      </w:pPr>
      <w:r w:rsidRPr="003B58C1">
        <w:rPr>
          <w:rFonts w:ascii="Georgia" w:hAnsi="Georgia"/>
          <w:lang w:val="en-US"/>
        </w:rPr>
        <w:t>24.7</w:t>
      </w:r>
      <w:r w:rsidRPr="003B58C1">
        <w:rPr>
          <w:rFonts w:ascii="Georgia" w:hAnsi="Georgia"/>
          <w:lang w:val="en-US"/>
        </w:rPr>
        <w:tab/>
        <w:t>The  Procuring  Entity  shall  neither  discuss  the  merits  of  any  Tender  nor  reject  any  Tender  (except  for  late  Tenders,  in  accordance  with  ITT  22.1).</w:t>
      </w:r>
    </w:p>
    <w:p w14:paraId="0EF8A087" w14:textId="77777777" w:rsidR="007B6AB7" w:rsidRPr="003B58C1" w:rsidRDefault="007B6AB7" w:rsidP="003B58C1">
      <w:pPr>
        <w:jc w:val="both"/>
        <w:rPr>
          <w:rFonts w:ascii="Georgia" w:hAnsi="Georgia"/>
          <w:lang w:val="en-US"/>
        </w:rPr>
      </w:pPr>
      <w:r w:rsidRPr="003B58C1">
        <w:rPr>
          <w:rFonts w:ascii="Georgia" w:hAnsi="Georgia"/>
          <w:lang w:val="en-US"/>
        </w:rPr>
        <w:t>24.8</w:t>
      </w:r>
      <w:r w:rsidRPr="003B58C1">
        <w:rPr>
          <w:rFonts w:ascii="Georgia" w:hAnsi="Georgia"/>
          <w:lang w:val="en-US"/>
        </w:rPr>
        <w:tab/>
        <w:t>The  Procuring  Entity  shall  prepare  a  record  of  the  Tender  opening  that  shall  include,  as  a  minimum:</w:t>
      </w:r>
    </w:p>
    <w:p w14:paraId="733310FD" w14:textId="77777777" w:rsidR="007B6AB7" w:rsidRPr="003B58C1" w:rsidRDefault="007B6AB7" w:rsidP="000E33AD">
      <w:pPr>
        <w:spacing w:after="0"/>
        <w:ind w:left="540" w:hanging="360"/>
        <w:jc w:val="both"/>
        <w:rPr>
          <w:rFonts w:ascii="Georgia" w:hAnsi="Georgia"/>
          <w:lang w:val="en-US"/>
        </w:rPr>
      </w:pPr>
      <w:r w:rsidRPr="003B58C1">
        <w:rPr>
          <w:rFonts w:ascii="Georgia" w:hAnsi="Georgia"/>
          <w:lang w:val="en-US"/>
        </w:rPr>
        <w:t>a)</w:t>
      </w:r>
      <w:r w:rsidRPr="003B58C1">
        <w:rPr>
          <w:rFonts w:ascii="Georgia" w:hAnsi="Georgia"/>
          <w:lang w:val="en-US"/>
        </w:rPr>
        <w:tab/>
        <w:t>the  name  of  the  Tenderer  and  whether  there  is  a  withdrawal,  substitution,  or  modiﬁcation;</w:t>
      </w:r>
    </w:p>
    <w:p w14:paraId="091FB1B9" w14:textId="77777777" w:rsidR="007B6AB7" w:rsidRPr="003B58C1" w:rsidRDefault="007B6AB7" w:rsidP="000E33AD">
      <w:pPr>
        <w:spacing w:after="0"/>
        <w:ind w:left="540" w:hanging="360"/>
        <w:jc w:val="both"/>
        <w:rPr>
          <w:rFonts w:ascii="Georgia" w:hAnsi="Georgia"/>
          <w:lang w:val="en-US"/>
        </w:rPr>
      </w:pPr>
      <w:r w:rsidRPr="003B58C1">
        <w:rPr>
          <w:rFonts w:ascii="Georgia" w:hAnsi="Georgia"/>
          <w:lang w:val="en-US"/>
        </w:rPr>
        <w:t>b)</w:t>
      </w:r>
      <w:r w:rsidRPr="003B58C1">
        <w:rPr>
          <w:rFonts w:ascii="Georgia" w:hAnsi="Georgia"/>
          <w:lang w:val="en-US"/>
        </w:rPr>
        <w:tab/>
        <w:t>the  Tender  Price,  per  lot  (contract)  if  applicable,  including  any  discounts;</w:t>
      </w:r>
    </w:p>
    <w:p w14:paraId="1FF1CAC5" w14:textId="77777777" w:rsidR="007B6AB7" w:rsidRPr="003B58C1" w:rsidRDefault="007B6AB7" w:rsidP="000E33AD">
      <w:pPr>
        <w:spacing w:after="0"/>
        <w:ind w:left="540" w:hanging="360"/>
        <w:jc w:val="both"/>
        <w:rPr>
          <w:rFonts w:ascii="Georgia" w:hAnsi="Georgia"/>
          <w:lang w:val="en-US"/>
        </w:rPr>
      </w:pPr>
      <w:r w:rsidRPr="003B58C1">
        <w:rPr>
          <w:rFonts w:ascii="Georgia" w:hAnsi="Georgia"/>
          <w:lang w:val="en-US"/>
        </w:rPr>
        <w:t>c)</w:t>
      </w:r>
      <w:r w:rsidRPr="003B58C1">
        <w:rPr>
          <w:rFonts w:ascii="Georgia" w:hAnsi="Georgia"/>
          <w:lang w:val="en-US"/>
        </w:rPr>
        <w:tab/>
        <w:t>any  alternative  Tenders;</w:t>
      </w:r>
    </w:p>
    <w:p w14:paraId="19FCA2C3" w14:textId="77777777" w:rsidR="007B6AB7" w:rsidRPr="003B58C1" w:rsidRDefault="007B6AB7" w:rsidP="000E33AD">
      <w:pPr>
        <w:spacing w:after="0"/>
        <w:ind w:left="540" w:hanging="360"/>
        <w:jc w:val="both"/>
        <w:rPr>
          <w:rFonts w:ascii="Georgia" w:hAnsi="Georgia"/>
          <w:lang w:val="en-US"/>
        </w:rPr>
      </w:pPr>
      <w:r w:rsidRPr="003B58C1">
        <w:rPr>
          <w:rFonts w:ascii="Georgia" w:hAnsi="Georgia"/>
          <w:lang w:val="en-US"/>
        </w:rPr>
        <w:t>d)</w:t>
      </w:r>
      <w:r w:rsidRPr="003B58C1">
        <w:rPr>
          <w:rFonts w:ascii="Georgia" w:hAnsi="Georgia"/>
          <w:lang w:val="en-US"/>
        </w:rPr>
        <w:tab/>
        <w:t>the  presence  or  absence  of  a  Tender  Security  or  Tender-Securing  Declaration,  if  one  was  required;</w:t>
      </w:r>
    </w:p>
    <w:p w14:paraId="0BFCD95A" w14:textId="77777777" w:rsidR="007B6AB7" w:rsidRPr="003B58C1" w:rsidRDefault="007B6AB7" w:rsidP="00EB0998">
      <w:pPr>
        <w:ind w:left="540" w:hanging="360"/>
        <w:jc w:val="both"/>
        <w:rPr>
          <w:rFonts w:ascii="Georgia" w:hAnsi="Georgia"/>
          <w:lang w:val="en-US"/>
        </w:rPr>
      </w:pPr>
      <w:r w:rsidRPr="003B58C1">
        <w:rPr>
          <w:rFonts w:ascii="Georgia" w:hAnsi="Georgia"/>
          <w:lang w:val="en-US"/>
        </w:rPr>
        <w:t>e)</w:t>
      </w:r>
      <w:r w:rsidRPr="003B58C1">
        <w:rPr>
          <w:rFonts w:ascii="Georgia" w:hAnsi="Georgia"/>
          <w:lang w:val="en-US"/>
        </w:rPr>
        <w:tab/>
        <w:t>number of  pages  of  each  tender  document  submitted.</w:t>
      </w:r>
    </w:p>
    <w:p w14:paraId="7E2B023F" w14:textId="77777777" w:rsidR="007B6AB7" w:rsidRPr="003B58C1" w:rsidRDefault="007B6AB7" w:rsidP="003B58C1">
      <w:pPr>
        <w:jc w:val="both"/>
        <w:rPr>
          <w:rFonts w:ascii="Georgia" w:hAnsi="Georgia"/>
          <w:lang w:val="en-US"/>
        </w:rPr>
      </w:pPr>
      <w:r w:rsidRPr="003B58C1">
        <w:rPr>
          <w:rFonts w:ascii="Georgia" w:hAnsi="Georgia"/>
          <w:lang w:val="en-US"/>
        </w:rPr>
        <w:t>24.9</w:t>
      </w:r>
      <w:r w:rsidRPr="003B58C1">
        <w:rPr>
          <w:rFonts w:ascii="Georgia" w:hAnsi="Georgia"/>
          <w:lang w:val="en-US"/>
        </w:rPr>
        <w:tab/>
        <w:t>The  Tenderers'  representatives  who  are  present  shall  be  requested  to  sign  the  record.  The  omission  of  a  Tenderer  signature  on  the  record  shall  not  invalidate  the  contents  and  effect  of  the  record.  A  copy  of  the  tender  opening  register  shall  be  issued  to  a  Tenderer  upon  request.</w:t>
      </w:r>
    </w:p>
    <w:p w14:paraId="53021FB3" w14:textId="77777777" w:rsidR="007B6AB7" w:rsidRPr="003B58C1" w:rsidRDefault="007B6AB7" w:rsidP="00FD660E">
      <w:pPr>
        <w:pStyle w:val="Heading2"/>
        <w:numPr>
          <w:ilvl w:val="0"/>
          <w:numId w:val="24"/>
        </w:numPr>
        <w:jc w:val="both"/>
        <w:rPr>
          <w:sz w:val="22"/>
          <w:szCs w:val="22"/>
          <w:lang w:val="en-US"/>
        </w:rPr>
      </w:pPr>
      <w:bookmarkStart w:id="33" w:name="_Toc229398755"/>
      <w:r w:rsidRPr="003B58C1">
        <w:rPr>
          <w:sz w:val="22"/>
          <w:szCs w:val="22"/>
          <w:lang w:val="en-US"/>
        </w:rPr>
        <w:t>Evaluation and Comparison of Tenders</w:t>
      </w:r>
      <w:bookmarkEnd w:id="33"/>
    </w:p>
    <w:p w14:paraId="1386F6C3" w14:textId="33180958" w:rsidR="007B6AB7" w:rsidRPr="003B58C1" w:rsidRDefault="008B7FFC" w:rsidP="00FD660E">
      <w:pPr>
        <w:pStyle w:val="Heading3"/>
        <w:numPr>
          <w:ilvl w:val="0"/>
          <w:numId w:val="23"/>
        </w:numPr>
        <w:jc w:val="both"/>
        <w:rPr>
          <w:szCs w:val="22"/>
          <w:lang w:val="en-US"/>
        </w:rPr>
      </w:pPr>
      <w:r>
        <w:rPr>
          <w:szCs w:val="22"/>
          <w:lang w:val="en-US"/>
        </w:rPr>
        <w:t xml:space="preserve"> </w:t>
      </w:r>
      <w:bookmarkStart w:id="34" w:name="_Toc229398756"/>
      <w:r w:rsidR="007B6AB7" w:rsidRPr="003B58C1">
        <w:rPr>
          <w:szCs w:val="22"/>
          <w:lang w:val="en-US"/>
        </w:rPr>
        <w:t>Conﬁdentiality</w:t>
      </w:r>
      <w:bookmarkEnd w:id="34"/>
    </w:p>
    <w:p w14:paraId="3BB55D6C" w14:textId="77777777" w:rsidR="007B6AB7" w:rsidRPr="003B58C1" w:rsidRDefault="007B6AB7" w:rsidP="003B58C1">
      <w:pPr>
        <w:jc w:val="both"/>
        <w:rPr>
          <w:rFonts w:ascii="Georgia" w:hAnsi="Georgia"/>
          <w:lang w:val="en-US"/>
        </w:rPr>
      </w:pPr>
      <w:r w:rsidRPr="003B58C1">
        <w:rPr>
          <w:rFonts w:ascii="Georgia" w:hAnsi="Georgia"/>
          <w:lang w:val="en-US"/>
        </w:rPr>
        <w:t>25.1</w:t>
      </w:r>
      <w:r w:rsidRPr="003B58C1">
        <w:rPr>
          <w:rFonts w:ascii="Georgia" w:hAnsi="Georgia"/>
          <w:lang w:val="en-US"/>
        </w:rPr>
        <w:tab/>
        <w:t>Information  relating  to  the  evaluation  of  Tenders  and  recommendation  of  contract  award,  shall  not  be  disclosed  to  Tenderers  or  any  other  persons  not  ofﬁcially  concerned  with  the  tendering  process  until  the  information  on  Intention  to  Award  the  Contract  is  transmitted  to  all  Tenderers  in  accordance  with  ITT  41.</w:t>
      </w:r>
    </w:p>
    <w:p w14:paraId="37CDD61F" w14:textId="77777777" w:rsidR="007B6AB7" w:rsidRPr="003B58C1" w:rsidRDefault="007B6AB7" w:rsidP="003B58C1">
      <w:pPr>
        <w:jc w:val="both"/>
        <w:rPr>
          <w:rFonts w:ascii="Georgia" w:hAnsi="Georgia"/>
          <w:lang w:val="en-US"/>
        </w:rPr>
      </w:pPr>
      <w:r w:rsidRPr="003B58C1">
        <w:rPr>
          <w:rFonts w:ascii="Georgia" w:hAnsi="Georgia"/>
          <w:lang w:val="en-US"/>
        </w:rPr>
        <w:t>25.2</w:t>
      </w:r>
      <w:r w:rsidRPr="003B58C1">
        <w:rPr>
          <w:rFonts w:ascii="Georgia" w:hAnsi="Georgia"/>
          <w:lang w:val="en-US"/>
        </w:rPr>
        <w:tab/>
        <w:t>Any  effort  by  a  Tenderer  to  inﬂuence  the  Procuring  Entity  in  the  evaluation  or  contract  award  decisions  may  result  in  the  rejection  of  its  Tender.</w:t>
      </w:r>
    </w:p>
    <w:p w14:paraId="6E9C2D97" w14:textId="77777777" w:rsidR="007B6AB7" w:rsidRPr="003B58C1" w:rsidRDefault="007B6AB7" w:rsidP="003B58C1">
      <w:pPr>
        <w:jc w:val="both"/>
        <w:rPr>
          <w:rFonts w:ascii="Georgia" w:hAnsi="Georgia"/>
          <w:lang w:val="en-US"/>
        </w:rPr>
      </w:pPr>
      <w:r w:rsidRPr="003B58C1">
        <w:rPr>
          <w:rFonts w:ascii="Georgia" w:hAnsi="Georgia"/>
          <w:lang w:val="en-US"/>
        </w:rPr>
        <w:t>25.3</w:t>
      </w:r>
      <w:r w:rsidRPr="003B58C1">
        <w:rPr>
          <w:rFonts w:ascii="Georgia" w:hAnsi="Georgia"/>
          <w:lang w:val="en-US"/>
        </w:rPr>
        <w:tab/>
        <w:t>Notwithstanding  ITT  25.2,  from  the  time  of  Tender  opening  to  the  time  of  Contract  Award,  if  any  Tenderer  wishes  to  contact  the  Procuring  Entity  on  any  matter  related  to  the  Tendering  process,  it  should  do  so  in  writing.</w:t>
      </w:r>
    </w:p>
    <w:p w14:paraId="788DDAE2" w14:textId="74BD6473" w:rsidR="007B6AB7" w:rsidRPr="003B58C1" w:rsidRDefault="00A81726" w:rsidP="00FD660E">
      <w:pPr>
        <w:pStyle w:val="Heading3"/>
        <w:numPr>
          <w:ilvl w:val="0"/>
          <w:numId w:val="23"/>
        </w:numPr>
        <w:jc w:val="both"/>
        <w:rPr>
          <w:szCs w:val="22"/>
          <w:lang w:val="en-US"/>
        </w:rPr>
      </w:pPr>
      <w:r>
        <w:rPr>
          <w:szCs w:val="22"/>
          <w:lang w:val="en-US"/>
        </w:rPr>
        <w:t xml:space="preserve"> </w:t>
      </w:r>
      <w:bookmarkStart w:id="35" w:name="_Toc229398757"/>
      <w:r w:rsidR="007B6AB7" w:rsidRPr="003B58C1">
        <w:rPr>
          <w:szCs w:val="22"/>
          <w:lang w:val="en-US"/>
        </w:rPr>
        <w:t>Clariﬁcation of Tenders</w:t>
      </w:r>
      <w:bookmarkEnd w:id="35"/>
    </w:p>
    <w:p w14:paraId="751318FE" w14:textId="77777777" w:rsidR="007B6AB7" w:rsidRPr="003B58C1" w:rsidRDefault="007B6AB7" w:rsidP="003B58C1">
      <w:pPr>
        <w:jc w:val="both"/>
        <w:rPr>
          <w:rFonts w:ascii="Georgia" w:hAnsi="Georgia"/>
          <w:lang w:val="en-US"/>
        </w:rPr>
      </w:pPr>
      <w:r w:rsidRPr="003B58C1">
        <w:rPr>
          <w:rFonts w:ascii="Georgia" w:hAnsi="Georgia"/>
          <w:lang w:val="en-US"/>
        </w:rPr>
        <w:t>26.1</w:t>
      </w:r>
      <w:r w:rsidRPr="003B58C1">
        <w:rPr>
          <w:rFonts w:ascii="Georgia" w:hAnsi="Georgia"/>
          <w:lang w:val="en-US"/>
        </w:rPr>
        <w:tab/>
        <w:t xml:space="preserve">To  assist  in  the  examination,  evaluation,  comparison  of  the  Tenders,  and  qualiﬁcation  of  the  Tenderers,  the  Procuring  Entity  may,  at  its  discretion,  ask  any  Tenderer  for  a  clariﬁcation  of  its  Tender.  Any  clariﬁcation  submitted  by  a  Tenderer  in  respect  to  its  Tender  and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w:t>
      </w:r>
      <w:r w:rsidRPr="003B58C1">
        <w:rPr>
          <w:rFonts w:ascii="Georgia" w:hAnsi="Georgia"/>
          <w:lang w:val="en-US"/>
        </w:rPr>
        <w:lastRenderedPageBreak/>
        <w:t>or  permitted  except  to  conﬁrm  the  correction  of  arithmetic  errors  discovered  by  the  Procuring  Entity  in  the  Evaluation  of  the  Tenders,  in  accordance  with  ITT  30.</w:t>
      </w:r>
    </w:p>
    <w:p w14:paraId="78B2C314" w14:textId="77777777" w:rsidR="007B6AB7" w:rsidRPr="003B58C1" w:rsidRDefault="007B6AB7" w:rsidP="003B58C1">
      <w:pPr>
        <w:jc w:val="both"/>
        <w:rPr>
          <w:rFonts w:ascii="Georgia" w:hAnsi="Georgia"/>
          <w:lang w:val="en-US"/>
        </w:rPr>
      </w:pPr>
      <w:r w:rsidRPr="003B58C1">
        <w:rPr>
          <w:rFonts w:ascii="Georgia" w:hAnsi="Georgia"/>
          <w:lang w:val="en-US"/>
        </w:rPr>
        <w:t>If  a  Tenderer  does  not  provide  clariﬁcations  of  its  Tender  by  the  date  and  time  set  in  the  Procuring  Entity's  request  for  clariﬁcation,  its  Tender  may  be  rejected.</w:t>
      </w:r>
    </w:p>
    <w:p w14:paraId="7CF2CB60" w14:textId="77777777" w:rsidR="007B6AB7" w:rsidRPr="003B58C1" w:rsidRDefault="007B6AB7" w:rsidP="00FD660E">
      <w:pPr>
        <w:pStyle w:val="Heading3"/>
        <w:numPr>
          <w:ilvl w:val="0"/>
          <w:numId w:val="23"/>
        </w:numPr>
        <w:jc w:val="both"/>
        <w:rPr>
          <w:szCs w:val="22"/>
          <w:lang w:val="en-US"/>
        </w:rPr>
      </w:pPr>
      <w:bookmarkStart w:id="36" w:name="_Toc229398758"/>
      <w:r w:rsidRPr="003B58C1">
        <w:rPr>
          <w:szCs w:val="22"/>
          <w:lang w:val="en-US"/>
        </w:rPr>
        <w:t>Deviations, Reservations, and Omissions</w:t>
      </w:r>
      <w:bookmarkEnd w:id="36"/>
    </w:p>
    <w:p w14:paraId="09711E7C" w14:textId="77777777" w:rsidR="007B6AB7" w:rsidRPr="003B58C1" w:rsidRDefault="007B6AB7" w:rsidP="003B58C1">
      <w:pPr>
        <w:jc w:val="both"/>
        <w:rPr>
          <w:rFonts w:ascii="Georgia" w:hAnsi="Georgia"/>
          <w:lang w:val="en-US"/>
        </w:rPr>
      </w:pPr>
      <w:r w:rsidRPr="003B58C1">
        <w:rPr>
          <w:rFonts w:ascii="Georgia" w:hAnsi="Georgia"/>
          <w:lang w:val="en-US"/>
        </w:rPr>
        <w:t>27.1</w:t>
      </w:r>
      <w:r w:rsidRPr="003B58C1">
        <w:rPr>
          <w:rFonts w:ascii="Georgia" w:hAnsi="Georgia"/>
          <w:lang w:val="en-US"/>
        </w:rPr>
        <w:tab/>
        <w:t>During  the  evaluation  of  Tenders,  the  following  deﬁnitions  apply:</w:t>
      </w:r>
    </w:p>
    <w:p w14:paraId="53AB3138" w14:textId="77777777" w:rsidR="007B6AB7" w:rsidRPr="003B58C1" w:rsidRDefault="007B6AB7" w:rsidP="00EB0998">
      <w:pPr>
        <w:ind w:left="540" w:hanging="360"/>
        <w:jc w:val="both"/>
        <w:rPr>
          <w:rFonts w:ascii="Georgia" w:hAnsi="Georgia"/>
          <w:lang w:val="en-US"/>
        </w:rPr>
      </w:pPr>
      <w:r w:rsidRPr="003B58C1">
        <w:rPr>
          <w:rFonts w:ascii="Georgia" w:hAnsi="Georgia"/>
          <w:lang w:val="en-US"/>
        </w:rPr>
        <w:t>a)</w:t>
      </w:r>
      <w:r w:rsidRPr="003B58C1">
        <w:rPr>
          <w:rFonts w:ascii="Georgia" w:hAnsi="Georgia"/>
          <w:lang w:val="en-US"/>
        </w:rPr>
        <w:tab/>
        <w:t>“Deviation”  is  a  departure  from  the  requirements  speciﬁed  in  the  Tendering  document;</w:t>
      </w:r>
    </w:p>
    <w:p w14:paraId="698C17B2" w14:textId="77777777" w:rsidR="007B6AB7" w:rsidRPr="003B58C1" w:rsidRDefault="007B6AB7" w:rsidP="00EB0998">
      <w:pPr>
        <w:ind w:left="540" w:hanging="360"/>
        <w:jc w:val="both"/>
        <w:rPr>
          <w:rFonts w:ascii="Georgia" w:hAnsi="Georgia"/>
          <w:lang w:val="en-US"/>
        </w:rPr>
      </w:pPr>
      <w:r w:rsidRPr="003B58C1">
        <w:rPr>
          <w:rFonts w:ascii="Georgia" w:hAnsi="Georgia"/>
          <w:lang w:val="en-US"/>
        </w:rPr>
        <w:t>b)</w:t>
      </w:r>
      <w:r w:rsidRPr="003B58C1">
        <w:rPr>
          <w:rFonts w:ascii="Georgia" w:hAnsi="Georgia"/>
          <w:lang w:val="en-US"/>
        </w:rPr>
        <w:tab/>
        <w:t>“Reservation”  is  the  setting  of  limiting  conditions  or  withholding  from  complete  acceptance  of  the  requirements  speciﬁed  in  the  tendering  document;  and</w:t>
      </w:r>
    </w:p>
    <w:p w14:paraId="3E75E626" w14:textId="77777777" w:rsidR="007B6AB7" w:rsidRPr="003B58C1" w:rsidRDefault="007B6AB7" w:rsidP="00EB0998">
      <w:pPr>
        <w:ind w:left="540" w:hanging="360"/>
        <w:jc w:val="both"/>
        <w:rPr>
          <w:rFonts w:ascii="Georgia" w:hAnsi="Georgia"/>
          <w:lang w:val="en-US"/>
        </w:rPr>
      </w:pPr>
      <w:r w:rsidRPr="003B58C1">
        <w:rPr>
          <w:rFonts w:ascii="Georgia" w:hAnsi="Georgia"/>
          <w:lang w:val="en-US"/>
        </w:rPr>
        <w:t>c)</w:t>
      </w:r>
      <w:r w:rsidRPr="003B58C1">
        <w:rPr>
          <w:rFonts w:ascii="Georgia" w:hAnsi="Georgia"/>
          <w:lang w:val="en-US"/>
        </w:rPr>
        <w:tab/>
        <w:t>“Omission”  is  the  failure  to  submit  part  or  all  of  the  information  or  documentation  required  in  the  tendering  document.</w:t>
      </w:r>
    </w:p>
    <w:p w14:paraId="4C0B1B84" w14:textId="6ED26304" w:rsidR="007B6AB7" w:rsidRPr="003B58C1" w:rsidRDefault="00A61F88" w:rsidP="00FD660E">
      <w:pPr>
        <w:pStyle w:val="Heading3"/>
        <w:numPr>
          <w:ilvl w:val="0"/>
          <w:numId w:val="23"/>
        </w:numPr>
        <w:jc w:val="both"/>
        <w:rPr>
          <w:szCs w:val="22"/>
          <w:lang w:val="en-US"/>
        </w:rPr>
      </w:pPr>
      <w:r>
        <w:rPr>
          <w:szCs w:val="22"/>
          <w:lang w:val="en-US"/>
        </w:rPr>
        <w:t xml:space="preserve"> </w:t>
      </w:r>
      <w:bookmarkStart w:id="37" w:name="_Toc229398759"/>
      <w:r w:rsidR="007B6AB7" w:rsidRPr="003B58C1">
        <w:rPr>
          <w:szCs w:val="22"/>
          <w:lang w:val="en-US"/>
        </w:rPr>
        <w:t>Determination of   Responsiveness</w:t>
      </w:r>
      <w:bookmarkEnd w:id="37"/>
    </w:p>
    <w:p w14:paraId="612B7D61" w14:textId="77777777" w:rsidR="007B6AB7" w:rsidRPr="003B58C1" w:rsidRDefault="007B6AB7" w:rsidP="003B58C1">
      <w:pPr>
        <w:jc w:val="both"/>
        <w:rPr>
          <w:rFonts w:ascii="Georgia" w:hAnsi="Georgia"/>
          <w:lang w:val="en-US"/>
        </w:rPr>
      </w:pPr>
      <w:r w:rsidRPr="003B58C1">
        <w:rPr>
          <w:rFonts w:ascii="Georgia" w:hAnsi="Georgia"/>
          <w:lang w:val="en-US"/>
        </w:rPr>
        <w:t>28.1</w:t>
      </w:r>
      <w:r w:rsidRPr="003B58C1">
        <w:rPr>
          <w:rFonts w:ascii="Georgia" w:hAnsi="Georgia"/>
          <w:lang w:val="en-US"/>
        </w:rPr>
        <w:tab/>
        <w:t>The  Procuring  Entity's  determination  of  a  Tender's  responsiveness  is  to  be  based  on  the  contents  of  the  Tender  itself,  as  deﬁned  in  ITT28.2.</w:t>
      </w:r>
    </w:p>
    <w:p w14:paraId="5C75D7B1" w14:textId="77777777" w:rsidR="007B6AB7" w:rsidRPr="003B58C1" w:rsidRDefault="007B6AB7" w:rsidP="003B58C1">
      <w:pPr>
        <w:jc w:val="both"/>
        <w:rPr>
          <w:rFonts w:ascii="Georgia" w:hAnsi="Georgia"/>
          <w:lang w:val="en-US"/>
        </w:rPr>
      </w:pPr>
      <w:r w:rsidRPr="003B58C1">
        <w:rPr>
          <w:rFonts w:ascii="Georgia" w:hAnsi="Georgia"/>
          <w:lang w:val="en-US"/>
        </w:rPr>
        <w:t>28.</w:t>
      </w:r>
      <w:r w:rsidRPr="003B58C1">
        <w:rPr>
          <w:rFonts w:ascii="Georgia" w:hAnsi="Georgia"/>
          <w:lang w:val="en-US"/>
        </w:rPr>
        <w:tab/>
        <w:t>A  substantially  responsive  Tender  is  one  that  meets  the  requirements  of  the  tendering  document  without  material  deviation,  reservation,  or  omission.  A  material  deviation,  reservation,  or  omission  is  one  that:</w:t>
      </w:r>
    </w:p>
    <w:p w14:paraId="2FE078E5" w14:textId="77777777" w:rsidR="007B6AB7" w:rsidRPr="003B58C1" w:rsidRDefault="007B6AB7" w:rsidP="00F17D53">
      <w:pPr>
        <w:ind w:left="720" w:hanging="540"/>
        <w:jc w:val="both"/>
        <w:rPr>
          <w:rFonts w:ascii="Georgia" w:hAnsi="Georgia"/>
          <w:lang w:val="en-US"/>
        </w:rPr>
      </w:pPr>
      <w:r w:rsidRPr="003B58C1">
        <w:rPr>
          <w:rFonts w:ascii="Georgia" w:hAnsi="Georgia"/>
          <w:lang w:val="en-US"/>
        </w:rPr>
        <w:t>a)</w:t>
      </w:r>
      <w:r w:rsidRPr="003B58C1">
        <w:rPr>
          <w:rFonts w:ascii="Georgia" w:hAnsi="Georgia"/>
          <w:lang w:val="en-US"/>
        </w:rPr>
        <w:tab/>
        <w:t>if  accepted,  would:</w:t>
      </w:r>
    </w:p>
    <w:p w14:paraId="518AA9A1" w14:textId="77777777" w:rsidR="007B6AB7" w:rsidRPr="003B58C1" w:rsidRDefault="007B6AB7" w:rsidP="00F17D53">
      <w:pPr>
        <w:ind w:left="720" w:hanging="360"/>
        <w:jc w:val="both"/>
        <w:rPr>
          <w:rFonts w:ascii="Georgia" w:hAnsi="Georgia"/>
          <w:lang w:val="en-US"/>
        </w:rPr>
      </w:pPr>
      <w:r w:rsidRPr="003B58C1">
        <w:rPr>
          <w:rFonts w:ascii="Georgia" w:hAnsi="Georgia"/>
          <w:lang w:val="en-US"/>
        </w:rPr>
        <w:t>i)</w:t>
      </w:r>
      <w:r w:rsidRPr="003B58C1">
        <w:rPr>
          <w:rFonts w:ascii="Georgia" w:hAnsi="Georgia"/>
          <w:lang w:val="en-US"/>
        </w:rPr>
        <w:tab/>
        <w:t>affect  in  any  substantial  way  the  scope,  quality,  or  performance  of  the  Goods  and  Related  Services  speciﬁed  in  the  Contract;  or</w:t>
      </w:r>
    </w:p>
    <w:p w14:paraId="4F9A676B" w14:textId="77777777" w:rsidR="007B6AB7" w:rsidRPr="003B58C1" w:rsidRDefault="007B6AB7" w:rsidP="00F17D53">
      <w:pPr>
        <w:ind w:left="720" w:hanging="360"/>
        <w:jc w:val="both"/>
        <w:rPr>
          <w:rFonts w:ascii="Georgia" w:hAnsi="Georgia"/>
          <w:lang w:val="en-US"/>
        </w:rPr>
      </w:pPr>
      <w:r w:rsidRPr="003B58C1">
        <w:rPr>
          <w:rFonts w:ascii="Georgia" w:hAnsi="Georgia"/>
          <w:lang w:val="en-US"/>
        </w:rPr>
        <w:t>ii)</w:t>
      </w:r>
      <w:r w:rsidRPr="003B58C1">
        <w:rPr>
          <w:rFonts w:ascii="Georgia" w:hAnsi="Georgia"/>
          <w:lang w:val="en-US"/>
        </w:rPr>
        <w:tab/>
        <w:t>limit  in  any  substantial  way,  inconsistent  with  the  tendering  document,  the  Procuring  Entity's  rights  or  the  Tenderer  obligations  under  the  Contract;  or</w:t>
      </w:r>
    </w:p>
    <w:p w14:paraId="717E5D38" w14:textId="77777777" w:rsidR="007B6AB7" w:rsidRPr="003B58C1" w:rsidRDefault="007B6AB7" w:rsidP="00F17D53">
      <w:pPr>
        <w:ind w:left="720" w:hanging="540"/>
        <w:jc w:val="both"/>
        <w:rPr>
          <w:rFonts w:ascii="Georgia" w:hAnsi="Georgia"/>
          <w:lang w:val="en-US"/>
        </w:rPr>
      </w:pPr>
      <w:r w:rsidRPr="003B58C1">
        <w:rPr>
          <w:rFonts w:ascii="Georgia" w:hAnsi="Georgia"/>
          <w:lang w:val="en-US"/>
        </w:rPr>
        <w:t>b)</w:t>
      </w:r>
      <w:r w:rsidRPr="003B58C1">
        <w:rPr>
          <w:rFonts w:ascii="Georgia" w:hAnsi="Georgia"/>
          <w:lang w:val="en-US"/>
        </w:rPr>
        <w:tab/>
        <w:t>if  rectiﬁed,  would  unfairly  affect  the  competitive  position  of  other  Tenderers  presenting  substantially  responsive  Tenders.</w:t>
      </w:r>
    </w:p>
    <w:p w14:paraId="17CB1605" w14:textId="77777777" w:rsidR="007B6AB7" w:rsidRPr="003B58C1" w:rsidRDefault="007B6AB7" w:rsidP="003B58C1">
      <w:pPr>
        <w:jc w:val="both"/>
        <w:rPr>
          <w:rFonts w:ascii="Georgia" w:hAnsi="Georgia"/>
          <w:lang w:val="en-US"/>
        </w:rPr>
      </w:pPr>
      <w:r w:rsidRPr="003B58C1">
        <w:rPr>
          <w:rFonts w:ascii="Georgia" w:hAnsi="Georgia"/>
          <w:lang w:val="en-US"/>
        </w:rPr>
        <w:t>28.2</w:t>
      </w:r>
      <w:r w:rsidRPr="003B58C1">
        <w:rPr>
          <w:rFonts w:ascii="Georgia" w:hAnsi="Georgia"/>
          <w:lang w:val="en-US"/>
        </w:rPr>
        <w:tab/>
        <w:t>The  Procuring  Entity  shall  examine  the  technical  aspects  of  the  Tender  submitted  in  accordance  with  ITT  15  and  ITT  16,  in  particular,  to  conﬁrm  that  all  requirements  of  Section  VII,  Schedule  of  Requirements  have  been  met  without  any  material  deviation  or  reservation,  or  omission.</w:t>
      </w:r>
    </w:p>
    <w:p w14:paraId="65188E36" w14:textId="77777777" w:rsidR="007B6AB7" w:rsidRPr="003B58C1" w:rsidRDefault="007B6AB7" w:rsidP="003B58C1">
      <w:pPr>
        <w:jc w:val="both"/>
        <w:rPr>
          <w:rFonts w:ascii="Georgia" w:hAnsi="Georgia"/>
          <w:lang w:val="en-US"/>
        </w:rPr>
      </w:pPr>
      <w:r w:rsidRPr="003B58C1">
        <w:rPr>
          <w:rFonts w:ascii="Georgia" w:hAnsi="Georgia"/>
          <w:lang w:val="en-US"/>
        </w:rPr>
        <w:t>28.3</w:t>
      </w:r>
      <w:r w:rsidRPr="003B58C1">
        <w:rPr>
          <w:rFonts w:ascii="Georgia" w:hAnsi="Georgia"/>
          <w:lang w:val="en-US"/>
        </w:rPr>
        <w:tab/>
        <w:t>If  a  Tender  is  not  substantially  responsive  to  the  requirements  of  tendering  document,  it  shall  be  rejected  by  the  Procuring  Entity  and  may  not  subsequently  be  made  responsive  by  correction  of  the  material  deviation,  reservation,  or  omission.</w:t>
      </w:r>
    </w:p>
    <w:p w14:paraId="7A14A9FF" w14:textId="1A459BB0" w:rsidR="007B6AB7" w:rsidRPr="003B58C1" w:rsidRDefault="00542CEC" w:rsidP="00FD660E">
      <w:pPr>
        <w:pStyle w:val="Heading3"/>
        <w:numPr>
          <w:ilvl w:val="0"/>
          <w:numId w:val="23"/>
        </w:numPr>
        <w:jc w:val="both"/>
        <w:rPr>
          <w:szCs w:val="22"/>
          <w:lang w:val="en-US"/>
        </w:rPr>
      </w:pPr>
      <w:r>
        <w:rPr>
          <w:szCs w:val="22"/>
          <w:lang w:val="en-US"/>
        </w:rPr>
        <w:t xml:space="preserve"> </w:t>
      </w:r>
      <w:bookmarkStart w:id="38" w:name="_Toc229398760"/>
      <w:r w:rsidR="007B6AB7" w:rsidRPr="003B58C1">
        <w:rPr>
          <w:szCs w:val="22"/>
          <w:lang w:val="en-US"/>
        </w:rPr>
        <w:t>Non-conformities, Errors and Omissions</w:t>
      </w:r>
      <w:bookmarkEnd w:id="38"/>
    </w:p>
    <w:p w14:paraId="05CA898F" w14:textId="77777777" w:rsidR="007B6AB7" w:rsidRPr="003B58C1" w:rsidRDefault="007B6AB7" w:rsidP="003B58C1">
      <w:pPr>
        <w:jc w:val="both"/>
        <w:rPr>
          <w:rFonts w:ascii="Georgia" w:hAnsi="Georgia"/>
          <w:lang w:val="en-US"/>
        </w:rPr>
      </w:pPr>
      <w:r w:rsidRPr="003B58C1">
        <w:rPr>
          <w:rFonts w:ascii="Georgia" w:hAnsi="Georgia"/>
          <w:lang w:val="en-US"/>
        </w:rPr>
        <w:t>29.1</w:t>
      </w:r>
      <w:r w:rsidRPr="003B58C1">
        <w:rPr>
          <w:rFonts w:ascii="Georgia" w:hAnsi="Georgia"/>
          <w:lang w:val="en-US"/>
        </w:rPr>
        <w:tab/>
        <w:t>Provided  that  a  Tender  is  substantially  responsive,  the  Procuring  Entity  may  waive  any  non-conformities  in  the  Tender.</w:t>
      </w:r>
    </w:p>
    <w:p w14:paraId="460BF868" w14:textId="77777777" w:rsidR="007B6AB7" w:rsidRPr="003B58C1" w:rsidRDefault="007B6AB7" w:rsidP="003B58C1">
      <w:pPr>
        <w:jc w:val="both"/>
        <w:rPr>
          <w:rFonts w:ascii="Georgia" w:hAnsi="Georgia"/>
          <w:lang w:val="en-US"/>
        </w:rPr>
      </w:pPr>
      <w:r w:rsidRPr="003B58C1">
        <w:rPr>
          <w:rFonts w:ascii="Georgia" w:hAnsi="Georgia"/>
          <w:lang w:val="en-US"/>
        </w:rPr>
        <w:t>29.2</w:t>
      </w:r>
      <w:r w:rsidRPr="003B58C1">
        <w:rPr>
          <w:rFonts w:ascii="Georgia" w:hAnsi="Georgia"/>
          <w:lang w:val="en-US"/>
        </w:rPr>
        <w:tab/>
        <w:t>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Such  omission  shall  not  be  related  to  any  aspect  of  the  price  of  the  Tender.  Failure  of  the  Tenderer  to  comply  with  the  request  may  result  in  the  rejection  of  its  Tender.</w:t>
      </w:r>
    </w:p>
    <w:p w14:paraId="5445963B" w14:textId="77777777" w:rsidR="007B6AB7" w:rsidRPr="003B58C1" w:rsidRDefault="007B6AB7" w:rsidP="003B58C1">
      <w:pPr>
        <w:jc w:val="both"/>
        <w:rPr>
          <w:rFonts w:ascii="Georgia" w:hAnsi="Georgia"/>
          <w:lang w:val="en-US"/>
        </w:rPr>
      </w:pPr>
      <w:r w:rsidRPr="003B58C1">
        <w:rPr>
          <w:rFonts w:ascii="Georgia" w:hAnsi="Georgia"/>
          <w:lang w:val="en-US"/>
        </w:rPr>
        <w:lastRenderedPageBreak/>
        <w:t>29.3</w:t>
      </w:r>
      <w:r w:rsidRPr="003B58C1">
        <w:rPr>
          <w:rFonts w:ascii="Georgia" w:hAnsi="Georgia"/>
          <w:lang w:val="en-US"/>
        </w:rPr>
        <w:tab/>
        <w:t xml:space="preserve">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w:t>
      </w:r>
      <w:r w:rsidRPr="00F17D53">
        <w:rPr>
          <w:rFonts w:ascii="Georgia" w:hAnsi="Georgia"/>
          <w:b/>
          <w:lang w:val="en-US"/>
        </w:rPr>
        <w:t>in  the  TDS</w:t>
      </w:r>
      <w:r w:rsidRPr="003B58C1">
        <w:rPr>
          <w:rFonts w:ascii="Georgia" w:hAnsi="Georgia"/>
          <w:lang w:val="en-US"/>
        </w:rPr>
        <w:t xml:space="preserve">.  The  adjustment  shall  be  based  on  the  </w:t>
      </w:r>
      <w:r w:rsidRPr="00F17D53">
        <w:rPr>
          <w:rFonts w:ascii="Georgia" w:hAnsi="Georgia"/>
          <w:b/>
          <w:i/>
          <w:lang w:val="en-US"/>
        </w:rPr>
        <w:t>average</w:t>
      </w:r>
      <w:r w:rsidRPr="003B58C1">
        <w:rPr>
          <w:rFonts w:ascii="Georgia" w:hAnsi="Georgia"/>
          <w:lang w:val="en-US"/>
        </w:rPr>
        <w:t xml:space="preserve">  price  of  the  item  or  component  as  quoted  in  other  substantially  responsive  Tenders.  If  the  price  of  the  item  or  component  cannot  be  derived  from  the  price  of  other  substantially  responsive  Tenders,  the  Procuring  Entity  shall  use  its  best  estimate.</w:t>
      </w:r>
    </w:p>
    <w:p w14:paraId="0CA13738" w14:textId="77777777" w:rsidR="007B6AB7" w:rsidRPr="003B58C1" w:rsidRDefault="007B6AB7" w:rsidP="00FD660E">
      <w:pPr>
        <w:pStyle w:val="Heading3"/>
        <w:numPr>
          <w:ilvl w:val="0"/>
          <w:numId w:val="23"/>
        </w:numPr>
        <w:jc w:val="both"/>
        <w:rPr>
          <w:szCs w:val="22"/>
          <w:lang w:val="en-US"/>
        </w:rPr>
      </w:pPr>
      <w:bookmarkStart w:id="39" w:name="_Toc229398761"/>
      <w:r w:rsidRPr="003B58C1">
        <w:rPr>
          <w:szCs w:val="22"/>
          <w:lang w:val="en-US"/>
        </w:rPr>
        <w:t>Arithmetical Errors</w:t>
      </w:r>
      <w:bookmarkEnd w:id="39"/>
    </w:p>
    <w:p w14:paraId="1FD01465" w14:textId="77777777" w:rsidR="007B6AB7" w:rsidRPr="003B58C1" w:rsidRDefault="007B6AB7" w:rsidP="003B58C1">
      <w:pPr>
        <w:jc w:val="both"/>
        <w:rPr>
          <w:rFonts w:ascii="Georgia" w:hAnsi="Georgia"/>
          <w:lang w:val="en-US"/>
        </w:rPr>
      </w:pPr>
      <w:r w:rsidRPr="003B58C1">
        <w:rPr>
          <w:rFonts w:ascii="Georgia" w:hAnsi="Georgia"/>
          <w:lang w:val="en-US"/>
        </w:rPr>
        <w:t>30.1</w:t>
      </w:r>
      <w:r w:rsidRPr="003B58C1">
        <w:rPr>
          <w:rFonts w:ascii="Georgia" w:hAnsi="Georgia"/>
          <w:lang w:val="en-US"/>
        </w:rPr>
        <w:tab/>
        <w:t>The  tender  sum  as  submitted  and  read  out  during  the  tender  opening  shall  be  absolute  and  ﬁnal  and  shall  not  be  the  subject  of  correction,  adjustment  or  amendment  in  any  way  by  any  person  or  entity.</w:t>
      </w:r>
    </w:p>
    <w:p w14:paraId="0CAB3140" w14:textId="77777777" w:rsidR="007B6AB7" w:rsidRPr="003B58C1" w:rsidRDefault="007B6AB7" w:rsidP="003B58C1">
      <w:pPr>
        <w:jc w:val="both"/>
        <w:rPr>
          <w:rFonts w:ascii="Georgia" w:hAnsi="Georgia"/>
          <w:lang w:val="en-US"/>
        </w:rPr>
      </w:pPr>
      <w:r w:rsidRPr="003B58C1">
        <w:rPr>
          <w:rFonts w:ascii="Georgia" w:hAnsi="Georgia"/>
          <w:lang w:val="en-US"/>
        </w:rPr>
        <w:t>30.2</w:t>
      </w:r>
      <w:r w:rsidRPr="003B58C1">
        <w:rPr>
          <w:rFonts w:ascii="Georgia" w:hAnsi="Georgia"/>
          <w:lang w:val="en-US"/>
        </w:rPr>
        <w:tab/>
        <w:t>Provided  that  the  Tender  is  substantially  responsive,  the  Procuring  Entity  shall  handle  errors  on  the  following  basis:</w:t>
      </w:r>
    </w:p>
    <w:p w14:paraId="1E8D0D77" w14:textId="77777777" w:rsidR="007B6AB7" w:rsidRPr="003B58C1" w:rsidRDefault="007B6AB7" w:rsidP="00F17D53">
      <w:pPr>
        <w:ind w:left="540" w:hanging="450"/>
        <w:jc w:val="both"/>
        <w:rPr>
          <w:rFonts w:ascii="Georgia" w:hAnsi="Georgia"/>
          <w:lang w:val="en-US"/>
        </w:rPr>
      </w:pPr>
      <w:r w:rsidRPr="003B58C1">
        <w:rPr>
          <w:rFonts w:ascii="Georgia" w:hAnsi="Georgia"/>
          <w:lang w:val="en-US"/>
        </w:rPr>
        <w:t>a)</w:t>
      </w:r>
      <w:r w:rsidRPr="003B58C1">
        <w:rPr>
          <w:rFonts w:ascii="Georgia" w:hAnsi="Georgia"/>
          <w:lang w:val="en-US"/>
        </w:rPr>
        <w:tab/>
        <w:t>Any  error  detected  if  considered  a  major  deviation  that  affects  the  substance  of  the  tender,  shall  lead  to  disqualiﬁcation  of  the  tender  as  non-responsive  .</w:t>
      </w:r>
    </w:p>
    <w:p w14:paraId="244A3DF6" w14:textId="77777777" w:rsidR="007B6AB7" w:rsidRPr="003B58C1" w:rsidRDefault="007B6AB7" w:rsidP="00F17D53">
      <w:pPr>
        <w:ind w:left="540" w:hanging="450"/>
        <w:jc w:val="both"/>
        <w:rPr>
          <w:rFonts w:ascii="Georgia" w:hAnsi="Georgia"/>
          <w:lang w:val="en-US"/>
        </w:rPr>
      </w:pPr>
      <w:r w:rsidRPr="003B58C1">
        <w:rPr>
          <w:rFonts w:ascii="Georgia" w:hAnsi="Georgia"/>
          <w:lang w:val="en-US"/>
        </w:rPr>
        <w:t>b)</w:t>
      </w:r>
      <w:r w:rsidRPr="003B58C1">
        <w:rPr>
          <w:rFonts w:ascii="Georgia" w:hAnsi="Georgia"/>
          <w:lang w:val="en-US"/>
        </w:rPr>
        <w:tab/>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4F37D4E4" w14:textId="77777777" w:rsidR="007B6AB7" w:rsidRPr="003B58C1" w:rsidRDefault="007B6AB7" w:rsidP="00F17D53">
      <w:pPr>
        <w:ind w:left="540" w:hanging="450"/>
        <w:jc w:val="both"/>
        <w:rPr>
          <w:rFonts w:ascii="Georgia" w:hAnsi="Georgia"/>
          <w:lang w:val="en-US"/>
        </w:rPr>
      </w:pPr>
      <w:r w:rsidRPr="003B58C1">
        <w:rPr>
          <w:rFonts w:ascii="Georgia" w:hAnsi="Georgia"/>
          <w:lang w:val="en-US"/>
        </w:rPr>
        <w:t>c)</w:t>
      </w:r>
      <w:r w:rsidRPr="003B58C1">
        <w:rPr>
          <w:rFonts w:ascii="Georgia" w:hAnsi="Georgia"/>
          <w:lang w:val="en-US"/>
        </w:rPr>
        <w:tab/>
        <w:t>if  there  is  a  discrepancy  between  words  and  ﬁgures,  the  amount  in  words  shall  prevail.</w:t>
      </w:r>
    </w:p>
    <w:p w14:paraId="2BEF1675" w14:textId="2F554A6B" w:rsidR="007B6AB7" w:rsidRPr="003B58C1" w:rsidRDefault="007B6AB7" w:rsidP="003B58C1">
      <w:pPr>
        <w:jc w:val="both"/>
        <w:rPr>
          <w:rFonts w:ascii="Georgia" w:hAnsi="Georgia"/>
          <w:lang w:val="en-US"/>
        </w:rPr>
      </w:pPr>
      <w:r w:rsidRPr="003B58C1">
        <w:rPr>
          <w:rFonts w:ascii="Georgia" w:hAnsi="Georgia"/>
          <w:lang w:val="en-US"/>
        </w:rPr>
        <w:t>30.3</w:t>
      </w:r>
      <w:r w:rsidRPr="003B58C1">
        <w:rPr>
          <w:rFonts w:ascii="Georgia" w:hAnsi="Georgia"/>
          <w:lang w:val="en-US"/>
        </w:rPr>
        <w:tab/>
        <w:t>Tenderers  shall  be  notiﬁed  of  any  error  detected  in  their  bid  during  the  notiﬁcation  of  award.</w:t>
      </w:r>
    </w:p>
    <w:p w14:paraId="0E3D4200" w14:textId="77777777" w:rsidR="007B6AB7" w:rsidRPr="003B58C1" w:rsidRDefault="007B6AB7" w:rsidP="00FD660E">
      <w:pPr>
        <w:pStyle w:val="Heading3"/>
        <w:numPr>
          <w:ilvl w:val="0"/>
          <w:numId w:val="23"/>
        </w:numPr>
        <w:jc w:val="both"/>
        <w:rPr>
          <w:szCs w:val="22"/>
          <w:lang w:val="en-US"/>
        </w:rPr>
      </w:pPr>
      <w:bookmarkStart w:id="40" w:name="_Toc229398762"/>
      <w:r w:rsidRPr="003B58C1">
        <w:rPr>
          <w:szCs w:val="22"/>
          <w:lang w:val="en-US"/>
        </w:rPr>
        <w:t>Conversion to Single Currency</w:t>
      </w:r>
      <w:bookmarkEnd w:id="40"/>
    </w:p>
    <w:p w14:paraId="5F19B604" w14:textId="77777777" w:rsidR="007B6AB7" w:rsidRPr="003B58C1" w:rsidRDefault="007B6AB7" w:rsidP="003B58C1">
      <w:pPr>
        <w:jc w:val="both"/>
        <w:rPr>
          <w:rFonts w:ascii="Georgia" w:hAnsi="Georgia"/>
          <w:lang w:val="en-US"/>
        </w:rPr>
      </w:pPr>
      <w:r w:rsidRPr="003B58C1">
        <w:rPr>
          <w:rFonts w:ascii="Georgia" w:hAnsi="Georgia"/>
          <w:lang w:val="en-US"/>
        </w:rPr>
        <w:t>31.1</w:t>
      </w:r>
      <w:r w:rsidRPr="003B58C1">
        <w:rPr>
          <w:rFonts w:ascii="Georgia" w:hAnsi="Georgia"/>
          <w:lang w:val="en-US"/>
        </w:rPr>
        <w:tab/>
        <w:t xml:space="preserve">For  evaluation  and  comparison  purposes,  the  currency(ies)  of  the  Tender  shall  be  converted  in  a  single  currency  as  speciﬁed  </w:t>
      </w:r>
      <w:r w:rsidRPr="00F17D53">
        <w:rPr>
          <w:rFonts w:ascii="Georgia" w:hAnsi="Georgia"/>
          <w:b/>
          <w:lang w:val="en-US"/>
        </w:rPr>
        <w:t>in  the  TDS</w:t>
      </w:r>
      <w:r w:rsidRPr="003B58C1">
        <w:rPr>
          <w:rFonts w:ascii="Georgia" w:hAnsi="Georgia"/>
          <w:lang w:val="en-US"/>
        </w:rPr>
        <w:t>.</w:t>
      </w:r>
    </w:p>
    <w:p w14:paraId="7868A43F" w14:textId="729C1ECA" w:rsidR="007B6AB7" w:rsidRPr="003B58C1" w:rsidRDefault="00D35B93" w:rsidP="00FD660E">
      <w:pPr>
        <w:pStyle w:val="Heading3"/>
        <w:numPr>
          <w:ilvl w:val="0"/>
          <w:numId w:val="23"/>
        </w:numPr>
        <w:jc w:val="both"/>
        <w:rPr>
          <w:szCs w:val="22"/>
          <w:lang w:val="en-US"/>
        </w:rPr>
      </w:pPr>
      <w:r>
        <w:rPr>
          <w:szCs w:val="22"/>
          <w:lang w:val="en-US"/>
        </w:rPr>
        <w:t xml:space="preserve"> </w:t>
      </w:r>
      <w:bookmarkStart w:id="41" w:name="_Toc229398763"/>
      <w:r w:rsidR="007B6AB7" w:rsidRPr="003B58C1">
        <w:rPr>
          <w:szCs w:val="22"/>
          <w:lang w:val="en-US"/>
        </w:rPr>
        <w:t>Margin of Preference and Reservations</w:t>
      </w:r>
      <w:bookmarkEnd w:id="41"/>
    </w:p>
    <w:p w14:paraId="6171FB32" w14:textId="77777777" w:rsidR="007B6AB7" w:rsidRPr="003B58C1" w:rsidRDefault="007B6AB7" w:rsidP="003B58C1">
      <w:pPr>
        <w:jc w:val="both"/>
        <w:rPr>
          <w:rFonts w:ascii="Georgia" w:hAnsi="Georgia"/>
          <w:lang w:val="en-US"/>
        </w:rPr>
      </w:pPr>
      <w:r w:rsidRPr="003B58C1">
        <w:rPr>
          <w:rFonts w:ascii="Georgia" w:hAnsi="Georgia"/>
          <w:lang w:val="en-US"/>
        </w:rPr>
        <w:t>32.1</w:t>
      </w:r>
      <w:r w:rsidRPr="003B58C1">
        <w:rPr>
          <w:rFonts w:ascii="Georgia" w:hAnsi="Georgia"/>
          <w:lang w:val="en-US"/>
        </w:rPr>
        <w:tab/>
        <w:t>A  margin  of  preference  may  be  allowed  on  locally  manufactured  goods  only  when  the  contract  is  open  to  international  tendering,  where  the  tender  is  likely  to  attract  foreign  goods  and  where  the  contract  exceeds  the  threshold  speciﬁed  in  the  Regulations.</w:t>
      </w:r>
    </w:p>
    <w:p w14:paraId="6CBEA62C" w14:textId="77777777" w:rsidR="007B6AB7" w:rsidRPr="003B58C1" w:rsidRDefault="007B6AB7" w:rsidP="003B58C1">
      <w:pPr>
        <w:jc w:val="both"/>
        <w:rPr>
          <w:rFonts w:ascii="Georgia" w:hAnsi="Georgia"/>
          <w:lang w:val="en-US"/>
        </w:rPr>
      </w:pPr>
      <w:r w:rsidRPr="003B58C1">
        <w:rPr>
          <w:rFonts w:ascii="Georgia" w:hAnsi="Georgia"/>
          <w:lang w:val="en-US"/>
        </w:rPr>
        <w:t>32.2</w:t>
      </w:r>
      <w:r w:rsidRPr="003B58C1">
        <w:rPr>
          <w:rFonts w:ascii="Georgia" w:hAnsi="Georgia"/>
          <w:lang w:val="en-US"/>
        </w:rPr>
        <w:tab/>
        <w:t xml:space="preserve">For  purposes  of  granting  a  margin  of  preference  on  locally  manufactured  goods  under  international  competitive  tendering,  a  procuring  entity  shall  not  subject  the  items  listed  below  to  international  tender  and  hence  no  margin  of  preference  shall  be  allowed.  </w:t>
      </w:r>
      <w:r w:rsidR="00296183" w:rsidRPr="003B58C1">
        <w:rPr>
          <w:rFonts w:ascii="Georgia" w:hAnsi="Georgia"/>
          <w:lang w:val="en-US"/>
        </w:rPr>
        <w:t>The affected items are</w:t>
      </w:r>
      <w:r w:rsidRPr="003B58C1">
        <w:rPr>
          <w:rFonts w:ascii="Georgia" w:hAnsi="Georgia"/>
          <w:lang w:val="en-US"/>
        </w:rPr>
        <w:t>:</w:t>
      </w:r>
    </w:p>
    <w:p w14:paraId="68F9CD3C" w14:textId="77777777" w:rsidR="007B6AB7" w:rsidRPr="003B58C1" w:rsidRDefault="007B6AB7" w:rsidP="007D1FF6">
      <w:pPr>
        <w:spacing w:after="0"/>
        <w:ind w:left="450" w:hanging="360"/>
        <w:jc w:val="both"/>
        <w:rPr>
          <w:rFonts w:ascii="Georgia" w:hAnsi="Georgia"/>
          <w:lang w:val="en-US"/>
        </w:rPr>
      </w:pPr>
      <w:r w:rsidRPr="003B58C1">
        <w:rPr>
          <w:rFonts w:ascii="Georgia" w:hAnsi="Georgia"/>
          <w:lang w:val="en-US"/>
        </w:rPr>
        <w:t>a)</w:t>
      </w:r>
      <w:r w:rsidRPr="003B58C1">
        <w:rPr>
          <w:rFonts w:ascii="Georgia" w:hAnsi="Georgia"/>
          <w:lang w:val="en-US"/>
        </w:rPr>
        <w:tab/>
        <w:t>motor  vehicles,  plant  and  equipment  which  are  assembled  in  Kenya;</w:t>
      </w:r>
    </w:p>
    <w:p w14:paraId="52435C53" w14:textId="77777777" w:rsidR="007B6AB7" w:rsidRPr="003B58C1" w:rsidRDefault="007B6AB7" w:rsidP="007D1FF6">
      <w:pPr>
        <w:spacing w:after="0"/>
        <w:ind w:left="450" w:hanging="360"/>
        <w:jc w:val="both"/>
        <w:rPr>
          <w:rFonts w:ascii="Georgia" w:hAnsi="Georgia"/>
          <w:lang w:val="en-US"/>
        </w:rPr>
      </w:pPr>
      <w:r w:rsidRPr="003B58C1">
        <w:rPr>
          <w:rFonts w:ascii="Georgia" w:hAnsi="Georgia"/>
          <w:lang w:val="en-US"/>
        </w:rPr>
        <w:t>b)</w:t>
      </w:r>
      <w:r w:rsidRPr="003B58C1">
        <w:rPr>
          <w:rFonts w:ascii="Georgia" w:hAnsi="Georgia"/>
          <w:lang w:val="en-US"/>
        </w:rPr>
        <w:tab/>
        <w:t>furniture,  textile,  foodstuffs,  oil  and  gas,  information  communication  technology,  steel,  cement,  leather  agro-processing,  sanitary  products,  and  other  goods  made  in  Kenya;  or</w:t>
      </w:r>
    </w:p>
    <w:p w14:paraId="7D39BAB5" w14:textId="77777777" w:rsidR="007B6AB7" w:rsidRPr="003B58C1" w:rsidRDefault="007B6AB7" w:rsidP="00F17D53">
      <w:pPr>
        <w:ind w:left="450" w:hanging="360"/>
        <w:jc w:val="both"/>
        <w:rPr>
          <w:rFonts w:ascii="Georgia" w:hAnsi="Georgia"/>
          <w:lang w:val="en-US"/>
        </w:rPr>
      </w:pPr>
      <w:r w:rsidRPr="003B58C1">
        <w:rPr>
          <w:rFonts w:ascii="Georgia" w:hAnsi="Georgia"/>
          <w:lang w:val="en-US"/>
        </w:rPr>
        <w:t>c)</w:t>
      </w:r>
      <w:r w:rsidRPr="003B58C1">
        <w:rPr>
          <w:rFonts w:ascii="Georgia" w:hAnsi="Georgia"/>
          <w:lang w:val="en-US"/>
        </w:rPr>
        <w:tab/>
        <w:t>goods manufactured,  mined,  extracted  or  grown  in  Kenya.</w:t>
      </w:r>
    </w:p>
    <w:p w14:paraId="2ABCBACD" w14:textId="77777777" w:rsidR="007B6AB7" w:rsidRPr="003B58C1" w:rsidRDefault="007B6AB7" w:rsidP="003B58C1">
      <w:pPr>
        <w:jc w:val="both"/>
        <w:rPr>
          <w:rFonts w:ascii="Georgia" w:hAnsi="Georgia"/>
          <w:lang w:val="en-US"/>
        </w:rPr>
      </w:pPr>
      <w:r w:rsidRPr="003B58C1">
        <w:rPr>
          <w:rFonts w:ascii="Georgia" w:hAnsi="Georgia"/>
          <w:lang w:val="en-US"/>
        </w:rPr>
        <w:t>32.3</w:t>
      </w:r>
      <w:r w:rsidRPr="003B58C1">
        <w:rPr>
          <w:rFonts w:ascii="Georgia" w:hAnsi="Georgia"/>
          <w:lang w:val="en-US"/>
        </w:rPr>
        <w:tab/>
        <w:t xml:space="preserve">A  margin  of  preference  shall  not  be  allowed  unless  it  is  speciﬁed  so  in  the  </w:t>
      </w:r>
      <w:r w:rsidRPr="00F17D53">
        <w:rPr>
          <w:rFonts w:ascii="Georgia" w:hAnsi="Georgia"/>
          <w:b/>
          <w:lang w:val="en-US"/>
        </w:rPr>
        <w:t>TDS</w:t>
      </w:r>
      <w:r w:rsidRPr="003B58C1">
        <w:rPr>
          <w:rFonts w:ascii="Georgia" w:hAnsi="Georgia"/>
          <w:lang w:val="en-US"/>
        </w:rPr>
        <w:t>.</w:t>
      </w:r>
    </w:p>
    <w:p w14:paraId="2557067E" w14:textId="77777777" w:rsidR="007B6AB7" w:rsidRPr="003B58C1" w:rsidRDefault="007B6AB7" w:rsidP="003B58C1">
      <w:pPr>
        <w:jc w:val="both"/>
        <w:rPr>
          <w:rFonts w:ascii="Georgia" w:hAnsi="Georgia"/>
          <w:lang w:val="en-US"/>
        </w:rPr>
      </w:pPr>
      <w:r w:rsidRPr="003B58C1">
        <w:rPr>
          <w:rFonts w:ascii="Georgia" w:hAnsi="Georgia"/>
          <w:lang w:val="en-US"/>
        </w:rPr>
        <w:t>32.4</w:t>
      </w:r>
      <w:r w:rsidRPr="003B58C1">
        <w:rPr>
          <w:rFonts w:ascii="Georgia" w:hAnsi="Georgia"/>
          <w:lang w:val="en-US"/>
        </w:rPr>
        <w:tab/>
        <w:t>Contracts  procured  on  basis  of  international  competitive  tendering  shall  not  be  subject  to  reservations  to  speciﬁc  groups  s  as  provided  in  ITT  32.5.</w:t>
      </w:r>
    </w:p>
    <w:p w14:paraId="16A0D635" w14:textId="77777777" w:rsidR="007B6AB7" w:rsidRPr="003B58C1" w:rsidRDefault="007B6AB7" w:rsidP="003B58C1">
      <w:pPr>
        <w:jc w:val="both"/>
        <w:rPr>
          <w:rFonts w:ascii="Georgia" w:hAnsi="Georgia"/>
          <w:lang w:val="en-US"/>
        </w:rPr>
      </w:pPr>
      <w:r w:rsidRPr="003B58C1">
        <w:rPr>
          <w:rFonts w:ascii="Georgia" w:hAnsi="Georgia"/>
          <w:lang w:val="en-US"/>
        </w:rPr>
        <w:t>32.5</w:t>
      </w:r>
      <w:r w:rsidRPr="003B58C1">
        <w:rPr>
          <w:rFonts w:ascii="Georgia" w:hAnsi="Georgia"/>
          <w:lang w:val="en-US"/>
        </w:rPr>
        <w:tab/>
        <w:t xml:space="preserve">Where  it  is  intended  to  reserve  a  contract  to  a  speciﬁc  group  of  businesses  (these  groups  are  Small  and  Medium  Enterprises,  Women  Enterprises,  Youth  Enterprises  and  Enterprises  of  </w:t>
      </w:r>
      <w:r w:rsidRPr="003B58C1">
        <w:rPr>
          <w:rFonts w:ascii="Georgia" w:hAnsi="Georgia"/>
          <w:lang w:val="en-US"/>
        </w:rPr>
        <w:lastRenderedPageBreak/>
        <w:t xml:space="preserve">persons  living  with  disability,  as  the  case  may  be),  and  who  are  appropriately  registered  as  such  by  the  authority  to  be  speciﬁed  in  the  </w:t>
      </w:r>
      <w:r w:rsidRPr="00F17D53">
        <w:rPr>
          <w:rFonts w:ascii="Georgia" w:hAnsi="Georgia"/>
          <w:b/>
          <w:lang w:val="en-US"/>
        </w:rPr>
        <w:t>TDS</w:t>
      </w:r>
      <w:r w:rsidRPr="003B58C1">
        <w:rPr>
          <w:rFonts w:ascii="Georgia" w:hAnsi="Georgia"/>
          <w:lang w:val="en-US"/>
        </w:rPr>
        <w:t xml:space="preserve">,  a  procuring  entity  shall  ensure  that  the  invitation  to  tender  speciﬁcally  indicates  that  only  businesses  or  ﬁrms  belonging  to  the  speciﬁed  group  are  eligible  to  tender  as  speciﬁed  in  the  </w:t>
      </w:r>
      <w:r w:rsidRPr="00F17D53">
        <w:rPr>
          <w:rFonts w:ascii="Georgia" w:hAnsi="Georgia"/>
          <w:b/>
          <w:lang w:val="en-US"/>
        </w:rPr>
        <w:t>TDS</w:t>
      </w:r>
      <w:r w:rsidRPr="003B58C1">
        <w:rPr>
          <w:rFonts w:ascii="Georgia" w:hAnsi="Georgia"/>
          <w:lang w:val="en-US"/>
        </w:rPr>
        <w:t>.  No tender shall be reserved to more than one group.  If  not  so  stated  in  the  Tender  documents,  the  invitation  to  tender  will  be  open  to  all  interested  tenderers.</w:t>
      </w:r>
    </w:p>
    <w:p w14:paraId="33467F34" w14:textId="61FA55BE" w:rsidR="007B6AB7" w:rsidRPr="003B58C1" w:rsidRDefault="00127907" w:rsidP="00FD660E">
      <w:pPr>
        <w:pStyle w:val="Heading3"/>
        <w:numPr>
          <w:ilvl w:val="0"/>
          <w:numId w:val="23"/>
        </w:numPr>
        <w:jc w:val="both"/>
        <w:rPr>
          <w:szCs w:val="22"/>
          <w:lang w:val="en-US"/>
        </w:rPr>
      </w:pPr>
      <w:r>
        <w:rPr>
          <w:szCs w:val="22"/>
          <w:lang w:val="en-US"/>
        </w:rPr>
        <w:t xml:space="preserve"> </w:t>
      </w:r>
      <w:bookmarkStart w:id="42" w:name="_Toc229398764"/>
      <w:r w:rsidR="007B6AB7" w:rsidRPr="003B58C1">
        <w:rPr>
          <w:szCs w:val="22"/>
          <w:lang w:val="en-US"/>
        </w:rPr>
        <w:t>Evaluation of Tenders</w:t>
      </w:r>
      <w:bookmarkEnd w:id="42"/>
    </w:p>
    <w:p w14:paraId="328AC076" w14:textId="77777777" w:rsidR="007B6AB7" w:rsidRPr="003B58C1" w:rsidRDefault="007B6AB7" w:rsidP="003B58C1">
      <w:pPr>
        <w:jc w:val="both"/>
        <w:rPr>
          <w:rFonts w:ascii="Georgia" w:hAnsi="Georgia"/>
          <w:lang w:val="en-US"/>
        </w:rPr>
      </w:pPr>
      <w:r w:rsidRPr="003B58C1">
        <w:rPr>
          <w:rFonts w:ascii="Georgia" w:hAnsi="Georgia"/>
          <w:lang w:val="en-US"/>
        </w:rPr>
        <w:t>33.1</w:t>
      </w:r>
      <w:r w:rsidRPr="003B58C1">
        <w:rPr>
          <w:rFonts w:ascii="Georgia" w:hAnsi="Georgia"/>
          <w:lang w:val="en-US"/>
        </w:rPr>
        <w:tab/>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Tender.  This  is  the  Tender  of  the  Tenderer  that  meets  the  qualiﬁcation  criteria  and  whose  Tender  has  been  determined  to  be:</w:t>
      </w:r>
    </w:p>
    <w:p w14:paraId="10064F27" w14:textId="77777777" w:rsidR="007B6AB7" w:rsidRPr="003B58C1" w:rsidRDefault="007B6AB7" w:rsidP="004B2568">
      <w:pPr>
        <w:spacing w:after="0"/>
        <w:ind w:left="180"/>
        <w:jc w:val="both"/>
        <w:rPr>
          <w:rFonts w:ascii="Georgia" w:hAnsi="Georgia"/>
          <w:lang w:val="en-US"/>
        </w:rPr>
      </w:pPr>
      <w:r w:rsidRPr="003B58C1">
        <w:rPr>
          <w:rFonts w:ascii="Georgia" w:hAnsi="Georgia"/>
          <w:lang w:val="en-US"/>
        </w:rPr>
        <w:t>a)</w:t>
      </w:r>
      <w:r w:rsidRPr="003B58C1">
        <w:rPr>
          <w:rFonts w:ascii="Georgia" w:hAnsi="Georgia"/>
          <w:lang w:val="en-US"/>
        </w:rPr>
        <w:tab/>
      </w:r>
      <w:r w:rsidR="00C33786" w:rsidRPr="003B58C1">
        <w:rPr>
          <w:rFonts w:ascii="Georgia" w:hAnsi="Georgia"/>
          <w:lang w:val="en-US"/>
        </w:rPr>
        <w:t>substantially responsive</w:t>
      </w:r>
      <w:r w:rsidRPr="003B58C1">
        <w:rPr>
          <w:rFonts w:ascii="Georgia" w:hAnsi="Georgia"/>
          <w:lang w:val="en-US"/>
        </w:rPr>
        <w:t xml:space="preserve">  to  the  tender  documents;  and</w:t>
      </w:r>
    </w:p>
    <w:p w14:paraId="5D174E4D" w14:textId="77777777" w:rsidR="007B6AB7" w:rsidRPr="003B58C1" w:rsidRDefault="007B6AB7" w:rsidP="00F17D53">
      <w:pPr>
        <w:ind w:left="180"/>
        <w:jc w:val="both"/>
        <w:rPr>
          <w:rFonts w:ascii="Georgia" w:hAnsi="Georgia"/>
          <w:lang w:val="en-US"/>
        </w:rPr>
      </w:pPr>
      <w:r w:rsidRPr="003B58C1">
        <w:rPr>
          <w:rFonts w:ascii="Georgia" w:hAnsi="Georgia"/>
          <w:lang w:val="en-US"/>
        </w:rPr>
        <w:t>b)</w:t>
      </w:r>
      <w:r w:rsidRPr="003B58C1">
        <w:rPr>
          <w:rFonts w:ascii="Georgia" w:hAnsi="Georgia"/>
          <w:lang w:val="en-US"/>
        </w:rPr>
        <w:tab/>
        <w:t>the lowest  evaluated  price.</w:t>
      </w:r>
    </w:p>
    <w:p w14:paraId="6223D695" w14:textId="77777777" w:rsidR="007B6AB7" w:rsidRPr="003B58C1" w:rsidRDefault="007B6AB7" w:rsidP="003B58C1">
      <w:pPr>
        <w:jc w:val="both"/>
        <w:rPr>
          <w:rFonts w:ascii="Georgia" w:hAnsi="Georgia"/>
          <w:lang w:val="en-US"/>
        </w:rPr>
      </w:pPr>
      <w:r w:rsidRPr="003B58C1">
        <w:rPr>
          <w:rFonts w:ascii="Georgia" w:hAnsi="Georgia"/>
          <w:lang w:val="en-US"/>
        </w:rPr>
        <w:t>33.2</w:t>
      </w:r>
      <w:r w:rsidRPr="003B58C1">
        <w:rPr>
          <w:rFonts w:ascii="Georgia" w:hAnsi="Georgia"/>
          <w:lang w:val="en-US"/>
        </w:rPr>
        <w:tab/>
        <w:t xml:space="preserve">Price  evaluation  will  be  done  for  Items  or  Lots  (contracts),  as  speciﬁed  </w:t>
      </w:r>
      <w:r w:rsidRPr="00F17D53">
        <w:rPr>
          <w:rFonts w:ascii="Georgia" w:hAnsi="Georgia"/>
          <w:b/>
          <w:lang w:val="en-US"/>
        </w:rPr>
        <w:t>in  the  TDS</w:t>
      </w:r>
      <w:r w:rsidRPr="003B58C1">
        <w:rPr>
          <w:rFonts w:ascii="Georgia" w:hAnsi="Georgia"/>
          <w:lang w:val="en-US"/>
        </w:rPr>
        <w:t>;  and  the  Tender  Price  as  quoted  in  accordance  with  ITT  14.  To  evaluate  a  Tender,  the  Procuring  Entity  shall  consider  the  following:</w:t>
      </w:r>
    </w:p>
    <w:p w14:paraId="13EC0094" w14:textId="77777777" w:rsidR="007B6AB7" w:rsidRPr="003B58C1" w:rsidRDefault="007B6AB7" w:rsidP="004B2568">
      <w:pPr>
        <w:spacing w:after="0"/>
        <w:ind w:left="720" w:hanging="540"/>
        <w:jc w:val="both"/>
        <w:rPr>
          <w:rFonts w:ascii="Georgia" w:hAnsi="Georgia"/>
          <w:lang w:val="en-US"/>
        </w:rPr>
      </w:pPr>
      <w:r w:rsidRPr="003B58C1">
        <w:rPr>
          <w:rFonts w:ascii="Georgia" w:hAnsi="Georgia"/>
          <w:lang w:val="en-US"/>
        </w:rPr>
        <w:t>a)</w:t>
      </w:r>
      <w:r w:rsidRPr="003B58C1">
        <w:rPr>
          <w:rFonts w:ascii="Georgia" w:hAnsi="Georgia"/>
          <w:lang w:val="en-US"/>
        </w:rPr>
        <w:tab/>
        <w:t>price  adjustment  due  to  unconditional  discounts  offered  in  accordance  with  ITT  13.4;</w:t>
      </w:r>
    </w:p>
    <w:p w14:paraId="5FDED733" w14:textId="77777777" w:rsidR="007B6AB7" w:rsidRPr="003B58C1" w:rsidRDefault="007B6AB7" w:rsidP="004B2568">
      <w:pPr>
        <w:spacing w:after="0"/>
        <w:ind w:left="720" w:hanging="540"/>
        <w:jc w:val="both"/>
        <w:rPr>
          <w:rFonts w:ascii="Georgia" w:hAnsi="Georgia"/>
          <w:lang w:val="en-US"/>
        </w:rPr>
      </w:pPr>
      <w:r w:rsidRPr="003B58C1">
        <w:rPr>
          <w:rFonts w:ascii="Georgia" w:hAnsi="Georgia"/>
          <w:lang w:val="en-US"/>
        </w:rPr>
        <w:t>b)</w:t>
      </w:r>
      <w:r w:rsidRPr="003B58C1">
        <w:rPr>
          <w:rFonts w:ascii="Georgia" w:hAnsi="Georgia"/>
          <w:lang w:val="en-US"/>
        </w:rPr>
        <w:tab/>
        <w:t>converting  the  amount  resulting  from  applying  (a)  and  (b)  above,  if  relevant,  to  a  single  currency  in  accordance  with  ITT  31;</w:t>
      </w:r>
    </w:p>
    <w:p w14:paraId="02F2AA87" w14:textId="77777777" w:rsidR="007B6AB7" w:rsidRPr="003B58C1" w:rsidRDefault="007B6AB7" w:rsidP="004B2568">
      <w:pPr>
        <w:spacing w:after="0"/>
        <w:ind w:left="720" w:hanging="540"/>
        <w:jc w:val="both"/>
        <w:rPr>
          <w:rFonts w:ascii="Georgia" w:hAnsi="Georgia"/>
          <w:lang w:val="en-US"/>
        </w:rPr>
      </w:pPr>
      <w:r w:rsidRPr="003B58C1">
        <w:rPr>
          <w:rFonts w:ascii="Georgia" w:hAnsi="Georgia"/>
          <w:lang w:val="en-US"/>
        </w:rPr>
        <w:t>c)</w:t>
      </w:r>
      <w:r w:rsidRPr="003B58C1">
        <w:rPr>
          <w:rFonts w:ascii="Georgia" w:hAnsi="Georgia"/>
          <w:lang w:val="en-US"/>
        </w:rPr>
        <w:tab/>
        <w:t>price  adjustment  due  to  quantiﬁable  nonmaterial  non-conformities  in  accordance  with  ITT  29.3;  and</w:t>
      </w:r>
    </w:p>
    <w:p w14:paraId="3284BF35" w14:textId="77777777" w:rsidR="007B6AB7" w:rsidRPr="003B58C1" w:rsidRDefault="007B6AB7" w:rsidP="00F17D53">
      <w:pPr>
        <w:ind w:left="720" w:hanging="540"/>
        <w:jc w:val="both"/>
        <w:rPr>
          <w:rFonts w:ascii="Georgia" w:hAnsi="Georgia"/>
          <w:lang w:val="en-US"/>
        </w:rPr>
      </w:pPr>
      <w:r w:rsidRPr="003B58C1">
        <w:rPr>
          <w:rFonts w:ascii="Georgia" w:hAnsi="Georgia"/>
          <w:lang w:val="en-US"/>
        </w:rPr>
        <w:t>d)</w:t>
      </w:r>
      <w:r w:rsidRPr="003B58C1">
        <w:rPr>
          <w:rFonts w:ascii="Georgia" w:hAnsi="Georgia"/>
          <w:lang w:val="en-US"/>
        </w:rPr>
        <w:tab/>
        <w:t xml:space="preserve">any  additional  evaluation  factors  speciﬁed  </w:t>
      </w:r>
      <w:r w:rsidRPr="00F17D53">
        <w:rPr>
          <w:rFonts w:ascii="Georgia" w:hAnsi="Georgia"/>
          <w:b/>
          <w:lang w:val="en-US"/>
        </w:rPr>
        <w:t>in  the  TDS</w:t>
      </w:r>
      <w:r w:rsidRPr="003B58C1">
        <w:rPr>
          <w:rFonts w:ascii="Georgia" w:hAnsi="Georgia"/>
          <w:lang w:val="en-US"/>
        </w:rPr>
        <w:t xml:space="preserve">  and  Section  III,  Evaluation  and  Qualiﬁcation  Criteria.</w:t>
      </w:r>
    </w:p>
    <w:p w14:paraId="29A816A5" w14:textId="77777777" w:rsidR="007B6AB7" w:rsidRPr="003B58C1" w:rsidRDefault="007B6AB7" w:rsidP="003B58C1">
      <w:pPr>
        <w:jc w:val="both"/>
        <w:rPr>
          <w:rFonts w:ascii="Georgia" w:hAnsi="Georgia"/>
          <w:lang w:val="en-US"/>
        </w:rPr>
      </w:pPr>
      <w:r w:rsidRPr="003B58C1">
        <w:rPr>
          <w:rFonts w:ascii="Georgia" w:hAnsi="Georgia"/>
          <w:lang w:val="en-US"/>
        </w:rPr>
        <w:t>33.3</w:t>
      </w:r>
      <w:r w:rsidRPr="003B58C1">
        <w:rPr>
          <w:rFonts w:ascii="Georgia" w:hAnsi="Georgia"/>
          <w:lang w:val="en-US"/>
        </w:rPr>
        <w:tab/>
        <w:t>The  estimated  effect  of  the  price  adjustment  provisions  of  the  Conditions  of  Contract,  applied  over  the  period  of  execution  of  the  Contract,  shall  not  be  considered  in  Tender  evaluation.</w:t>
      </w:r>
    </w:p>
    <w:p w14:paraId="30797FE0" w14:textId="77777777" w:rsidR="007B6AB7" w:rsidRPr="003B58C1" w:rsidRDefault="007B6AB7" w:rsidP="003B58C1">
      <w:pPr>
        <w:jc w:val="both"/>
        <w:rPr>
          <w:rFonts w:ascii="Georgia" w:hAnsi="Georgia"/>
          <w:lang w:val="en-US"/>
        </w:rPr>
      </w:pPr>
      <w:r w:rsidRPr="003B58C1">
        <w:rPr>
          <w:rFonts w:ascii="Georgia" w:hAnsi="Georgia"/>
          <w:lang w:val="en-US"/>
        </w:rPr>
        <w:t>33.4</w:t>
      </w:r>
      <w:r w:rsidRPr="003B58C1">
        <w:rPr>
          <w:rFonts w:ascii="Georgia" w:hAnsi="Georgia"/>
          <w:lang w:val="en-US"/>
        </w:rPr>
        <w:tab/>
        <w:t>Where  the  tender  involves  multiple  lots  or  contracts,  the  tenderer  will  be  allowed  to  tender  for  one  or  more  lots  (contracts).  Each lot  or  contract  will  be  evaluated  in  accordance  with  ITT  33.2.  The  methodology  to  determine  the  lowest  evaluated  tenderer  or  tenderers  based  one  lot  (contract)  or  based  on  a  combination  of  lots  (contracts),  will  be  speciﬁed  in  Section  III,  Evaluation  and  Qualiﬁcation  Criteria.  In  the  case  of  multiple  lots  or  contracts,  tenderer  will  be  will  be  required  to  prepare  the  Eligibility  and  Qualiﬁcation  Criteria  Form  for  each  Lot.</w:t>
      </w:r>
    </w:p>
    <w:p w14:paraId="402B763D" w14:textId="77777777" w:rsidR="007B6AB7" w:rsidRPr="003B58C1" w:rsidRDefault="007B6AB7" w:rsidP="003B58C1">
      <w:pPr>
        <w:jc w:val="both"/>
        <w:rPr>
          <w:rFonts w:ascii="Georgia" w:hAnsi="Georgia"/>
          <w:lang w:val="en-US"/>
        </w:rPr>
      </w:pPr>
      <w:r w:rsidRPr="003B58C1">
        <w:rPr>
          <w:rFonts w:ascii="Georgia" w:hAnsi="Georgia"/>
          <w:lang w:val="en-US"/>
        </w:rPr>
        <w:t>33.5</w:t>
      </w:r>
      <w:r w:rsidRPr="003B58C1">
        <w:rPr>
          <w:rFonts w:ascii="Georgia" w:hAnsi="Georgia"/>
          <w:lang w:val="en-US"/>
        </w:rPr>
        <w:tab/>
        <w:t>The  Procuring  Entity's  evaluation  of  a  Tender  will  include  and  consider:</w:t>
      </w:r>
    </w:p>
    <w:p w14:paraId="5E63CF09" w14:textId="77777777" w:rsidR="007B6AB7" w:rsidRPr="003B58C1" w:rsidRDefault="007B6AB7" w:rsidP="00F17D53">
      <w:pPr>
        <w:ind w:left="450" w:hanging="360"/>
        <w:jc w:val="both"/>
        <w:rPr>
          <w:rFonts w:ascii="Georgia" w:hAnsi="Georgia"/>
          <w:lang w:val="en-US"/>
        </w:rPr>
      </w:pPr>
      <w:r w:rsidRPr="003B58C1">
        <w:rPr>
          <w:rFonts w:ascii="Georgia" w:hAnsi="Georgia"/>
          <w:lang w:val="en-US"/>
        </w:rPr>
        <w:t>a)</w:t>
      </w:r>
      <w:r w:rsidRPr="003B58C1">
        <w:rPr>
          <w:rFonts w:ascii="Georgia" w:hAnsi="Georgia"/>
          <w:lang w:val="en-US"/>
        </w:rPr>
        <w:tab/>
        <w:t>in  the  case  of  Goods  manufactured  in  Kenya,  sales  and  other  similar  taxes,  which  will  be  payable  on  the  goods  if  a  contract  is  awarded  to  the  Tenderer;</w:t>
      </w:r>
    </w:p>
    <w:p w14:paraId="360A740C" w14:textId="77777777" w:rsidR="007B6AB7" w:rsidRPr="003B58C1" w:rsidRDefault="007B6AB7" w:rsidP="00F17D53">
      <w:pPr>
        <w:ind w:left="450" w:hanging="360"/>
        <w:jc w:val="both"/>
        <w:rPr>
          <w:rFonts w:ascii="Georgia" w:hAnsi="Georgia"/>
          <w:lang w:val="en-US"/>
        </w:rPr>
      </w:pPr>
      <w:r w:rsidRPr="003B58C1">
        <w:rPr>
          <w:rFonts w:ascii="Georgia" w:hAnsi="Georgia"/>
          <w:lang w:val="en-US"/>
        </w:rPr>
        <w:t>b)</w:t>
      </w:r>
      <w:r w:rsidRPr="003B58C1">
        <w:rPr>
          <w:rFonts w:ascii="Georgia" w:hAnsi="Georgia"/>
          <w:lang w:val="en-US"/>
        </w:rPr>
        <w:tab/>
        <w:t>in  the  case  of  Goods  manufactured  outside  Kenya,  already  imported  or  to  be  imported,  customs  duties  and  other  import  taxes  levied  on  the  imported  Good,  sales  and  other  similar  taxes,  which  will  be  payable  on  the  Goods  if  the  contract  is  awarded  to  the  Tenderer;</w:t>
      </w:r>
    </w:p>
    <w:p w14:paraId="4A12B9CA" w14:textId="77777777" w:rsidR="007B6AB7" w:rsidRPr="003B58C1" w:rsidRDefault="007B6AB7" w:rsidP="003B58C1">
      <w:pPr>
        <w:jc w:val="both"/>
        <w:rPr>
          <w:rFonts w:ascii="Georgia" w:hAnsi="Georgia"/>
          <w:lang w:val="en-US"/>
        </w:rPr>
      </w:pPr>
      <w:r w:rsidRPr="003B58C1">
        <w:rPr>
          <w:rFonts w:ascii="Georgia" w:hAnsi="Georgia"/>
          <w:lang w:val="en-US"/>
        </w:rPr>
        <w:t>33.6</w:t>
      </w:r>
      <w:r w:rsidRPr="003B58C1">
        <w:rPr>
          <w:rFonts w:ascii="Georgia" w:hAnsi="Georgia"/>
          <w:lang w:val="en-US"/>
        </w:rPr>
        <w:tab/>
        <w:t xml:space="preserve">The  Procuring  Entity's  evaluation  of  a  Tender  may  require  the  consideration  of  other  factors,  in  addition  to  the  Tender  Price  quoted  in  accordance  with  ITT  14.  These  factors  may  be  related  to  the  characteristics,  performance,  and  terms  and  conditions  of  purchase  of  the  Goods  and  Related  Services.  The  effect  of  the  factors  selected,  if  any,  shall  be  expressed  in  monetary  terms  to  facilitate  comparison  of  Tenders,  unless  otherwise  speciﬁed  in  the  </w:t>
      </w:r>
      <w:r w:rsidRPr="00F17D53">
        <w:rPr>
          <w:rFonts w:ascii="Georgia" w:hAnsi="Georgia"/>
          <w:b/>
          <w:lang w:val="en-US"/>
        </w:rPr>
        <w:t>TDS</w:t>
      </w:r>
      <w:r w:rsidRPr="003B58C1">
        <w:rPr>
          <w:rFonts w:ascii="Georgia" w:hAnsi="Georgia"/>
          <w:lang w:val="en-US"/>
        </w:rPr>
        <w:t xml:space="preserve">  from  </w:t>
      </w:r>
      <w:r w:rsidRPr="003B58C1">
        <w:rPr>
          <w:rFonts w:ascii="Georgia" w:hAnsi="Georgia"/>
          <w:lang w:val="en-US"/>
        </w:rPr>
        <w:lastRenderedPageBreak/>
        <w:t>amongst  those  set  out  in  Section  III,  Evaluation  and  Qualiﬁcation  Criteria.  The  additional  criteria  and  methodologies  to  be  used  shall  be  as  speciﬁed  in  ITT  33.2(d).</w:t>
      </w:r>
    </w:p>
    <w:p w14:paraId="4B6E5485" w14:textId="3C448820" w:rsidR="007B6AB7" w:rsidRPr="003B58C1" w:rsidRDefault="000C5C50" w:rsidP="00FD660E">
      <w:pPr>
        <w:pStyle w:val="Heading3"/>
        <w:numPr>
          <w:ilvl w:val="0"/>
          <w:numId w:val="23"/>
        </w:numPr>
        <w:jc w:val="both"/>
        <w:rPr>
          <w:szCs w:val="22"/>
          <w:lang w:val="en-US"/>
        </w:rPr>
      </w:pPr>
      <w:r>
        <w:rPr>
          <w:szCs w:val="22"/>
          <w:lang w:val="en-US"/>
        </w:rPr>
        <w:t xml:space="preserve"> </w:t>
      </w:r>
      <w:bookmarkStart w:id="43" w:name="_Toc229398765"/>
      <w:r w:rsidR="007B6AB7" w:rsidRPr="003B58C1">
        <w:rPr>
          <w:szCs w:val="22"/>
          <w:lang w:val="en-US"/>
        </w:rPr>
        <w:t>Comparison of Tenders</w:t>
      </w:r>
      <w:bookmarkEnd w:id="43"/>
    </w:p>
    <w:p w14:paraId="62AD5FDC" w14:textId="77777777" w:rsidR="007B6AB7" w:rsidRPr="003B58C1" w:rsidRDefault="007B6AB7" w:rsidP="003B58C1">
      <w:pPr>
        <w:jc w:val="both"/>
        <w:rPr>
          <w:rFonts w:ascii="Georgia" w:hAnsi="Georgia"/>
          <w:lang w:val="en-US"/>
        </w:rPr>
      </w:pPr>
      <w:r w:rsidRPr="003B58C1">
        <w:rPr>
          <w:rFonts w:ascii="Georgia" w:hAnsi="Georgia"/>
          <w:lang w:val="en-US"/>
        </w:rPr>
        <w:t>34.1</w:t>
      </w:r>
      <w:r w:rsidRPr="003B58C1">
        <w:rPr>
          <w:rFonts w:ascii="Georgia" w:hAnsi="Georgia"/>
          <w:lang w:val="en-US"/>
        </w:rPr>
        <w:tab/>
        <w:t>The  Procuring  Entity  shall  compare  the  evaluated  costs  of  all  substantially  responsive  Tenders  established  in  accordance  with  ITT  33.2  to  determine  the  Tender  that  has  the  lowest  evaluated  cost.  The  comparison  shall  be  on  the  basis  of  total  cost  (place  of  ﬁnal  destination)  prices  for  all  goods  and  all  prices,  plus  cost  of  inland  transportation  and  insurance  to  place  of  destination,  for  goods  manufactured  within  the  Kenya,  together  with  prices  for  any  required  installation,  training,  commissioning  and  other  services.</w:t>
      </w:r>
    </w:p>
    <w:p w14:paraId="30436A31" w14:textId="5FC6B905" w:rsidR="007B6AB7" w:rsidRPr="003B58C1" w:rsidRDefault="00A73DC5" w:rsidP="00FD660E">
      <w:pPr>
        <w:pStyle w:val="Heading3"/>
        <w:numPr>
          <w:ilvl w:val="0"/>
          <w:numId w:val="23"/>
        </w:numPr>
        <w:jc w:val="both"/>
        <w:rPr>
          <w:szCs w:val="22"/>
          <w:lang w:val="en-US"/>
        </w:rPr>
      </w:pPr>
      <w:r>
        <w:rPr>
          <w:szCs w:val="22"/>
          <w:lang w:val="en-US"/>
        </w:rPr>
        <w:t xml:space="preserve"> </w:t>
      </w:r>
      <w:bookmarkStart w:id="44" w:name="_Toc229398766"/>
      <w:r w:rsidR="007B6AB7" w:rsidRPr="003B58C1">
        <w:rPr>
          <w:szCs w:val="22"/>
          <w:lang w:val="en-US"/>
        </w:rPr>
        <w:t>Abnormally Low Tenders</w:t>
      </w:r>
      <w:bookmarkEnd w:id="44"/>
    </w:p>
    <w:p w14:paraId="254DA987" w14:textId="77777777" w:rsidR="007B6AB7" w:rsidRPr="003B58C1" w:rsidRDefault="007B6AB7" w:rsidP="003B58C1">
      <w:pPr>
        <w:jc w:val="both"/>
        <w:rPr>
          <w:rFonts w:ascii="Georgia" w:hAnsi="Georgia"/>
          <w:lang w:val="en-US"/>
        </w:rPr>
      </w:pPr>
      <w:r w:rsidRPr="003B58C1">
        <w:rPr>
          <w:rFonts w:ascii="Georgia" w:hAnsi="Georgia"/>
          <w:lang w:val="en-US"/>
        </w:rPr>
        <w:t>35.1</w:t>
      </w:r>
      <w:r w:rsidRPr="003B58C1">
        <w:rPr>
          <w:rFonts w:ascii="Georgia" w:hAnsi="Georgia"/>
          <w:lang w:val="en-US"/>
        </w:rPr>
        <w:tab/>
        <w:t>An  Abnormally  Low  Tender  is  one  where  the  Tender  price,  in  combination  with  other  constituent  elements  of  the  Tender,  appears  unreasonably  low  to  the  extent  that  the  Tender  price  raises  material  concerns  with  the  Procuring  Entity  as  to  the  capability  of  the  Tenderer  to  perform  the  Contract  for  the  offered  Tender  price.</w:t>
      </w:r>
    </w:p>
    <w:p w14:paraId="2F6D5DB6" w14:textId="77777777" w:rsidR="007B6AB7" w:rsidRPr="003B58C1" w:rsidRDefault="007B6AB7" w:rsidP="003B58C1">
      <w:pPr>
        <w:jc w:val="both"/>
        <w:rPr>
          <w:rFonts w:ascii="Georgia" w:hAnsi="Georgia"/>
          <w:lang w:val="en-US"/>
        </w:rPr>
      </w:pPr>
      <w:r w:rsidRPr="003B58C1">
        <w:rPr>
          <w:rFonts w:ascii="Georgia" w:hAnsi="Georgia"/>
          <w:lang w:val="en-US"/>
        </w:rPr>
        <w:t>35.2</w:t>
      </w:r>
      <w:r w:rsidRPr="003B58C1">
        <w:rPr>
          <w:rFonts w:ascii="Georgia" w:hAnsi="Georgia"/>
          <w:lang w:val="en-US"/>
        </w:rPr>
        <w:tab/>
        <w:t>In  the  event  of  identiﬁcation  of  a  potentially  Abnormally  Low  Tender  by  the  evaluation  committee,  the  Procuring  Entity  shall  seek  written  clariﬁcation  from  the  Tenderer,  including  a  detailed  price  analyses  of  its  Tender  price  in  relation  to  the  subject  matter  of  the  contract,  scope,  delivery  schedule,  allocation  of  risks  and  responsibilities  and  any  other  requirements  of  the  tendering  document.</w:t>
      </w:r>
    </w:p>
    <w:p w14:paraId="11B0D567" w14:textId="77777777" w:rsidR="007B6AB7" w:rsidRPr="003B58C1" w:rsidRDefault="007B6AB7" w:rsidP="003B58C1">
      <w:pPr>
        <w:jc w:val="both"/>
        <w:rPr>
          <w:rFonts w:ascii="Georgia" w:hAnsi="Georgia"/>
          <w:lang w:val="en-US"/>
        </w:rPr>
      </w:pPr>
      <w:r w:rsidRPr="003B58C1">
        <w:rPr>
          <w:rFonts w:ascii="Georgia" w:hAnsi="Georgia"/>
          <w:lang w:val="en-US"/>
        </w:rPr>
        <w:t>35.3</w:t>
      </w:r>
      <w:r w:rsidRPr="003B58C1">
        <w:rPr>
          <w:rFonts w:ascii="Georgia" w:hAnsi="Georgia"/>
          <w:lang w:val="en-US"/>
        </w:rPr>
        <w:tab/>
        <w:t>After  evaluation  of  the  price  analysis,  in  the  event  that  the  Procuring  Entity  determines  that  the  Tenderer  has  failed  to  demonstrate  its  capability  to  perform  the  contract  for  the  offered  Tender  price,  the  Procuring  Entity  shall  reject  the  Tender.</w:t>
      </w:r>
    </w:p>
    <w:p w14:paraId="47F7926E" w14:textId="6994D337" w:rsidR="007B6AB7" w:rsidRPr="003B58C1" w:rsidRDefault="00F17922" w:rsidP="00FD660E">
      <w:pPr>
        <w:pStyle w:val="Heading3"/>
        <w:numPr>
          <w:ilvl w:val="0"/>
          <w:numId w:val="23"/>
        </w:numPr>
        <w:jc w:val="both"/>
        <w:rPr>
          <w:szCs w:val="22"/>
          <w:lang w:val="en-US"/>
        </w:rPr>
      </w:pPr>
      <w:r>
        <w:rPr>
          <w:szCs w:val="22"/>
          <w:lang w:val="en-US"/>
        </w:rPr>
        <w:t xml:space="preserve"> </w:t>
      </w:r>
      <w:bookmarkStart w:id="45" w:name="_Toc229398767"/>
      <w:r w:rsidR="007B6AB7" w:rsidRPr="003B58C1">
        <w:rPr>
          <w:szCs w:val="22"/>
          <w:lang w:val="en-US"/>
        </w:rPr>
        <w:t>Abnormally High Tenders</w:t>
      </w:r>
      <w:bookmarkEnd w:id="45"/>
    </w:p>
    <w:p w14:paraId="7FB960C5" w14:textId="77777777" w:rsidR="007B6AB7" w:rsidRPr="003B58C1" w:rsidRDefault="007B6AB7" w:rsidP="003B58C1">
      <w:pPr>
        <w:jc w:val="both"/>
        <w:rPr>
          <w:rFonts w:ascii="Georgia" w:hAnsi="Georgia"/>
          <w:lang w:val="en-US"/>
        </w:rPr>
      </w:pPr>
      <w:r w:rsidRPr="003B58C1">
        <w:rPr>
          <w:rFonts w:ascii="Georgia" w:hAnsi="Georgia"/>
          <w:lang w:val="en-US"/>
        </w:rPr>
        <w:t>36.4</w:t>
      </w:r>
      <w:r w:rsidRPr="003B58C1">
        <w:rPr>
          <w:rFonts w:ascii="Georgia" w:hAnsi="Georgia"/>
          <w:lang w:val="en-US"/>
        </w:rPr>
        <w:tab/>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05C26B78" w14:textId="77777777" w:rsidR="007B6AB7" w:rsidRPr="003B58C1" w:rsidRDefault="007B6AB7" w:rsidP="003B58C1">
      <w:pPr>
        <w:jc w:val="both"/>
        <w:rPr>
          <w:rFonts w:ascii="Georgia" w:hAnsi="Georgia"/>
          <w:lang w:val="en-US"/>
        </w:rPr>
      </w:pPr>
      <w:r w:rsidRPr="003B58C1">
        <w:rPr>
          <w:rFonts w:ascii="Georgia" w:hAnsi="Georgia"/>
          <w:lang w:val="en-US"/>
        </w:rPr>
        <w:t>36.5</w:t>
      </w:r>
      <w:r w:rsidRPr="003B58C1">
        <w:rPr>
          <w:rFonts w:ascii="Georgia" w:hAnsi="Georgia"/>
          <w:lang w:val="en-US"/>
        </w:rPr>
        <w:tab/>
        <w:t xml:space="preserve">In  case  of  an  abnormally  high  tender  price,  the  Procuring  Entity  shall  make  a  survey  of  the  market  prices,  check  if  the  estimated  cost  of  the  contract  is  correct  and  review  the  Tender  Documents  to  check  if  the  speciﬁcations,  scope  of  work  and  conditions  of  contract  are  contributory  to  the  abnormally  high  tenders.  The  Procuring  Entity  may  also  seek  written  clariﬁcation  from  the  tenderer  on  the  reason  for  the  high  tender  price.  </w:t>
      </w:r>
      <w:r w:rsidR="00800226" w:rsidRPr="003B58C1">
        <w:rPr>
          <w:rFonts w:ascii="Georgia" w:hAnsi="Georgia"/>
          <w:lang w:val="en-US"/>
        </w:rPr>
        <w:t xml:space="preserve">The </w:t>
      </w:r>
      <w:r w:rsidR="008B5F5A" w:rsidRPr="003B58C1">
        <w:rPr>
          <w:rFonts w:ascii="Georgia" w:hAnsi="Georgia"/>
          <w:lang w:val="en-US"/>
        </w:rPr>
        <w:t>Procuring Entity shall proceed as follows</w:t>
      </w:r>
      <w:r w:rsidRPr="003B58C1">
        <w:rPr>
          <w:rFonts w:ascii="Georgia" w:hAnsi="Georgia"/>
          <w:lang w:val="en-US"/>
        </w:rPr>
        <w:t>:</w:t>
      </w:r>
    </w:p>
    <w:p w14:paraId="0EA17E7D" w14:textId="77777777" w:rsidR="007B6AB7" w:rsidRPr="003B58C1" w:rsidRDefault="007B6AB7" w:rsidP="00EB6212">
      <w:pPr>
        <w:ind w:left="450" w:hanging="360"/>
        <w:jc w:val="both"/>
        <w:rPr>
          <w:rFonts w:ascii="Georgia" w:hAnsi="Georgia"/>
          <w:lang w:val="en-US"/>
        </w:rPr>
      </w:pPr>
      <w:r w:rsidRPr="003B58C1">
        <w:rPr>
          <w:rFonts w:ascii="Georgia" w:hAnsi="Georgia"/>
          <w:lang w:val="en-US"/>
        </w:rPr>
        <w:t>i)</w:t>
      </w:r>
      <w:r w:rsidRPr="003B58C1">
        <w:rPr>
          <w:rFonts w:ascii="Georgia" w:hAnsi="Georgia"/>
          <w:lang w:val="en-US"/>
        </w:rPr>
        <w:tab/>
        <w:t>If  the  tender  price  is  abnormally  high  based  on  wrong  estimated  cost  of  the  contract,  the  Procuring  Entity  may  accept  or  not  accept  the  tender  depending  on  the  Procuring  Entity's  budget  considerations.</w:t>
      </w:r>
    </w:p>
    <w:p w14:paraId="647E351C" w14:textId="77777777" w:rsidR="007B6AB7" w:rsidRPr="003B58C1" w:rsidRDefault="007B6AB7" w:rsidP="00EB6212">
      <w:pPr>
        <w:ind w:left="450" w:hanging="360"/>
        <w:jc w:val="both"/>
        <w:rPr>
          <w:rFonts w:ascii="Georgia" w:hAnsi="Georgia"/>
          <w:lang w:val="en-US"/>
        </w:rPr>
      </w:pPr>
      <w:r w:rsidRPr="003B58C1">
        <w:rPr>
          <w:rFonts w:ascii="Georgia" w:hAnsi="Georgia"/>
          <w:lang w:val="en-US"/>
        </w:rPr>
        <w:t>ii)</w:t>
      </w:r>
      <w:r w:rsidRPr="003B58C1">
        <w:rPr>
          <w:rFonts w:ascii="Georgia" w:hAnsi="Georgia"/>
          <w:lang w:val="en-US"/>
        </w:rPr>
        <w:tab/>
        <w:t>If  speciﬁcations,  scope  of  work  and/or  conditions  of  contract  are  contributory  to  the  abnormally  high  tender  prices,  the  Procuring  Entity  shall  reject  all  tenders  and  may  retender  for  the  contract  based  on  revised  estimates,  speciﬁcations,  scope  of  work  and  conditions  of  contract,  as  the  case  may  be.</w:t>
      </w:r>
    </w:p>
    <w:p w14:paraId="58C859BF" w14:textId="77777777" w:rsidR="007B6AB7" w:rsidRPr="003B58C1" w:rsidRDefault="007B6AB7" w:rsidP="003B58C1">
      <w:pPr>
        <w:jc w:val="both"/>
        <w:rPr>
          <w:rFonts w:ascii="Georgia" w:hAnsi="Georgia"/>
          <w:lang w:val="en-US"/>
        </w:rPr>
      </w:pPr>
      <w:r w:rsidRPr="003B58C1">
        <w:rPr>
          <w:rFonts w:ascii="Georgia" w:hAnsi="Georgia"/>
          <w:lang w:val="en-US"/>
        </w:rPr>
        <w:t>36.6</w:t>
      </w:r>
      <w:r w:rsidRPr="003B58C1">
        <w:rPr>
          <w:rFonts w:ascii="Georgia" w:hAnsi="Georgia"/>
          <w:lang w:val="en-US"/>
        </w:rPr>
        <w:tab/>
        <w:t xml:space="preserve">If  the  Procuring  Entity  determines  that  the  Tender  Price  is  abnormally  too  high  because  genuine  competition  between  tenderers  is  compromised  </w:t>
      </w:r>
      <w:r w:rsidRPr="00EB6212">
        <w:rPr>
          <w:rFonts w:ascii="Georgia" w:hAnsi="Georgia"/>
          <w:i/>
          <w:lang w:val="en-US"/>
        </w:rPr>
        <w:t>(often  due  to  collusion,  corruption  or  other  manipulations),</w:t>
      </w:r>
      <w:r w:rsidRPr="003B58C1">
        <w:rPr>
          <w:rFonts w:ascii="Georgia" w:hAnsi="Georgia"/>
          <w:lang w:val="en-US"/>
        </w:rPr>
        <w:t xml:space="preserve">  the  Procuring  Entity  shall  reject  all  Tenders  and  shall  institute  or  cause  </w:t>
      </w:r>
      <w:r w:rsidRPr="003B58C1">
        <w:rPr>
          <w:rFonts w:ascii="Georgia" w:hAnsi="Georgia"/>
          <w:lang w:val="en-US"/>
        </w:rPr>
        <w:lastRenderedPageBreak/>
        <w:t>relevant  Government  Agencies  to  institute  an  investigation  on  the  cause  of  the  compromise,  before  retendering.</w:t>
      </w:r>
    </w:p>
    <w:p w14:paraId="1927E7C7" w14:textId="77777777" w:rsidR="007B6AB7" w:rsidRPr="003B58C1" w:rsidRDefault="007B6AB7" w:rsidP="00FD660E">
      <w:pPr>
        <w:pStyle w:val="Heading3"/>
        <w:numPr>
          <w:ilvl w:val="0"/>
          <w:numId w:val="23"/>
        </w:numPr>
        <w:jc w:val="both"/>
        <w:rPr>
          <w:szCs w:val="22"/>
          <w:lang w:val="en-US"/>
        </w:rPr>
      </w:pPr>
      <w:bookmarkStart w:id="46" w:name="_Toc229398768"/>
      <w:r w:rsidRPr="003B58C1">
        <w:rPr>
          <w:szCs w:val="22"/>
          <w:lang w:val="en-US"/>
        </w:rPr>
        <w:t>Post-Qualiﬁcation of the Tenderer</w:t>
      </w:r>
      <w:bookmarkEnd w:id="46"/>
    </w:p>
    <w:p w14:paraId="2AF38CA5" w14:textId="77777777" w:rsidR="007B6AB7" w:rsidRPr="003B58C1" w:rsidRDefault="007B6AB7" w:rsidP="003B58C1">
      <w:pPr>
        <w:jc w:val="both"/>
        <w:rPr>
          <w:rFonts w:ascii="Georgia" w:hAnsi="Georgia"/>
          <w:lang w:val="en-US"/>
        </w:rPr>
      </w:pPr>
      <w:r w:rsidRPr="003B58C1">
        <w:rPr>
          <w:rFonts w:ascii="Georgia" w:hAnsi="Georgia"/>
          <w:lang w:val="en-US"/>
        </w:rPr>
        <w:t>37.1</w:t>
      </w:r>
      <w:r w:rsidRPr="003B58C1">
        <w:rPr>
          <w:rFonts w:ascii="Georgia" w:hAnsi="Georgia"/>
          <w:lang w:val="en-US"/>
        </w:rPr>
        <w:tab/>
        <w:t>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w:t>
      </w:r>
    </w:p>
    <w:p w14:paraId="5C675721" w14:textId="77777777" w:rsidR="007B6AB7" w:rsidRPr="003B58C1" w:rsidRDefault="007B6AB7" w:rsidP="003B58C1">
      <w:pPr>
        <w:jc w:val="both"/>
        <w:rPr>
          <w:rFonts w:ascii="Georgia" w:hAnsi="Georgia"/>
          <w:lang w:val="en-US"/>
        </w:rPr>
      </w:pPr>
      <w:r w:rsidRPr="003B58C1">
        <w:rPr>
          <w:rFonts w:ascii="Georgia" w:hAnsi="Georgia"/>
          <w:lang w:val="en-US"/>
        </w:rPr>
        <w:t>37.2</w:t>
      </w:r>
      <w:r w:rsidRPr="003B58C1">
        <w:rPr>
          <w:rFonts w:ascii="Georgia" w:hAnsi="Georgia"/>
          <w:lang w:val="en-US"/>
        </w:rPr>
        <w:tab/>
        <w:t>The  determination  shall  be  based  upon  an  examination  of  the  documentary  evidence  of  the  Tenderer  qualiﬁcations  submitted  by  the  Tenderer,  pursuant  to  ITT  15  and  16.  The  determination  shall  not  take  into  consideration  the  qualiﬁcations  of  other  ﬁrms  such  as  the  Tenderer  subsidiaries,  parent  entities,  afﬁliates,  subcontractors  (other  than  specialized  subcontractors  if  permitted  in  the  tendering  document),  or  any  other  ﬁrm(s)  different  from  the  Tenderer.</w:t>
      </w:r>
    </w:p>
    <w:p w14:paraId="038667E1" w14:textId="77777777" w:rsidR="007B6AB7" w:rsidRPr="003B58C1" w:rsidRDefault="007B6AB7" w:rsidP="003B58C1">
      <w:pPr>
        <w:jc w:val="both"/>
        <w:rPr>
          <w:rFonts w:ascii="Georgia" w:hAnsi="Georgia"/>
          <w:lang w:val="en-US"/>
        </w:rPr>
      </w:pPr>
      <w:r w:rsidRPr="003B58C1">
        <w:rPr>
          <w:rFonts w:ascii="Georgia" w:hAnsi="Georgia"/>
          <w:lang w:val="en-US"/>
        </w:rPr>
        <w:t>37.3</w:t>
      </w:r>
      <w:r w:rsidRPr="003B58C1">
        <w:rPr>
          <w:rFonts w:ascii="Georgia" w:hAnsi="Georgia"/>
          <w:lang w:val="en-US"/>
        </w:rPr>
        <w:tab/>
        <w:t>An  afﬁrmative  determination  shall  be  a  prerequisite  for  award  of  the  Contract  to  the  Tenderer.  A  negative  determination  shall  result  in  disqualiﬁcation  of  the  Tender,  in  which  event  the  Procuring  Entity  shall  proceed  to  the  Tenderer  who  offers  a  substantially  responsive  Tender  with  the  next  lowest  evaluated  cost  to  make  a  similar  determination  of  that  Tenderer  qualiﬁcations  to  perform  satisfactorily.</w:t>
      </w:r>
    </w:p>
    <w:p w14:paraId="564BE2E0" w14:textId="50CB592C" w:rsidR="007B6AB7" w:rsidRPr="003B58C1" w:rsidRDefault="00080FD3" w:rsidP="00FD660E">
      <w:pPr>
        <w:pStyle w:val="Heading3"/>
        <w:numPr>
          <w:ilvl w:val="0"/>
          <w:numId w:val="23"/>
        </w:numPr>
        <w:jc w:val="both"/>
        <w:rPr>
          <w:szCs w:val="22"/>
          <w:lang w:val="en-US"/>
        </w:rPr>
      </w:pPr>
      <w:r>
        <w:rPr>
          <w:szCs w:val="22"/>
          <w:lang w:val="en-US"/>
        </w:rPr>
        <w:t xml:space="preserve"> </w:t>
      </w:r>
      <w:bookmarkStart w:id="47" w:name="_Toc229398769"/>
      <w:r w:rsidR="007B6AB7" w:rsidRPr="003B58C1">
        <w:rPr>
          <w:szCs w:val="22"/>
          <w:lang w:val="en-US"/>
        </w:rPr>
        <w:t>Lowest Evaluated Tender</w:t>
      </w:r>
      <w:bookmarkEnd w:id="47"/>
    </w:p>
    <w:p w14:paraId="384B97CC" w14:textId="77777777" w:rsidR="007B6AB7" w:rsidRPr="003B58C1" w:rsidRDefault="007B6AB7" w:rsidP="003B58C1">
      <w:pPr>
        <w:jc w:val="both"/>
        <w:rPr>
          <w:rFonts w:ascii="Georgia" w:hAnsi="Georgia"/>
          <w:lang w:val="en-US"/>
        </w:rPr>
      </w:pPr>
      <w:r w:rsidRPr="003B58C1">
        <w:rPr>
          <w:rFonts w:ascii="Georgia" w:hAnsi="Georgia"/>
          <w:lang w:val="en-US"/>
        </w:rPr>
        <w:t>38.1</w:t>
      </w:r>
      <w:r w:rsidRPr="003B58C1">
        <w:rPr>
          <w:rFonts w:ascii="Georgia" w:hAnsi="Georgia"/>
          <w:lang w:val="en-US"/>
        </w:rPr>
        <w:tab/>
        <w:t>Having  compared  the  evaluated  prices  of  Tenders,  the  Procuring  Entity  shall  determine  the  Lowest  Evaluated  Tender.  The  Lowest  Evaluated  Tender  is  the  Tender  of  the  Tenderer  that  meets  the  Qualiﬁcation  Criteria  and  whose  Tender  has  been  determined  to  be:</w:t>
      </w:r>
    </w:p>
    <w:p w14:paraId="470B4094" w14:textId="77777777" w:rsidR="007B6AB7" w:rsidRPr="003B58C1" w:rsidRDefault="007B6AB7" w:rsidP="0083364D">
      <w:pPr>
        <w:spacing w:after="0"/>
        <w:ind w:left="284"/>
        <w:jc w:val="both"/>
        <w:rPr>
          <w:rFonts w:ascii="Georgia" w:hAnsi="Georgia"/>
          <w:lang w:val="en-US"/>
        </w:rPr>
      </w:pPr>
      <w:r w:rsidRPr="003B58C1">
        <w:rPr>
          <w:rFonts w:ascii="Georgia" w:hAnsi="Georgia"/>
          <w:lang w:val="en-US"/>
        </w:rPr>
        <w:t>a)</w:t>
      </w:r>
      <w:r w:rsidRPr="003B58C1">
        <w:rPr>
          <w:rFonts w:ascii="Georgia" w:hAnsi="Georgia"/>
          <w:lang w:val="en-US"/>
        </w:rPr>
        <w:tab/>
        <w:t>most responsive  to  the  Tender  document;  and</w:t>
      </w:r>
    </w:p>
    <w:p w14:paraId="15B954F2" w14:textId="77777777" w:rsidR="007B6AB7" w:rsidRPr="003B58C1" w:rsidRDefault="007B6AB7" w:rsidP="0083364D">
      <w:pPr>
        <w:ind w:left="284"/>
        <w:jc w:val="both"/>
        <w:rPr>
          <w:rFonts w:ascii="Georgia" w:hAnsi="Georgia"/>
          <w:lang w:val="en-US"/>
        </w:rPr>
      </w:pPr>
      <w:r w:rsidRPr="003B58C1">
        <w:rPr>
          <w:rFonts w:ascii="Georgia" w:hAnsi="Georgia"/>
          <w:lang w:val="en-US"/>
        </w:rPr>
        <w:t>b)</w:t>
      </w:r>
      <w:r w:rsidRPr="003B58C1">
        <w:rPr>
          <w:rFonts w:ascii="Georgia" w:hAnsi="Georgia"/>
          <w:lang w:val="en-US"/>
        </w:rPr>
        <w:tab/>
        <w:t>the lowest  evaluated  price.</w:t>
      </w:r>
    </w:p>
    <w:p w14:paraId="01FC7FF7" w14:textId="77777777" w:rsidR="007B6AB7" w:rsidRPr="003B58C1" w:rsidRDefault="00296183" w:rsidP="00FD660E">
      <w:pPr>
        <w:pStyle w:val="Heading3"/>
        <w:numPr>
          <w:ilvl w:val="0"/>
          <w:numId w:val="23"/>
        </w:numPr>
        <w:jc w:val="both"/>
        <w:rPr>
          <w:szCs w:val="22"/>
        </w:rPr>
      </w:pPr>
      <w:r w:rsidRPr="003B58C1">
        <w:rPr>
          <w:szCs w:val="22"/>
        </w:rPr>
        <w:t xml:space="preserve"> </w:t>
      </w:r>
      <w:bookmarkStart w:id="48" w:name="_Toc229398770"/>
      <w:r w:rsidR="007B6AB7" w:rsidRPr="003B58C1">
        <w:rPr>
          <w:szCs w:val="22"/>
        </w:rPr>
        <w:t>Procuring  Entity's  Right  to  Accept  Any  Tender,  and  to  Reject  Any  or All  Tenders.</w:t>
      </w:r>
      <w:bookmarkEnd w:id="48"/>
    </w:p>
    <w:p w14:paraId="4EC5D51C" w14:textId="77777777" w:rsidR="007B6AB7" w:rsidRPr="003B58C1" w:rsidRDefault="007B6AB7" w:rsidP="003B58C1">
      <w:pPr>
        <w:jc w:val="both"/>
        <w:rPr>
          <w:rFonts w:ascii="Georgia" w:hAnsi="Georgia"/>
          <w:lang w:val="en-US"/>
        </w:rPr>
      </w:pPr>
      <w:r w:rsidRPr="003B58C1">
        <w:rPr>
          <w:rFonts w:ascii="Georgia" w:hAnsi="Georgia"/>
          <w:lang w:val="en-US"/>
        </w:rPr>
        <w:t>39.1</w:t>
      </w:r>
      <w:r w:rsidRPr="003B58C1">
        <w:rPr>
          <w:rFonts w:ascii="Georgia" w:hAnsi="Georgia"/>
          <w:lang w:val="en-US"/>
        </w:rPr>
        <w:tab/>
        <w:t>The  Procuring  Entity  reserves  the  right  to  accept  or  reject  any  Tender,  and  to  annul  the  Tendering  process  and  reject  all  Tenders  at  any  time  prior  to  notiﬁcation  Award,  without  thereby  incurring  any  liability  to  Tenderers.  In  case  of  annulment,  all  Tenderers  shall  be  notiﬁed  with  reasons  and</w:t>
      </w:r>
      <w:r w:rsidR="00296183" w:rsidRPr="003B58C1">
        <w:rPr>
          <w:rFonts w:ascii="Georgia" w:hAnsi="Georgia"/>
          <w:lang w:val="en-US"/>
        </w:rPr>
        <w:t xml:space="preserve"> </w:t>
      </w:r>
      <w:r w:rsidRPr="003B58C1">
        <w:rPr>
          <w:rFonts w:ascii="Georgia" w:hAnsi="Georgia"/>
          <w:lang w:val="en-US"/>
        </w:rPr>
        <w:t>all  Tenders  submitted  and  speciﬁcally,  tender  securities,  shall  be  promptly  returned  to  the  Tenderers.</w:t>
      </w:r>
    </w:p>
    <w:p w14:paraId="168D7DBA" w14:textId="77777777" w:rsidR="007B6AB7" w:rsidRPr="003B58C1" w:rsidRDefault="007B6AB7" w:rsidP="00FD660E">
      <w:pPr>
        <w:pStyle w:val="Heading2"/>
        <w:numPr>
          <w:ilvl w:val="0"/>
          <w:numId w:val="24"/>
        </w:numPr>
        <w:jc w:val="both"/>
        <w:rPr>
          <w:sz w:val="22"/>
          <w:szCs w:val="22"/>
          <w:lang w:val="en-US"/>
        </w:rPr>
      </w:pPr>
      <w:bookmarkStart w:id="49" w:name="_Toc229398771"/>
      <w:r w:rsidRPr="003B58C1">
        <w:rPr>
          <w:sz w:val="22"/>
          <w:szCs w:val="22"/>
          <w:lang w:val="en-US"/>
        </w:rPr>
        <w:t>Award of Contract</w:t>
      </w:r>
      <w:bookmarkEnd w:id="49"/>
    </w:p>
    <w:p w14:paraId="4D1CF7ED" w14:textId="77777777" w:rsidR="007B6AB7" w:rsidRPr="003B58C1" w:rsidRDefault="007B6AB7" w:rsidP="00FD660E">
      <w:pPr>
        <w:pStyle w:val="Heading3"/>
        <w:numPr>
          <w:ilvl w:val="0"/>
          <w:numId w:val="23"/>
        </w:numPr>
        <w:jc w:val="both"/>
        <w:rPr>
          <w:szCs w:val="22"/>
          <w:lang w:val="en-US"/>
        </w:rPr>
      </w:pPr>
      <w:bookmarkStart w:id="50" w:name="_Toc229398772"/>
      <w:r w:rsidRPr="003B58C1">
        <w:rPr>
          <w:szCs w:val="22"/>
          <w:lang w:val="en-US"/>
        </w:rPr>
        <w:t>Award Criteria</w:t>
      </w:r>
      <w:bookmarkEnd w:id="50"/>
    </w:p>
    <w:p w14:paraId="6B601124" w14:textId="77777777" w:rsidR="007B6AB7" w:rsidRPr="003B58C1" w:rsidRDefault="007B6AB7" w:rsidP="003B58C1">
      <w:pPr>
        <w:jc w:val="both"/>
        <w:rPr>
          <w:rFonts w:ascii="Georgia" w:hAnsi="Georgia"/>
          <w:lang w:val="en-US"/>
        </w:rPr>
      </w:pPr>
      <w:r w:rsidRPr="003B58C1">
        <w:rPr>
          <w:rFonts w:ascii="Georgia" w:hAnsi="Georgia"/>
          <w:lang w:val="en-US"/>
        </w:rPr>
        <w:t>40.1</w:t>
      </w:r>
      <w:r w:rsidRPr="003B58C1">
        <w:rPr>
          <w:rFonts w:ascii="Georgia" w:hAnsi="Georgia"/>
          <w:lang w:val="en-US"/>
        </w:rPr>
        <w:tab/>
        <w:t>The  Procuring  Entity  shall  award  the  Contract  to  the  successful  tenderer  whose  tender  has  been  determined  to  be  the  Lowest  Evaluated  Tender  in  accordance  with  procedures  in  Section  3:  Evaluation  and  Qualiﬁcation  Criteria.</w:t>
      </w:r>
    </w:p>
    <w:p w14:paraId="5F7E8E4F" w14:textId="77777777" w:rsidR="007B6AB7" w:rsidRPr="003B58C1" w:rsidRDefault="007B6AB7" w:rsidP="00FD660E">
      <w:pPr>
        <w:pStyle w:val="Heading3"/>
        <w:numPr>
          <w:ilvl w:val="0"/>
          <w:numId w:val="23"/>
        </w:numPr>
        <w:jc w:val="both"/>
        <w:rPr>
          <w:szCs w:val="22"/>
        </w:rPr>
      </w:pPr>
      <w:bookmarkStart w:id="51" w:name="_Toc229398773"/>
      <w:r w:rsidRPr="003B58C1">
        <w:rPr>
          <w:szCs w:val="22"/>
        </w:rPr>
        <w:t>Procuring Entity's Right to Vary Quantities at Time of Award</w:t>
      </w:r>
      <w:bookmarkEnd w:id="51"/>
    </w:p>
    <w:p w14:paraId="15264CD6" w14:textId="77777777" w:rsidR="007B6AB7" w:rsidRPr="003B58C1" w:rsidRDefault="007B6AB7" w:rsidP="003B58C1">
      <w:pPr>
        <w:jc w:val="both"/>
        <w:rPr>
          <w:rFonts w:ascii="Georgia" w:hAnsi="Georgia"/>
          <w:lang w:val="en-US"/>
        </w:rPr>
      </w:pPr>
      <w:r w:rsidRPr="003B58C1">
        <w:rPr>
          <w:rFonts w:ascii="Georgia" w:hAnsi="Georgia"/>
          <w:lang w:val="en-US"/>
        </w:rPr>
        <w:t>41.1</w:t>
      </w:r>
      <w:r w:rsidRPr="003B58C1">
        <w:rPr>
          <w:rFonts w:ascii="Georgia" w:hAnsi="Georgia"/>
          <w:lang w:val="en-US"/>
        </w:rPr>
        <w:tab/>
        <w:t xml:space="preserve">The Procuring Entity reserves the right at the time of Contract award to increase or decrease, by the percentage (s) for items as indicated </w:t>
      </w:r>
      <w:r w:rsidRPr="003D0943">
        <w:rPr>
          <w:rFonts w:ascii="Georgia" w:hAnsi="Georgia"/>
          <w:b/>
          <w:lang w:val="en-US"/>
        </w:rPr>
        <w:t>in the TDS</w:t>
      </w:r>
      <w:r w:rsidRPr="003B58C1">
        <w:rPr>
          <w:rFonts w:ascii="Georgia" w:hAnsi="Georgia"/>
          <w:lang w:val="en-US"/>
        </w:rPr>
        <w:t>.</w:t>
      </w:r>
    </w:p>
    <w:p w14:paraId="795E62F0" w14:textId="77777777" w:rsidR="007B6AB7" w:rsidRPr="003B58C1" w:rsidRDefault="007B6AB7" w:rsidP="00FD660E">
      <w:pPr>
        <w:pStyle w:val="Heading3"/>
        <w:numPr>
          <w:ilvl w:val="0"/>
          <w:numId w:val="23"/>
        </w:numPr>
        <w:jc w:val="both"/>
        <w:rPr>
          <w:szCs w:val="22"/>
          <w:lang w:val="en-US"/>
        </w:rPr>
      </w:pPr>
      <w:bookmarkStart w:id="52" w:name="_Toc229398774"/>
      <w:r w:rsidRPr="003B58C1">
        <w:rPr>
          <w:szCs w:val="22"/>
          <w:lang w:val="en-US"/>
        </w:rPr>
        <w:t>Notice of Intention to enter into a Contract</w:t>
      </w:r>
      <w:bookmarkEnd w:id="52"/>
    </w:p>
    <w:p w14:paraId="3506900B" w14:textId="77777777" w:rsidR="007B6AB7" w:rsidRPr="003B58C1" w:rsidRDefault="007B6AB7" w:rsidP="003B58C1">
      <w:pPr>
        <w:jc w:val="both"/>
        <w:rPr>
          <w:rFonts w:ascii="Georgia" w:hAnsi="Georgia"/>
          <w:lang w:val="en-US"/>
        </w:rPr>
      </w:pPr>
      <w:r w:rsidRPr="003B58C1">
        <w:rPr>
          <w:rFonts w:ascii="Georgia" w:hAnsi="Georgia"/>
          <w:lang w:val="en-US"/>
        </w:rPr>
        <w:t>Upon  award  of  the  contract  and  Prior  to  the  expiry  of  the  Tender  Validity  Period  the  Procuring  Entity  shall  issue  a  Notiﬁcation  of  Intention  to  Enter  into  a  Contract  /  Notiﬁcation  of  award  to  all  tenderers  which  shall  contain,  at  a  minimum,  the  following  information:</w:t>
      </w:r>
    </w:p>
    <w:p w14:paraId="57D0BD67" w14:textId="77777777" w:rsidR="007B6AB7" w:rsidRPr="003B58C1" w:rsidRDefault="007B6AB7" w:rsidP="003D0943">
      <w:pPr>
        <w:ind w:left="630" w:hanging="360"/>
        <w:jc w:val="both"/>
        <w:rPr>
          <w:rFonts w:ascii="Georgia" w:hAnsi="Georgia"/>
          <w:lang w:val="en-US"/>
        </w:rPr>
      </w:pPr>
      <w:r w:rsidRPr="003B58C1">
        <w:rPr>
          <w:rFonts w:ascii="Georgia" w:hAnsi="Georgia"/>
          <w:lang w:val="en-US"/>
        </w:rPr>
        <w:t>a)</w:t>
      </w:r>
      <w:r w:rsidRPr="003B58C1">
        <w:rPr>
          <w:rFonts w:ascii="Georgia" w:hAnsi="Georgia"/>
          <w:lang w:val="en-US"/>
        </w:rPr>
        <w:tab/>
        <w:t>the  name  and  address  of  the  Tenderer  submitting  the  successful  tender;</w:t>
      </w:r>
    </w:p>
    <w:p w14:paraId="7DFEF63A" w14:textId="77777777" w:rsidR="007B6AB7" w:rsidRPr="003B58C1" w:rsidRDefault="007B6AB7" w:rsidP="003D0943">
      <w:pPr>
        <w:ind w:left="630" w:hanging="360"/>
        <w:jc w:val="both"/>
        <w:rPr>
          <w:rFonts w:ascii="Georgia" w:hAnsi="Georgia"/>
          <w:lang w:val="en-US"/>
        </w:rPr>
      </w:pPr>
      <w:r w:rsidRPr="003B58C1">
        <w:rPr>
          <w:rFonts w:ascii="Georgia" w:hAnsi="Georgia"/>
          <w:lang w:val="en-US"/>
        </w:rPr>
        <w:lastRenderedPageBreak/>
        <w:t>b)</w:t>
      </w:r>
      <w:r w:rsidRPr="003B58C1">
        <w:rPr>
          <w:rFonts w:ascii="Georgia" w:hAnsi="Georgia"/>
          <w:lang w:val="en-US"/>
        </w:rPr>
        <w:tab/>
      </w:r>
      <w:r w:rsidR="00231915" w:rsidRPr="003B58C1">
        <w:rPr>
          <w:rFonts w:ascii="Georgia" w:hAnsi="Georgia"/>
          <w:lang w:val="en-US"/>
        </w:rPr>
        <w:t>the Contract</w:t>
      </w:r>
      <w:r w:rsidRPr="003B58C1">
        <w:rPr>
          <w:rFonts w:ascii="Georgia" w:hAnsi="Georgia"/>
          <w:lang w:val="en-US"/>
        </w:rPr>
        <w:t xml:space="preserve">  price  of  the  successful  tender;</w:t>
      </w:r>
    </w:p>
    <w:p w14:paraId="3938F8CB" w14:textId="77777777" w:rsidR="007B6AB7" w:rsidRPr="003B58C1" w:rsidRDefault="007B6AB7" w:rsidP="003D0943">
      <w:pPr>
        <w:ind w:left="630" w:hanging="360"/>
        <w:jc w:val="both"/>
        <w:rPr>
          <w:rFonts w:ascii="Georgia" w:hAnsi="Georgia"/>
          <w:lang w:val="en-US"/>
        </w:rPr>
      </w:pPr>
      <w:r w:rsidRPr="003B58C1">
        <w:rPr>
          <w:rFonts w:ascii="Georgia" w:hAnsi="Georgia"/>
          <w:lang w:val="en-US"/>
        </w:rPr>
        <w:t>c)</w:t>
      </w:r>
      <w:r w:rsidRPr="003B58C1">
        <w:rPr>
          <w:rFonts w:ascii="Georgia" w:hAnsi="Georgia"/>
          <w:lang w:val="en-US"/>
        </w:rPr>
        <w:tab/>
        <w:t>a  statement  of  the  reason(s)  the  tender  of  the  unsuccessful  tenderer  to  whom  the  letter  is  addressed  was  unsuccessful,  unless  the  price  information  in  (c)  above  already  reveals  the  reason;</w:t>
      </w:r>
    </w:p>
    <w:p w14:paraId="59AD68F9" w14:textId="77777777" w:rsidR="007B6AB7" w:rsidRPr="003B58C1" w:rsidRDefault="007B6AB7" w:rsidP="003D0943">
      <w:pPr>
        <w:ind w:left="630" w:hanging="360"/>
        <w:jc w:val="both"/>
        <w:rPr>
          <w:rFonts w:ascii="Georgia" w:hAnsi="Georgia"/>
          <w:lang w:val="en-US"/>
        </w:rPr>
      </w:pPr>
      <w:r w:rsidRPr="003B58C1">
        <w:rPr>
          <w:rFonts w:ascii="Georgia" w:hAnsi="Georgia"/>
          <w:lang w:val="en-US"/>
        </w:rPr>
        <w:t>d)</w:t>
      </w:r>
      <w:r w:rsidRPr="003B58C1">
        <w:rPr>
          <w:rFonts w:ascii="Georgia" w:hAnsi="Georgia"/>
          <w:lang w:val="en-US"/>
        </w:rPr>
        <w:tab/>
      </w:r>
      <w:r w:rsidR="00231915" w:rsidRPr="003B58C1">
        <w:rPr>
          <w:rFonts w:ascii="Georgia" w:hAnsi="Georgia"/>
          <w:lang w:val="en-US"/>
        </w:rPr>
        <w:t>the expiry</w:t>
      </w:r>
      <w:r w:rsidRPr="003B58C1">
        <w:rPr>
          <w:rFonts w:ascii="Georgia" w:hAnsi="Georgia"/>
          <w:lang w:val="en-US"/>
        </w:rPr>
        <w:t xml:space="preserve">  date  of  the  Standstill  Period;  and</w:t>
      </w:r>
    </w:p>
    <w:p w14:paraId="6CA10181" w14:textId="77777777" w:rsidR="007B6AB7" w:rsidRPr="003B58C1" w:rsidRDefault="007B6AB7" w:rsidP="003D0943">
      <w:pPr>
        <w:ind w:left="630" w:hanging="360"/>
        <w:jc w:val="both"/>
        <w:rPr>
          <w:rFonts w:ascii="Georgia" w:hAnsi="Georgia"/>
          <w:lang w:val="en-US"/>
        </w:rPr>
      </w:pPr>
      <w:r w:rsidRPr="003B58C1">
        <w:rPr>
          <w:rFonts w:ascii="Georgia" w:hAnsi="Georgia"/>
          <w:lang w:val="en-US"/>
        </w:rPr>
        <w:t>e)</w:t>
      </w:r>
      <w:r w:rsidRPr="003B58C1">
        <w:rPr>
          <w:rFonts w:ascii="Georgia" w:hAnsi="Georgia"/>
          <w:lang w:val="en-US"/>
        </w:rPr>
        <w:tab/>
        <w:t>instructions  on  how  to  request  a  debrieﬁng  and/or  submit  a  complaint  during  the  standstill  period;</w:t>
      </w:r>
    </w:p>
    <w:p w14:paraId="77C3A506" w14:textId="77777777" w:rsidR="007B6AB7" w:rsidRPr="003B58C1" w:rsidRDefault="00296183" w:rsidP="00FD660E">
      <w:pPr>
        <w:pStyle w:val="Heading3"/>
        <w:numPr>
          <w:ilvl w:val="0"/>
          <w:numId w:val="23"/>
        </w:numPr>
        <w:jc w:val="both"/>
        <w:rPr>
          <w:szCs w:val="22"/>
          <w:lang w:val="en-US"/>
        </w:rPr>
      </w:pPr>
      <w:r w:rsidRPr="003B58C1">
        <w:rPr>
          <w:szCs w:val="22"/>
          <w:lang w:val="en-US"/>
        </w:rPr>
        <w:t xml:space="preserve"> </w:t>
      </w:r>
      <w:bookmarkStart w:id="53" w:name="_Toc229398775"/>
      <w:r w:rsidR="007B6AB7" w:rsidRPr="003B58C1">
        <w:rPr>
          <w:szCs w:val="22"/>
          <w:lang w:val="en-US"/>
        </w:rPr>
        <w:t>Standstill Period</w:t>
      </w:r>
      <w:bookmarkEnd w:id="53"/>
    </w:p>
    <w:p w14:paraId="279EDE6D" w14:textId="77777777" w:rsidR="007B6AB7" w:rsidRPr="003B58C1" w:rsidRDefault="007B6AB7" w:rsidP="003B58C1">
      <w:pPr>
        <w:jc w:val="both"/>
        <w:rPr>
          <w:rFonts w:ascii="Georgia" w:hAnsi="Georgia"/>
          <w:lang w:val="en-US"/>
        </w:rPr>
      </w:pPr>
      <w:r w:rsidRPr="003B58C1">
        <w:rPr>
          <w:rFonts w:ascii="Georgia" w:hAnsi="Georgia"/>
          <w:lang w:val="en-US"/>
        </w:rPr>
        <w:t>43.1</w:t>
      </w:r>
      <w:r w:rsidRPr="003B58C1">
        <w:rPr>
          <w:rFonts w:ascii="Georgia" w:hAnsi="Georgia"/>
          <w:lang w:val="en-US"/>
        </w:rPr>
        <w:tab/>
        <w:t>The  Contract  shall  not  be  awarded  earlier  than  the  expiry  of  a  Standstill  Period  of  14  days  to  allow  any  dissatisﬁed  candidate  to  launch  a  complaint.  Where  only  one  Tender  is  submitted,  the  Standstill  Period  shall  not  apply.</w:t>
      </w:r>
    </w:p>
    <w:p w14:paraId="14C7D032" w14:textId="77777777" w:rsidR="007B6AB7" w:rsidRPr="003B58C1" w:rsidRDefault="007B6AB7" w:rsidP="003B58C1">
      <w:pPr>
        <w:jc w:val="both"/>
        <w:rPr>
          <w:rFonts w:ascii="Georgia" w:hAnsi="Georgia"/>
          <w:lang w:val="en-US"/>
        </w:rPr>
      </w:pPr>
      <w:r w:rsidRPr="003B58C1">
        <w:rPr>
          <w:rFonts w:ascii="Georgia" w:hAnsi="Georgia"/>
          <w:lang w:val="en-US"/>
        </w:rPr>
        <w:t>43.2</w:t>
      </w:r>
      <w:r w:rsidRPr="003B58C1">
        <w:rPr>
          <w:rFonts w:ascii="Georgia" w:hAnsi="Georgia"/>
          <w:lang w:val="en-US"/>
        </w:rPr>
        <w:tab/>
        <w:t>Where  standstill  period  applies,  it  shall  commence  when  the  Procuring  Entity  has  transmitted  to  each  Tenderer  the  Notiﬁcation  of  Intention  to  Enter  into  a  Contract  to  the  successful  Tenderer.</w:t>
      </w:r>
    </w:p>
    <w:p w14:paraId="508AC469" w14:textId="497D3F40" w:rsidR="007B6AB7" w:rsidRPr="003B58C1" w:rsidRDefault="0024551F" w:rsidP="00FD660E">
      <w:pPr>
        <w:pStyle w:val="Heading3"/>
        <w:numPr>
          <w:ilvl w:val="0"/>
          <w:numId w:val="23"/>
        </w:numPr>
        <w:jc w:val="both"/>
        <w:rPr>
          <w:szCs w:val="22"/>
          <w:lang w:val="en-US"/>
        </w:rPr>
      </w:pPr>
      <w:r>
        <w:rPr>
          <w:szCs w:val="22"/>
          <w:lang w:val="en-US"/>
        </w:rPr>
        <w:t xml:space="preserve"> </w:t>
      </w:r>
      <w:bookmarkStart w:id="54" w:name="_Toc229398776"/>
      <w:r w:rsidR="007B6AB7" w:rsidRPr="003B58C1">
        <w:rPr>
          <w:szCs w:val="22"/>
          <w:lang w:val="en-US"/>
        </w:rPr>
        <w:t>Debrieﬁng by the Procuring Entity</w:t>
      </w:r>
      <w:bookmarkEnd w:id="54"/>
    </w:p>
    <w:p w14:paraId="769DDD76" w14:textId="77777777" w:rsidR="007B6AB7" w:rsidRPr="003B58C1" w:rsidRDefault="007B6AB7" w:rsidP="003B58C1">
      <w:pPr>
        <w:jc w:val="both"/>
        <w:rPr>
          <w:rFonts w:ascii="Georgia" w:hAnsi="Georgia"/>
          <w:lang w:val="en-US"/>
        </w:rPr>
      </w:pPr>
      <w:r w:rsidRPr="003B58C1">
        <w:rPr>
          <w:rFonts w:ascii="Georgia" w:hAnsi="Georgia"/>
          <w:lang w:val="en-US"/>
        </w:rPr>
        <w:t>44.1</w:t>
      </w:r>
      <w:r w:rsidRPr="003B58C1">
        <w:rPr>
          <w:rFonts w:ascii="Georgia" w:hAnsi="Georgia"/>
          <w:lang w:val="en-US"/>
        </w:rPr>
        <w:tab/>
        <w:t>On  receipt  of  the  Procuring  Entity's  Notiﬁcation  of  Intention  to  Enter  into  a  Contract  referred  to  in  ITT  41,  an  unsuccessful  tenderer  may  make  a  written  request  to  the  Procuring  Entity  for  a  debrieﬁng  on  speciﬁc  issues  or  concerns  regarding  their  tender.  The  Procuring  Entity  shall  provide  the  debrieﬁng  within  ﬁve  days  of  receipt  of  the  request.</w:t>
      </w:r>
    </w:p>
    <w:p w14:paraId="2145F899" w14:textId="77777777" w:rsidR="007B6AB7" w:rsidRPr="003B58C1" w:rsidRDefault="007B6AB7" w:rsidP="003B58C1">
      <w:pPr>
        <w:jc w:val="both"/>
        <w:rPr>
          <w:rFonts w:ascii="Georgia" w:hAnsi="Georgia"/>
          <w:lang w:val="en-US"/>
        </w:rPr>
      </w:pPr>
      <w:r w:rsidRPr="003B58C1">
        <w:rPr>
          <w:rFonts w:ascii="Georgia" w:hAnsi="Georgia"/>
          <w:lang w:val="en-US"/>
        </w:rPr>
        <w:t>44.2</w:t>
      </w:r>
      <w:r w:rsidRPr="003B58C1">
        <w:rPr>
          <w:rFonts w:ascii="Georgia" w:hAnsi="Georgia"/>
          <w:lang w:val="en-US"/>
        </w:rPr>
        <w:tab/>
        <w:t>Debrieﬁngs  of  unsuccessful  Tenderers  may  be  done  in  writing  or  verbally.  The  Tenderer  shall  bear  its  own  costs  of  attending  such  a  debrieﬁng  meeting.</w:t>
      </w:r>
    </w:p>
    <w:p w14:paraId="145EBB75" w14:textId="77777777" w:rsidR="007B6AB7" w:rsidRPr="003B58C1" w:rsidRDefault="00296183" w:rsidP="00FD660E">
      <w:pPr>
        <w:pStyle w:val="Heading3"/>
        <w:numPr>
          <w:ilvl w:val="0"/>
          <w:numId w:val="23"/>
        </w:numPr>
        <w:jc w:val="both"/>
        <w:rPr>
          <w:szCs w:val="22"/>
          <w:lang w:val="en-US"/>
        </w:rPr>
      </w:pPr>
      <w:r w:rsidRPr="003B58C1">
        <w:rPr>
          <w:szCs w:val="22"/>
          <w:lang w:val="en-US"/>
        </w:rPr>
        <w:t xml:space="preserve"> </w:t>
      </w:r>
      <w:bookmarkStart w:id="55" w:name="_Toc229398777"/>
      <w:r w:rsidR="007B6AB7" w:rsidRPr="003B58C1">
        <w:rPr>
          <w:szCs w:val="22"/>
          <w:lang w:val="en-US"/>
        </w:rPr>
        <w:t>Letter of Award</w:t>
      </w:r>
      <w:bookmarkEnd w:id="55"/>
    </w:p>
    <w:p w14:paraId="114A41FC" w14:textId="77777777" w:rsidR="007B6AB7" w:rsidRPr="003B58C1" w:rsidRDefault="007B6AB7" w:rsidP="003B58C1">
      <w:pPr>
        <w:jc w:val="both"/>
        <w:rPr>
          <w:rFonts w:ascii="Georgia" w:hAnsi="Georgia"/>
          <w:lang w:val="en-US"/>
        </w:rPr>
      </w:pPr>
      <w:r w:rsidRPr="003B58C1">
        <w:rPr>
          <w:rFonts w:ascii="Georgia" w:hAnsi="Georgia"/>
          <w:lang w:val="en-US"/>
        </w:rPr>
        <w:t>Prior  to  the  expiry  of  the  Tender  Validity  Period  and  upon  expiry  of  the  Standstill  Period  speciﬁed  in  ITT  42,  upon  addressing  a  complaint  that  has  been  ﬁled  within  the  Standstill  Period,  the  Procuring  Entity  shall  transmit  the  Letter  of  Award  to  the  successful  Tenderer.  The  letter  of  award  shall  request  the  successful  tenderer  to  furnish  the  Performance  Security  within  21days  of  the  date  of  the  letter.</w:t>
      </w:r>
    </w:p>
    <w:p w14:paraId="68D22926" w14:textId="77777777" w:rsidR="007B6AB7" w:rsidRPr="003B58C1" w:rsidRDefault="00296183" w:rsidP="00FD660E">
      <w:pPr>
        <w:pStyle w:val="Heading3"/>
        <w:numPr>
          <w:ilvl w:val="0"/>
          <w:numId w:val="23"/>
        </w:numPr>
        <w:jc w:val="both"/>
        <w:rPr>
          <w:szCs w:val="22"/>
          <w:lang w:val="en-US"/>
        </w:rPr>
      </w:pPr>
      <w:r w:rsidRPr="003B58C1">
        <w:rPr>
          <w:szCs w:val="22"/>
          <w:lang w:val="en-US"/>
        </w:rPr>
        <w:t xml:space="preserve"> </w:t>
      </w:r>
      <w:bookmarkStart w:id="56" w:name="_Toc229398778"/>
      <w:r w:rsidR="003A0BD3">
        <w:rPr>
          <w:szCs w:val="22"/>
          <w:lang w:val="en-US"/>
        </w:rPr>
        <w:t xml:space="preserve">Signing of </w:t>
      </w:r>
      <w:r w:rsidR="007B6AB7" w:rsidRPr="003B58C1">
        <w:rPr>
          <w:szCs w:val="22"/>
          <w:lang w:val="en-US"/>
        </w:rPr>
        <w:t>Contract</w:t>
      </w:r>
      <w:bookmarkEnd w:id="56"/>
    </w:p>
    <w:p w14:paraId="61819761" w14:textId="77777777" w:rsidR="007B6AB7" w:rsidRPr="003B58C1" w:rsidRDefault="007B6AB7" w:rsidP="00B1400B">
      <w:pPr>
        <w:spacing w:after="0"/>
        <w:jc w:val="both"/>
        <w:rPr>
          <w:rFonts w:ascii="Georgia" w:hAnsi="Georgia"/>
          <w:lang w:val="en-US"/>
        </w:rPr>
      </w:pPr>
      <w:r w:rsidRPr="003B58C1">
        <w:rPr>
          <w:rFonts w:ascii="Georgia" w:hAnsi="Georgia"/>
          <w:lang w:val="en-US"/>
        </w:rPr>
        <w:t>46.1</w:t>
      </w:r>
      <w:r w:rsidRPr="003B58C1">
        <w:rPr>
          <w:rFonts w:ascii="Georgia" w:hAnsi="Georgia"/>
          <w:lang w:val="en-US"/>
        </w:rPr>
        <w:tab/>
        <w:t>Upon  the  expiry  of  the  fourteen  days  of  the  Notiﬁcation  of  Intention  to  enter  into  contract  and  upon  the  parties  meeting  their  respective  statutory  requirements,  the  Procuring  Entity  shall  send  the  successful  Tenderer  the  Contract  Agreement.</w:t>
      </w:r>
    </w:p>
    <w:p w14:paraId="439958C0" w14:textId="77777777" w:rsidR="007B6AB7" w:rsidRPr="003B58C1" w:rsidRDefault="007B6AB7" w:rsidP="00B1400B">
      <w:pPr>
        <w:spacing w:after="0"/>
        <w:jc w:val="both"/>
        <w:rPr>
          <w:rFonts w:ascii="Georgia" w:hAnsi="Georgia"/>
          <w:lang w:val="en-US"/>
        </w:rPr>
      </w:pPr>
      <w:r w:rsidRPr="003B58C1">
        <w:rPr>
          <w:rFonts w:ascii="Georgia" w:hAnsi="Georgia"/>
          <w:lang w:val="en-US"/>
        </w:rPr>
        <w:t>46.2</w:t>
      </w:r>
      <w:r w:rsidRPr="003B58C1">
        <w:rPr>
          <w:rFonts w:ascii="Georgia" w:hAnsi="Georgia"/>
          <w:lang w:val="en-US"/>
        </w:rPr>
        <w:tab/>
        <w:t>Within  fourteen  (14)  days  of  receipt  of  the  Contract  Agreement,  the  successful  Tenderer  shall  sign,  date,  and  return  it  to  the  Procuring  Entity.</w:t>
      </w:r>
    </w:p>
    <w:p w14:paraId="6CEEA8E5" w14:textId="77777777" w:rsidR="007B6AB7" w:rsidRPr="003B58C1" w:rsidRDefault="007B6AB7" w:rsidP="003B58C1">
      <w:pPr>
        <w:jc w:val="both"/>
        <w:rPr>
          <w:rFonts w:ascii="Georgia" w:hAnsi="Georgia"/>
          <w:lang w:val="en-US"/>
        </w:rPr>
      </w:pPr>
      <w:r w:rsidRPr="003B58C1">
        <w:rPr>
          <w:rFonts w:ascii="Georgia" w:hAnsi="Georgia"/>
          <w:lang w:val="en-US"/>
        </w:rPr>
        <w:t>46.3</w:t>
      </w:r>
      <w:r w:rsidRPr="003B58C1">
        <w:rPr>
          <w:rFonts w:ascii="Georgia" w:hAnsi="Georgia"/>
          <w:lang w:val="en-US"/>
        </w:rPr>
        <w:tab/>
        <w:t>The  written  contract  shall  be  entered  into  within  the  period  speciﬁed  in  the  notiﬁcation  of  award  and  before  expiry  of  the  tender  validity  period.</w:t>
      </w:r>
    </w:p>
    <w:p w14:paraId="1AD24FA8" w14:textId="77777777" w:rsidR="007B6AB7" w:rsidRPr="003B58C1" w:rsidRDefault="00296183" w:rsidP="00FD660E">
      <w:pPr>
        <w:pStyle w:val="Heading3"/>
        <w:numPr>
          <w:ilvl w:val="0"/>
          <w:numId w:val="23"/>
        </w:numPr>
        <w:jc w:val="both"/>
        <w:rPr>
          <w:szCs w:val="22"/>
          <w:lang w:val="en-US"/>
        </w:rPr>
      </w:pPr>
      <w:r w:rsidRPr="003B58C1">
        <w:rPr>
          <w:szCs w:val="22"/>
          <w:lang w:val="en-US"/>
        </w:rPr>
        <w:t xml:space="preserve"> </w:t>
      </w:r>
      <w:bookmarkStart w:id="57" w:name="_Toc229398779"/>
      <w:r w:rsidR="007B6AB7" w:rsidRPr="003B58C1">
        <w:rPr>
          <w:szCs w:val="22"/>
          <w:lang w:val="en-US"/>
        </w:rPr>
        <w:t>Performance Security</w:t>
      </w:r>
      <w:bookmarkEnd w:id="57"/>
    </w:p>
    <w:p w14:paraId="11469A41" w14:textId="77777777" w:rsidR="007B6AB7" w:rsidRPr="003B58C1" w:rsidRDefault="007B6AB7" w:rsidP="00B1400B">
      <w:pPr>
        <w:spacing w:after="0"/>
        <w:jc w:val="both"/>
        <w:rPr>
          <w:rFonts w:ascii="Georgia" w:hAnsi="Georgia"/>
          <w:lang w:val="en-US"/>
        </w:rPr>
      </w:pPr>
      <w:r w:rsidRPr="003B58C1">
        <w:rPr>
          <w:rFonts w:ascii="Georgia" w:hAnsi="Georgia"/>
          <w:lang w:val="en-US"/>
        </w:rPr>
        <w:t>47.1</w:t>
      </w:r>
      <w:r w:rsidRPr="003B58C1">
        <w:rPr>
          <w:rFonts w:ascii="Georgia" w:hAnsi="Georgia"/>
          <w:lang w:val="en-US"/>
        </w:rPr>
        <w:tab/>
        <w:t>Within  twenty-one  (21)  days  of  the  receipt  of  Letter  of  Acceptance  from  the  Procuring  Entity,  the  successful  Tenderer,  if  required,  shall  furnish  the  Performance  Security  in  accordance  with  the  GCC  18,  using  for  that  purpose  the  Performance  Security  Form  included  in  Section  X,  Contract  Forms.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Kenya,  unless  the  Procuring  Entity  has  agreed  in  writing  that  a  correspondent  ﬁnancial  institution  is  not  required.</w:t>
      </w:r>
    </w:p>
    <w:p w14:paraId="5C986842" w14:textId="77777777" w:rsidR="007B6AB7" w:rsidRPr="003B58C1" w:rsidRDefault="007B6AB7" w:rsidP="00B1400B">
      <w:pPr>
        <w:spacing w:after="0"/>
        <w:jc w:val="both"/>
        <w:rPr>
          <w:rFonts w:ascii="Georgia" w:hAnsi="Georgia"/>
          <w:lang w:val="en-US"/>
        </w:rPr>
      </w:pPr>
      <w:r w:rsidRPr="003B58C1">
        <w:rPr>
          <w:rFonts w:ascii="Georgia" w:hAnsi="Georgia"/>
          <w:lang w:val="en-US"/>
        </w:rPr>
        <w:lastRenderedPageBreak/>
        <w:t>47.2</w:t>
      </w:r>
      <w:r w:rsidRPr="003B58C1">
        <w:rPr>
          <w:rFonts w:ascii="Georgia" w:hAnsi="Georgia"/>
          <w:lang w:val="en-US"/>
        </w:rPr>
        <w:tab/>
        <w:t>Failure  of  the  successful  Tenderer  to  submit  the  above-mentioned  Performance  Security  or  sign  the  Contract  shall  constitute  sufﬁcient  grounds  for  the  annulment  of  the  award  and  forfeiture  of  the  Tender  Security.  In  that  event  the  Procuring  Entity  may  award  the  Contract  to  the  Tenderer  offering  the  next  lowest  Evaluated  Tender.</w:t>
      </w:r>
    </w:p>
    <w:p w14:paraId="5DE4921A" w14:textId="77777777" w:rsidR="007B6AB7" w:rsidRPr="003B58C1" w:rsidRDefault="007B6AB7" w:rsidP="003B58C1">
      <w:pPr>
        <w:jc w:val="both"/>
        <w:rPr>
          <w:rFonts w:ascii="Georgia" w:hAnsi="Georgia"/>
          <w:lang w:val="en-US"/>
        </w:rPr>
      </w:pPr>
      <w:r w:rsidRPr="003B58C1">
        <w:rPr>
          <w:rFonts w:ascii="Georgia" w:hAnsi="Georgia"/>
          <w:lang w:val="en-US"/>
        </w:rPr>
        <w:t>47.3</w:t>
      </w:r>
      <w:r w:rsidRPr="003B58C1">
        <w:rPr>
          <w:rFonts w:ascii="Georgia" w:hAnsi="Georgia"/>
          <w:lang w:val="en-US"/>
        </w:rPr>
        <w:tab/>
        <w:t xml:space="preserve">Performance  security  shall  not  be  required  for  a  contract,  if  so  speciﬁed  in  the  </w:t>
      </w:r>
      <w:r w:rsidRPr="003D0943">
        <w:rPr>
          <w:rFonts w:ascii="Georgia" w:hAnsi="Georgia"/>
          <w:b/>
          <w:lang w:val="en-US"/>
        </w:rPr>
        <w:t>TDS</w:t>
      </w:r>
      <w:r w:rsidRPr="003B58C1">
        <w:rPr>
          <w:rFonts w:ascii="Georgia" w:hAnsi="Georgia"/>
          <w:lang w:val="en-US"/>
        </w:rPr>
        <w:t>.</w:t>
      </w:r>
    </w:p>
    <w:p w14:paraId="24C5DF64" w14:textId="77777777" w:rsidR="007B6AB7" w:rsidRPr="003B58C1" w:rsidRDefault="007B6AB7" w:rsidP="00FD660E">
      <w:pPr>
        <w:pStyle w:val="Heading3"/>
        <w:numPr>
          <w:ilvl w:val="0"/>
          <w:numId w:val="23"/>
        </w:numPr>
        <w:jc w:val="both"/>
        <w:rPr>
          <w:szCs w:val="22"/>
          <w:lang w:val="en-US"/>
        </w:rPr>
      </w:pPr>
      <w:bookmarkStart w:id="58" w:name="_Toc229398780"/>
      <w:r w:rsidRPr="003B58C1">
        <w:rPr>
          <w:szCs w:val="22"/>
          <w:lang w:val="en-US"/>
        </w:rPr>
        <w:t>Publication of Procurement Contract</w:t>
      </w:r>
      <w:bookmarkEnd w:id="58"/>
    </w:p>
    <w:p w14:paraId="5617C10A" w14:textId="77777777" w:rsidR="007B6AB7" w:rsidRPr="003B58C1" w:rsidRDefault="007B6AB7" w:rsidP="00B1400B">
      <w:pPr>
        <w:spacing w:after="0"/>
        <w:jc w:val="both"/>
        <w:rPr>
          <w:rFonts w:ascii="Georgia" w:hAnsi="Georgia"/>
          <w:lang w:val="en-US"/>
        </w:rPr>
      </w:pPr>
      <w:r w:rsidRPr="003B58C1">
        <w:rPr>
          <w:rFonts w:ascii="Georgia" w:hAnsi="Georgia"/>
          <w:lang w:val="en-US"/>
        </w:rPr>
        <w:t>48.1</w:t>
      </w:r>
      <w:r w:rsidRPr="003B58C1">
        <w:rPr>
          <w:rFonts w:ascii="Georgia" w:hAnsi="Georgia"/>
          <w:lang w:val="en-US"/>
        </w:rPr>
        <w:tab/>
        <w:t>Within  fourteen  days  after  signing  the  contract,  the  Procuring  Entity  shall  publish  and  publicize  the  awarded  contract  at  its  notice  boards,  entity  website;  and  on  the  Website  of  the  Authority  in  manner  and  format  prescribed  by  the  Authority.  At the minimum, the notice shall contain the following information:</w:t>
      </w:r>
    </w:p>
    <w:p w14:paraId="685581EF" w14:textId="77777777" w:rsidR="007B6AB7" w:rsidRPr="003B58C1" w:rsidRDefault="007B6AB7" w:rsidP="00F053AD">
      <w:pPr>
        <w:spacing w:after="0"/>
        <w:ind w:left="720" w:hanging="450"/>
        <w:jc w:val="both"/>
        <w:rPr>
          <w:rFonts w:ascii="Georgia" w:hAnsi="Georgia"/>
          <w:lang w:val="en-US"/>
        </w:rPr>
      </w:pPr>
      <w:r w:rsidRPr="003B58C1">
        <w:rPr>
          <w:rFonts w:ascii="Georgia" w:hAnsi="Georgia"/>
          <w:lang w:val="en-US"/>
        </w:rPr>
        <w:t>a)</w:t>
      </w:r>
      <w:r w:rsidRPr="003B58C1">
        <w:rPr>
          <w:rFonts w:ascii="Georgia" w:hAnsi="Georgia"/>
          <w:lang w:val="en-US"/>
        </w:rPr>
        <w:tab/>
      </w:r>
      <w:r w:rsidR="00B46160" w:rsidRPr="003B58C1">
        <w:rPr>
          <w:rFonts w:ascii="Georgia" w:hAnsi="Georgia"/>
          <w:lang w:val="en-US"/>
        </w:rPr>
        <w:t>name and</w:t>
      </w:r>
      <w:r w:rsidRPr="003B58C1">
        <w:rPr>
          <w:rFonts w:ascii="Georgia" w:hAnsi="Georgia"/>
          <w:lang w:val="en-US"/>
        </w:rPr>
        <w:t xml:space="preserve">  address  of  the  Procuring  Entity;</w:t>
      </w:r>
    </w:p>
    <w:p w14:paraId="33669DD8" w14:textId="77777777" w:rsidR="007B6AB7" w:rsidRPr="003B58C1" w:rsidRDefault="007B6AB7" w:rsidP="00F053AD">
      <w:pPr>
        <w:spacing w:after="0"/>
        <w:ind w:left="720" w:hanging="450"/>
        <w:jc w:val="both"/>
        <w:rPr>
          <w:rFonts w:ascii="Georgia" w:hAnsi="Georgia"/>
          <w:lang w:val="en-US"/>
        </w:rPr>
      </w:pPr>
      <w:r w:rsidRPr="003B58C1">
        <w:rPr>
          <w:rFonts w:ascii="Georgia" w:hAnsi="Georgia"/>
          <w:lang w:val="en-US"/>
        </w:rPr>
        <w:t>b)</w:t>
      </w:r>
      <w:r w:rsidRPr="003B58C1">
        <w:rPr>
          <w:rFonts w:ascii="Georgia" w:hAnsi="Georgia"/>
          <w:lang w:val="en-US"/>
        </w:rPr>
        <w:tab/>
        <w:t>name  and  reference  number  of  the  contract  being  awarded,  a  summary  of  its  scope  and  the  selection  method  used;</w:t>
      </w:r>
    </w:p>
    <w:p w14:paraId="02C23027" w14:textId="77777777" w:rsidR="007B6AB7" w:rsidRPr="003B58C1" w:rsidRDefault="007B6AB7" w:rsidP="00F053AD">
      <w:pPr>
        <w:spacing w:after="0"/>
        <w:ind w:left="720" w:hanging="450"/>
        <w:jc w:val="both"/>
        <w:rPr>
          <w:rFonts w:ascii="Georgia" w:hAnsi="Georgia"/>
          <w:lang w:val="en-US"/>
        </w:rPr>
      </w:pPr>
      <w:r w:rsidRPr="003B58C1">
        <w:rPr>
          <w:rFonts w:ascii="Georgia" w:hAnsi="Georgia"/>
          <w:lang w:val="en-US"/>
        </w:rPr>
        <w:t>c)</w:t>
      </w:r>
      <w:r w:rsidRPr="003B58C1">
        <w:rPr>
          <w:rFonts w:ascii="Georgia" w:hAnsi="Georgia"/>
          <w:lang w:val="en-US"/>
        </w:rPr>
        <w:tab/>
        <w:t>the  name  of  the  successful  Tenderer,  the  ﬁnal  total  contract  price,  the  contract  duration.</w:t>
      </w:r>
    </w:p>
    <w:p w14:paraId="6EBE02FC" w14:textId="77777777" w:rsidR="007B6AB7" w:rsidRPr="003B58C1" w:rsidRDefault="007B6AB7" w:rsidP="00F053AD">
      <w:pPr>
        <w:spacing w:after="0"/>
        <w:ind w:left="720" w:hanging="450"/>
        <w:jc w:val="both"/>
        <w:rPr>
          <w:rFonts w:ascii="Georgia" w:hAnsi="Georgia"/>
          <w:lang w:val="en-US"/>
        </w:rPr>
      </w:pPr>
      <w:r w:rsidRPr="003B58C1">
        <w:rPr>
          <w:rFonts w:ascii="Georgia" w:hAnsi="Georgia"/>
          <w:lang w:val="en-US"/>
        </w:rPr>
        <w:t>d)</w:t>
      </w:r>
      <w:r w:rsidRPr="003B58C1">
        <w:rPr>
          <w:rFonts w:ascii="Georgia" w:hAnsi="Georgia"/>
          <w:lang w:val="en-US"/>
        </w:rPr>
        <w:tab/>
        <w:t>dates  of  signature,  commencement  and  completion  of  contract;</w:t>
      </w:r>
    </w:p>
    <w:p w14:paraId="0A856DF2" w14:textId="77777777" w:rsidR="007B6AB7" w:rsidRPr="003B58C1" w:rsidRDefault="007B6AB7" w:rsidP="00F053AD">
      <w:pPr>
        <w:ind w:left="720" w:hanging="450"/>
        <w:jc w:val="both"/>
        <w:rPr>
          <w:rFonts w:ascii="Georgia" w:hAnsi="Georgia"/>
          <w:lang w:val="en-US"/>
        </w:rPr>
      </w:pPr>
      <w:r w:rsidRPr="003B58C1">
        <w:rPr>
          <w:rFonts w:ascii="Georgia" w:hAnsi="Georgia"/>
          <w:lang w:val="en-US"/>
        </w:rPr>
        <w:t>e)</w:t>
      </w:r>
      <w:r w:rsidRPr="003B58C1">
        <w:rPr>
          <w:rFonts w:ascii="Georgia" w:hAnsi="Georgia"/>
          <w:lang w:val="en-US"/>
        </w:rPr>
        <w:tab/>
        <w:t>names  of  all  Tenderers  that  submitted  Tenders,  and  their  Tender  prices  as  read  out  at  Tender  opening;</w:t>
      </w:r>
    </w:p>
    <w:p w14:paraId="3BD792CA" w14:textId="77777777" w:rsidR="007B6AB7" w:rsidRPr="003B58C1" w:rsidRDefault="00363EE9" w:rsidP="00FD660E">
      <w:pPr>
        <w:pStyle w:val="Heading3"/>
        <w:numPr>
          <w:ilvl w:val="0"/>
          <w:numId w:val="23"/>
        </w:numPr>
        <w:jc w:val="both"/>
        <w:rPr>
          <w:szCs w:val="22"/>
          <w:lang w:val="en-US"/>
        </w:rPr>
      </w:pPr>
      <w:r>
        <w:rPr>
          <w:szCs w:val="22"/>
          <w:lang w:val="en-US"/>
        </w:rPr>
        <w:t xml:space="preserve"> </w:t>
      </w:r>
      <w:bookmarkStart w:id="59" w:name="_Toc229398781"/>
      <w:r w:rsidR="007B6AB7" w:rsidRPr="003B58C1">
        <w:rPr>
          <w:szCs w:val="22"/>
          <w:lang w:val="en-US"/>
        </w:rPr>
        <w:t>Procurement Related Complaints and Administrative Review</w:t>
      </w:r>
      <w:bookmarkEnd w:id="59"/>
    </w:p>
    <w:p w14:paraId="582719DC" w14:textId="77777777" w:rsidR="007B6AB7" w:rsidRPr="003B58C1" w:rsidRDefault="007B6AB7" w:rsidP="003B58C1">
      <w:pPr>
        <w:jc w:val="both"/>
        <w:rPr>
          <w:rFonts w:ascii="Georgia" w:hAnsi="Georgia"/>
          <w:lang w:val="en-US"/>
        </w:rPr>
      </w:pPr>
      <w:r w:rsidRPr="003B58C1">
        <w:rPr>
          <w:rFonts w:ascii="Georgia" w:hAnsi="Georgia"/>
          <w:lang w:val="en-US"/>
        </w:rPr>
        <w:t>49.1</w:t>
      </w:r>
      <w:r w:rsidRPr="003B58C1">
        <w:rPr>
          <w:rFonts w:ascii="Georgia" w:hAnsi="Georgia"/>
          <w:lang w:val="en-US"/>
        </w:rPr>
        <w:tab/>
        <w:t xml:space="preserve">The  procedures  for  making  a  Procurement-related  Complaint  are  as  speciﬁed  in  the  </w:t>
      </w:r>
      <w:r w:rsidRPr="004319B6">
        <w:rPr>
          <w:rFonts w:ascii="Georgia" w:hAnsi="Georgia"/>
          <w:b/>
          <w:lang w:val="en-US"/>
        </w:rPr>
        <w:t>TDS</w:t>
      </w:r>
      <w:r w:rsidRPr="003B58C1">
        <w:rPr>
          <w:rFonts w:ascii="Georgia" w:hAnsi="Georgia"/>
          <w:lang w:val="en-US"/>
        </w:rPr>
        <w:t>.</w:t>
      </w:r>
    </w:p>
    <w:p w14:paraId="6F17FBE3" w14:textId="77777777" w:rsidR="00B8277D" w:rsidRDefault="007B6AB7" w:rsidP="003B58C1">
      <w:pPr>
        <w:jc w:val="both"/>
        <w:rPr>
          <w:rFonts w:ascii="Georgia" w:hAnsi="Georgia"/>
          <w:lang w:val="en-US"/>
        </w:rPr>
      </w:pPr>
      <w:r w:rsidRPr="003B58C1">
        <w:rPr>
          <w:rFonts w:ascii="Georgia" w:hAnsi="Georgia"/>
          <w:lang w:val="en-US"/>
        </w:rPr>
        <w:t>49.2</w:t>
      </w:r>
      <w:r w:rsidRPr="003B58C1">
        <w:rPr>
          <w:rFonts w:ascii="Georgia" w:hAnsi="Georgia"/>
          <w:lang w:val="en-US"/>
        </w:rPr>
        <w:tab/>
        <w:t>A request for administrative review shall be made in the form provided under contract forms</w:t>
      </w:r>
      <w:r w:rsidR="0083201E">
        <w:rPr>
          <w:rFonts w:ascii="Georgia" w:hAnsi="Georgia"/>
          <w:lang w:val="en-US"/>
        </w:rPr>
        <w:t>.</w:t>
      </w:r>
    </w:p>
    <w:p w14:paraId="0627340C" w14:textId="77777777" w:rsidR="00B8277D" w:rsidRDefault="00B8277D">
      <w:pPr>
        <w:rPr>
          <w:rFonts w:ascii="Georgia" w:hAnsi="Georgia"/>
          <w:lang w:val="en-US"/>
        </w:rPr>
      </w:pPr>
      <w:r>
        <w:rPr>
          <w:rFonts w:ascii="Georgia" w:hAnsi="Georgia"/>
          <w:lang w:val="en-US"/>
        </w:rPr>
        <w:br w:type="page"/>
      </w:r>
    </w:p>
    <w:p w14:paraId="29045826" w14:textId="77777777" w:rsidR="00F26FEF" w:rsidRDefault="00B8277D" w:rsidP="00B8277D">
      <w:pPr>
        <w:pStyle w:val="Heading2"/>
        <w:rPr>
          <w:lang w:val="en-US"/>
        </w:rPr>
      </w:pPr>
      <w:bookmarkStart w:id="60" w:name="_Toc229398782"/>
      <w:r>
        <w:rPr>
          <w:lang w:val="en-US"/>
        </w:rPr>
        <w:lastRenderedPageBreak/>
        <w:t>SECTION II. TENDER DATA SHEET (TDS)</w:t>
      </w:r>
      <w:bookmarkEnd w:id="60"/>
    </w:p>
    <w:p w14:paraId="26B66E97" w14:textId="77777777" w:rsidR="00F26FEF" w:rsidRPr="005545D2" w:rsidRDefault="00F26FEF" w:rsidP="005545D2">
      <w:pPr>
        <w:tabs>
          <w:tab w:val="left" w:pos="7230"/>
        </w:tabs>
        <w:ind w:right="-46"/>
        <w:jc w:val="both"/>
        <w:rPr>
          <w:rFonts w:ascii="Georgia" w:hAnsi="Georgia"/>
        </w:rPr>
      </w:pPr>
      <w:r w:rsidRPr="00B34611">
        <w:rPr>
          <w:rFonts w:ascii="Georgia" w:hAnsi="Georgia"/>
        </w:rPr>
        <w:t xml:space="preserve">The following specific data shall complement, supplement, or amend the provisions in the Instructions to Tenderers (ITT). Whenever there is a conflict, the provisions herein </w:t>
      </w:r>
      <w:r w:rsidR="005545D2">
        <w:rPr>
          <w:rFonts w:ascii="Georgia" w:hAnsi="Georgia"/>
        </w:rPr>
        <w:t>shall prevail over those in ITT.</w:t>
      </w:r>
    </w:p>
    <w:tbl>
      <w:tblPr>
        <w:tblW w:w="964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702"/>
        <w:gridCol w:w="7938"/>
      </w:tblGrid>
      <w:tr w:rsidR="00F26FEF" w:rsidRPr="006C5D8A" w14:paraId="4CD1ACD8" w14:textId="77777777" w:rsidTr="00F57479">
        <w:trPr>
          <w:trHeight w:val="104"/>
          <w:tblHeader/>
          <w:jc w:val="center"/>
        </w:trPr>
        <w:tc>
          <w:tcPr>
            <w:tcW w:w="1702" w:type="dxa"/>
            <w:shd w:val="clear" w:color="auto" w:fill="D9D9D9" w:themeFill="background1" w:themeFillShade="D9"/>
          </w:tcPr>
          <w:p w14:paraId="3FBD66F4" w14:textId="77777777" w:rsidR="00F26FEF" w:rsidRPr="00330B7B" w:rsidRDefault="00F26FEF" w:rsidP="00C75E3A">
            <w:pPr>
              <w:tabs>
                <w:tab w:val="left" w:pos="7230"/>
              </w:tabs>
              <w:spacing w:after="0"/>
              <w:jc w:val="both"/>
              <w:rPr>
                <w:rFonts w:ascii="Georgia" w:hAnsi="Georgia"/>
                <w:b/>
                <w:bCs/>
              </w:rPr>
            </w:pPr>
            <w:r w:rsidRPr="00330B7B">
              <w:rPr>
                <w:rFonts w:ascii="Georgia" w:hAnsi="Georgia"/>
                <w:b/>
                <w:bCs/>
              </w:rPr>
              <w:t>ITT Reference</w:t>
            </w:r>
          </w:p>
        </w:tc>
        <w:tc>
          <w:tcPr>
            <w:tcW w:w="7938" w:type="dxa"/>
            <w:shd w:val="clear" w:color="auto" w:fill="D9D9D9" w:themeFill="background1" w:themeFillShade="D9"/>
          </w:tcPr>
          <w:p w14:paraId="60237F26" w14:textId="5E5AB6D8" w:rsidR="00F26FEF" w:rsidRPr="00330B7B" w:rsidRDefault="00F26FEF" w:rsidP="00C75E3A">
            <w:pPr>
              <w:tabs>
                <w:tab w:val="left" w:pos="7230"/>
              </w:tabs>
              <w:spacing w:after="0"/>
              <w:jc w:val="both"/>
              <w:rPr>
                <w:rFonts w:ascii="Georgia" w:hAnsi="Georgia"/>
                <w:b/>
                <w:bCs/>
              </w:rPr>
            </w:pPr>
            <w:r w:rsidRPr="00330B7B">
              <w:rPr>
                <w:rFonts w:ascii="Georgia" w:hAnsi="Georgia"/>
                <w:b/>
                <w:bCs/>
              </w:rPr>
              <w:t xml:space="preserve">Particulars Of Appendix </w:t>
            </w:r>
            <w:r w:rsidR="007B3D3F" w:rsidRPr="00330B7B">
              <w:rPr>
                <w:rFonts w:ascii="Georgia" w:hAnsi="Georgia"/>
                <w:b/>
                <w:bCs/>
              </w:rPr>
              <w:t>to</w:t>
            </w:r>
            <w:r w:rsidRPr="00330B7B">
              <w:rPr>
                <w:rFonts w:ascii="Georgia" w:hAnsi="Georgia"/>
                <w:b/>
                <w:bCs/>
              </w:rPr>
              <w:t xml:space="preserve"> Instructions </w:t>
            </w:r>
            <w:r w:rsidR="007B3D3F" w:rsidRPr="00330B7B">
              <w:rPr>
                <w:rFonts w:ascii="Georgia" w:hAnsi="Georgia"/>
                <w:b/>
                <w:bCs/>
              </w:rPr>
              <w:t>to</w:t>
            </w:r>
            <w:r w:rsidRPr="00330B7B">
              <w:rPr>
                <w:rFonts w:ascii="Georgia" w:hAnsi="Georgia"/>
                <w:b/>
                <w:bCs/>
              </w:rPr>
              <w:t xml:space="preserve"> Tenders</w:t>
            </w:r>
          </w:p>
        </w:tc>
      </w:tr>
      <w:tr w:rsidR="00F26FEF" w:rsidRPr="006C5D8A" w14:paraId="23E7900D" w14:textId="77777777" w:rsidTr="001E34F0">
        <w:trPr>
          <w:jc w:val="center"/>
        </w:trPr>
        <w:tc>
          <w:tcPr>
            <w:tcW w:w="9640" w:type="dxa"/>
            <w:gridSpan w:val="2"/>
            <w:shd w:val="clear" w:color="auto" w:fill="F2F2F2" w:themeFill="background1" w:themeFillShade="F2"/>
          </w:tcPr>
          <w:p w14:paraId="22E0C4B8" w14:textId="77777777" w:rsidR="00F26FEF" w:rsidRPr="00E934CF" w:rsidRDefault="00F26FEF" w:rsidP="00C75E3A">
            <w:pPr>
              <w:tabs>
                <w:tab w:val="left" w:pos="7230"/>
              </w:tabs>
              <w:spacing w:after="0"/>
              <w:jc w:val="center"/>
              <w:rPr>
                <w:rFonts w:ascii="Georgia" w:hAnsi="Georgia"/>
                <w:b/>
                <w:bCs/>
              </w:rPr>
            </w:pPr>
            <w:bookmarkStart w:id="61" w:name="_Toc505659529"/>
            <w:bookmarkStart w:id="62" w:name="_Toc506185677"/>
            <w:r w:rsidRPr="00E934CF">
              <w:rPr>
                <w:rFonts w:ascii="Georgia" w:hAnsi="Georgia"/>
                <w:b/>
                <w:bCs/>
              </w:rPr>
              <w:t>A. General</w:t>
            </w:r>
            <w:bookmarkEnd w:id="61"/>
            <w:bookmarkEnd w:id="62"/>
          </w:p>
        </w:tc>
      </w:tr>
      <w:tr w:rsidR="00F26FEF" w:rsidRPr="006C5D8A" w14:paraId="12EC470D" w14:textId="77777777" w:rsidTr="00DE1C36">
        <w:trPr>
          <w:jc w:val="center"/>
        </w:trPr>
        <w:tc>
          <w:tcPr>
            <w:tcW w:w="1702" w:type="dxa"/>
          </w:tcPr>
          <w:p w14:paraId="058E07F6" w14:textId="77777777" w:rsidR="00F26FEF" w:rsidRPr="00C67C43" w:rsidRDefault="00F26FEF" w:rsidP="00F26FEF">
            <w:pPr>
              <w:tabs>
                <w:tab w:val="left" w:pos="7230"/>
              </w:tabs>
              <w:jc w:val="both"/>
              <w:rPr>
                <w:rFonts w:ascii="Georgia" w:hAnsi="Georgia"/>
                <w:b/>
              </w:rPr>
            </w:pPr>
            <w:r w:rsidRPr="00C67C43">
              <w:rPr>
                <w:rFonts w:ascii="Georgia" w:hAnsi="Georgia"/>
                <w:b/>
              </w:rPr>
              <w:t>ITT 1.1</w:t>
            </w:r>
          </w:p>
        </w:tc>
        <w:tc>
          <w:tcPr>
            <w:tcW w:w="7938" w:type="dxa"/>
          </w:tcPr>
          <w:p w14:paraId="34D4158D" w14:textId="7495DA46" w:rsidR="00F26FEF" w:rsidRPr="002C2C3C" w:rsidRDefault="00F26FEF" w:rsidP="00020BCA">
            <w:pPr>
              <w:pStyle w:val="ListParagraph"/>
              <w:numPr>
                <w:ilvl w:val="0"/>
                <w:numId w:val="28"/>
              </w:numPr>
              <w:tabs>
                <w:tab w:val="left" w:pos="7230"/>
                <w:tab w:val="right" w:pos="7272"/>
              </w:tabs>
              <w:jc w:val="both"/>
              <w:rPr>
                <w:rFonts w:ascii="Georgia" w:hAnsi="Georgia"/>
              </w:rPr>
            </w:pPr>
            <w:r w:rsidRPr="002C2C3C">
              <w:rPr>
                <w:rFonts w:ascii="Georgia" w:hAnsi="Georgia"/>
              </w:rPr>
              <w:t xml:space="preserve">The reference number of the Invitation for Tenders is: </w:t>
            </w:r>
            <w:r w:rsidR="001E6543" w:rsidRPr="008A1365">
              <w:rPr>
                <w:rFonts w:ascii="Georgia" w:hAnsi="Georgia"/>
                <w:b/>
                <w:i/>
                <w:sz w:val="24"/>
                <w:szCs w:val="24"/>
              </w:rPr>
              <w:t>ODPP/</w:t>
            </w:r>
            <w:r w:rsidR="007B3D3F" w:rsidRPr="008A1365">
              <w:rPr>
                <w:rFonts w:ascii="Georgia" w:hAnsi="Georgia"/>
                <w:b/>
                <w:i/>
                <w:sz w:val="24"/>
                <w:szCs w:val="24"/>
              </w:rPr>
              <w:t>DP</w:t>
            </w:r>
            <w:r w:rsidR="001E6543" w:rsidRPr="008A1365">
              <w:rPr>
                <w:rFonts w:ascii="Georgia" w:hAnsi="Georgia"/>
                <w:b/>
                <w:i/>
                <w:sz w:val="24"/>
                <w:szCs w:val="24"/>
              </w:rPr>
              <w:t>/00</w:t>
            </w:r>
            <w:r w:rsidR="002C2C3C" w:rsidRPr="008A1365">
              <w:rPr>
                <w:rFonts w:ascii="Georgia" w:hAnsi="Georgia"/>
                <w:b/>
                <w:i/>
                <w:sz w:val="24"/>
                <w:szCs w:val="24"/>
              </w:rPr>
              <w:t>1</w:t>
            </w:r>
            <w:r w:rsidR="001E6543" w:rsidRPr="008A1365">
              <w:rPr>
                <w:rFonts w:ascii="Georgia" w:hAnsi="Georgia"/>
                <w:b/>
                <w:i/>
                <w:sz w:val="24"/>
                <w:szCs w:val="24"/>
              </w:rPr>
              <w:t>/202</w:t>
            </w:r>
            <w:r w:rsidR="007B3D3F" w:rsidRPr="008A1365">
              <w:rPr>
                <w:rFonts w:ascii="Georgia" w:hAnsi="Georgia"/>
                <w:b/>
                <w:i/>
                <w:sz w:val="24"/>
                <w:szCs w:val="24"/>
              </w:rPr>
              <w:t>5</w:t>
            </w:r>
            <w:r w:rsidR="001E6543" w:rsidRPr="008A1365">
              <w:rPr>
                <w:rFonts w:ascii="Georgia" w:hAnsi="Georgia"/>
                <w:b/>
                <w:i/>
                <w:sz w:val="24"/>
                <w:szCs w:val="24"/>
              </w:rPr>
              <w:t>-202</w:t>
            </w:r>
            <w:r w:rsidR="007B3D3F" w:rsidRPr="008A1365">
              <w:rPr>
                <w:rFonts w:ascii="Georgia" w:hAnsi="Georgia"/>
                <w:b/>
                <w:i/>
                <w:sz w:val="24"/>
                <w:szCs w:val="24"/>
              </w:rPr>
              <w:t>6</w:t>
            </w:r>
          </w:p>
          <w:p w14:paraId="474B8A01" w14:textId="77777777" w:rsidR="00F26FEF" w:rsidRPr="002C2C3C" w:rsidRDefault="00F26FEF" w:rsidP="00020BCA">
            <w:pPr>
              <w:pStyle w:val="ListParagraph"/>
              <w:numPr>
                <w:ilvl w:val="0"/>
                <w:numId w:val="28"/>
              </w:numPr>
              <w:tabs>
                <w:tab w:val="left" w:pos="7230"/>
                <w:tab w:val="right" w:pos="7272"/>
              </w:tabs>
              <w:jc w:val="both"/>
              <w:rPr>
                <w:rFonts w:ascii="Georgia" w:hAnsi="Georgia"/>
                <w:u w:val="single"/>
              </w:rPr>
            </w:pPr>
            <w:r w:rsidRPr="002C2C3C">
              <w:rPr>
                <w:rFonts w:ascii="Georgia" w:hAnsi="Georgia"/>
              </w:rPr>
              <w:t xml:space="preserve">The Procuring Entity is: </w:t>
            </w:r>
            <w:r w:rsidR="001E6543" w:rsidRPr="002C2C3C">
              <w:rPr>
                <w:rFonts w:ascii="Georgia" w:hAnsi="Georgia"/>
                <w:b/>
                <w:i/>
              </w:rPr>
              <w:t>OFFICE OF THE DIRECTOR OF PUBLIC PROSECUTIONS</w:t>
            </w:r>
            <w:r w:rsidR="0052543B" w:rsidRPr="002C2C3C">
              <w:rPr>
                <w:rFonts w:ascii="Georgia" w:hAnsi="Georgia"/>
                <w:b/>
                <w:i/>
              </w:rPr>
              <w:t>.</w:t>
            </w:r>
          </w:p>
          <w:p w14:paraId="37FA22A7" w14:textId="63AC19E9" w:rsidR="00F26FEF" w:rsidRPr="002C2C3C" w:rsidRDefault="00F26FEF" w:rsidP="00020BCA">
            <w:pPr>
              <w:pStyle w:val="ListParagraph"/>
              <w:numPr>
                <w:ilvl w:val="0"/>
                <w:numId w:val="28"/>
              </w:numPr>
              <w:tabs>
                <w:tab w:val="left" w:pos="7230"/>
                <w:tab w:val="right" w:pos="7272"/>
              </w:tabs>
              <w:jc w:val="both"/>
              <w:rPr>
                <w:rFonts w:ascii="Georgia" w:hAnsi="Georgia"/>
              </w:rPr>
            </w:pPr>
            <w:r w:rsidRPr="002C2C3C">
              <w:rPr>
                <w:rFonts w:ascii="Georgia" w:hAnsi="Georgia"/>
              </w:rPr>
              <w:t xml:space="preserve">The name of the Contract is: </w:t>
            </w:r>
            <w:r w:rsidR="007B3D3F">
              <w:rPr>
                <w:rFonts w:ascii="Georgia" w:hAnsi="Georgia"/>
                <w:b/>
                <w:i/>
              </w:rPr>
              <w:t xml:space="preserve">SUPPLY AND DELIVERY OF </w:t>
            </w:r>
            <w:r w:rsidR="00DE335F">
              <w:rPr>
                <w:rFonts w:ascii="Georgia" w:hAnsi="Georgia"/>
                <w:b/>
                <w:i/>
              </w:rPr>
              <w:t xml:space="preserve">SAFARICOM </w:t>
            </w:r>
            <w:r w:rsidR="007B3D3F">
              <w:rPr>
                <w:rFonts w:ascii="Georgia" w:hAnsi="Georgia"/>
                <w:b/>
                <w:i/>
              </w:rPr>
              <w:t>AIRTIME</w:t>
            </w:r>
          </w:p>
          <w:p w14:paraId="121035CA" w14:textId="77777777" w:rsidR="00B3079A" w:rsidRPr="002C2C3C" w:rsidRDefault="00F26FEF" w:rsidP="00F16FF7">
            <w:pPr>
              <w:pStyle w:val="ListParagraph"/>
              <w:numPr>
                <w:ilvl w:val="0"/>
                <w:numId w:val="28"/>
              </w:numPr>
              <w:tabs>
                <w:tab w:val="left" w:pos="7230"/>
                <w:tab w:val="right" w:pos="7272"/>
              </w:tabs>
              <w:jc w:val="both"/>
            </w:pPr>
            <w:r w:rsidRPr="002C2C3C">
              <w:rPr>
                <w:rFonts w:ascii="Georgia" w:hAnsi="Georgia"/>
              </w:rPr>
              <w:t xml:space="preserve">The number and identification of </w:t>
            </w:r>
            <w:r w:rsidRPr="002C2C3C">
              <w:rPr>
                <w:rFonts w:ascii="Georgia" w:hAnsi="Georgia"/>
                <w:iCs/>
              </w:rPr>
              <w:t>lots (contracts)</w:t>
            </w:r>
            <w:r w:rsidRPr="002C2C3C">
              <w:rPr>
                <w:rFonts w:ascii="Georgia" w:hAnsi="Georgia"/>
                <w:i/>
              </w:rPr>
              <w:t xml:space="preserve"> </w:t>
            </w:r>
            <w:r w:rsidRPr="002C2C3C">
              <w:rPr>
                <w:rFonts w:ascii="Georgia" w:hAnsi="Georgia"/>
              </w:rPr>
              <w:t>comprising this Invitation for Tenders is:</w:t>
            </w:r>
            <w:r w:rsidRPr="002C2C3C">
              <w:rPr>
                <w:rFonts w:ascii="Georgia" w:hAnsi="Georgia"/>
                <w:b/>
              </w:rPr>
              <w:t xml:space="preserve"> </w:t>
            </w:r>
            <w:r w:rsidR="00AC7C3F" w:rsidRPr="008A1365">
              <w:rPr>
                <w:rFonts w:ascii="Georgia" w:hAnsi="Georgia"/>
                <w:b/>
              </w:rPr>
              <w:t>N/A</w:t>
            </w:r>
            <w:r w:rsidR="00F77E06" w:rsidRPr="002C2C3C">
              <w:rPr>
                <w:rFonts w:ascii="Georgia" w:hAnsi="Georgia"/>
                <w:b/>
              </w:rPr>
              <w:t xml:space="preserve"> </w:t>
            </w:r>
          </w:p>
        </w:tc>
      </w:tr>
      <w:tr w:rsidR="00777754" w:rsidRPr="006C5D8A" w14:paraId="768B203F" w14:textId="77777777" w:rsidTr="00CE5293">
        <w:trPr>
          <w:trHeight w:val="591"/>
          <w:jc w:val="center"/>
        </w:trPr>
        <w:tc>
          <w:tcPr>
            <w:tcW w:w="1702" w:type="dxa"/>
            <w:vMerge w:val="restart"/>
            <w:shd w:val="clear" w:color="auto" w:fill="FFFFFF" w:themeFill="background1"/>
          </w:tcPr>
          <w:p w14:paraId="0D6E67D6" w14:textId="77777777" w:rsidR="00777754" w:rsidRPr="00CE5293" w:rsidRDefault="00777754" w:rsidP="00777754">
            <w:pPr>
              <w:tabs>
                <w:tab w:val="left" w:pos="7230"/>
              </w:tabs>
              <w:jc w:val="both"/>
              <w:rPr>
                <w:rFonts w:ascii="Georgia" w:hAnsi="Georgia"/>
                <w:b/>
                <w:bCs/>
              </w:rPr>
            </w:pPr>
            <w:r w:rsidRPr="00CE5293">
              <w:rPr>
                <w:rFonts w:ascii="Georgia" w:hAnsi="Georgia"/>
                <w:b/>
                <w:bCs/>
              </w:rPr>
              <w:t>ITT 2.3</w:t>
            </w:r>
          </w:p>
        </w:tc>
        <w:tc>
          <w:tcPr>
            <w:tcW w:w="7938" w:type="dxa"/>
            <w:shd w:val="clear" w:color="auto" w:fill="FFFFFF" w:themeFill="background1"/>
          </w:tcPr>
          <w:p w14:paraId="5F92335D" w14:textId="77777777" w:rsidR="00777754" w:rsidRPr="00CE5293" w:rsidRDefault="00777754" w:rsidP="00777754">
            <w:pPr>
              <w:tabs>
                <w:tab w:val="left" w:pos="567"/>
                <w:tab w:val="left" w:pos="7230"/>
              </w:tabs>
              <w:spacing w:after="0"/>
              <w:jc w:val="both"/>
              <w:rPr>
                <w:rFonts w:ascii="Georgia" w:hAnsi="Georgia"/>
              </w:rPr>
            </w:pPr>
            <w:r w:rsidRPr="00CE5293">
              <w:rPr>
                <w:rFonts w:ascii="Georgia" w:hAnsi="Georgia"/>
              </w:rPr>
              <w:t>The Information made available on competing firms is as follows:</w:t>
            </w:r>
          </w:p>
          <w:p w14:paraId="06C96096" w14:textId="77777777" w:rsidR="00777754" w:rsidRPr="00CE5293" w:rsidRDefault="00777754" w:rsidP="00777754">
            <w:pPr>
              <w:tabs>
                <w:tab w:val="left" w:pos="567"/>
                <w:tab w:val="left" w:pos="7230"/>
              </w:tabs>
              <w:spacing w:after="0"/>
              <w:jc w:val="both"/>
              <w:rPr>
                <w:rFonts w:ascii="Georgia" w:hAnsi="Georgia"/>
                <w:b/>
              </w:rPr>
            </w:pPr>
            <w:r w:rsidRPr="00CE5293">
              <w:rPr>
                <w:rFonts w:ascii="Georgia" w:hAnsi="Georgia"/>
                <w:b/>
              </w:rPr>
              <w:t>NOT APPLICABLE</w:t>
            </w:r>
          </w:p>
        </w:tc>
      </w:tr>
      <w:tr w:rsidR="00777754" w:rsidRPr="006C5D8A" w14:paraId="11F872AA" w14:textId="77777777" w:rsidTr="00CE5293">
        <w:trPr>
          <w:trHeight w:val="537"/>
          <w:jc w:val="center"/>
        </w:trPr>
        <w:tc>
          <w:tcPr>
            <w:tcW w:w="1702" w:type="dxa"/>
            <w:vMerge/>
            <w:shd w:val="clear" w:color="auto" w:fill="FFFFFF" w:themeFill="background1"/>
          </w:tcPr>
          <w:p w14:paraId="52611536" w14:textId="77777777" w:rsidR="00777754" w:rsidRPr="00CE5293" w:rsidRDefault="00777754" w:rsidP="00777754">
            <w:pPr>
              <w:tabs>
                <w:tab w:val="left" w:pos="7230"/>
              </w:tabs>
              <w:jc w:val="both"/>
              <w:rPr>
                <w:b/>
                <w:bCs/>
              </w:rPr>
            </w:pPr>
          </w:p>
        </w:tc>
        <w:tc>
          <w:tcPr>
            <w:tcW w:w="7938" w:type="dxa"/>
            <w:shd w:val="clear" w:color="auto" w:fill="FFFFFF" w:themeFill="background1"/>
          </w:tcPr>
          <w:p w14:paraId="71778A10" w14:textId="77777777" w:rsidR="00777754" w:rsidRPr="00CE5293" w:rsidRDefault="00777754" w:rsidP="00777754">
            <w:pPr>
              <w:pBdr>
                <w:bottom w:val="single" w:sz="12" w:space="1" w:color="auto"/>
              </w:pBdr>
              <w:tabs>
                <w:tab w:val="left" w:pos="567"/>
                <w:tab w:val="left" w:pos="7230"/>
              </w:tabs>
              <w:spacing w:after="0"/>
              <w:jc w:val="both"/>
              <w:rPr>
                <w:rFonts w:ascii="Georgia" w:eastAsia="Calibri" w:hAnsi="Georgia"/>
              </w:rPr>
            </w:pPr>
            <w:r w:rsidRPr="00CE5293">
              <w:rPr>
                <w:rFonts w:ascii="Georgia" w:hAnsi="Georgia"/>
              </w:rPr>
              <w:t xml:space="preserve">The </w:t>
            </w:r>
            <w:r w:rsidRPr="00CE5293">
              <w:rPr>
                <w:rFonts w:ascii="Georgia" w:eastAsia="Calibri" w:hAnsi="Georgia"/>
              </w:rPr>
              <w:t xml:space="preserve">firms that provided consulting services for the contract being tendered for are: </w:t>
            </w:r>
            <w:r w:rsidRPr="00CE5293">
              <w:rPr>
                <w:rFonts w:ascii="Georgia" w:eastAsia="Calibri" w:hAnsi="Georgia"/>
                <w:b/>
              </w:rPr>
              <w:t>NOT APPLICABLE</w:t>
            </w:r>
          </w:p>
        </w:tc>
      </w:tr>
      <w:tr w:rsidR="00777754" w:rsidRPr="006C5D8A" w14:paraId="562E8DAC" w14:textId="77777777" w:rsidTr="00CE5293">
        <w:trPr>
          <w:trHeight w:val="402"/>
          <w:jc w:val="center"/>
        </w:trPr>
        <w:tc>
          <w:tcPr>
            <w:tcW w:w="1702" w:type="dxa"/>
            <w:shd w:val="clear" w:color="auto" w:fill="FFFFFF" w:themeFill="background1"/>
          </w:tcPr>
          <w:p w14:paraId="03539823" w14:textId="77777777" w:rsidR="00777754" w:rsidRPr="00CE5293" w:rsidRDefault="00777754" w:rsidP="00777754">
            <w:pPr>
              <w:tabs>
                <w:tab w:val="left" w:pos="7230"/>
              </w:tabs>
              <w:spacing w:after="0"/>
              <w:jc w:val="both"/>
              <w:rPr>
                <w:rFonts w:ascii="Georgia" w:hAnsi="Georgia"/>
                <w:b/>
                <w:bCs/>
              </w:rPr>
            </w:pPr>
            <w:r w:rsidRPr="00CE5293">
              <w:rPr>
                <w:rFonts w:ascii="Georgia" w:hAnsi="Georgia"/>
                <w:b/>
                <w:bCs/>
              </w:rPr>
              <w:t>ITT 3.1</w:t>
            </w:r>
          </w:p>
        </w:tc>
        <w:tc>
          <w:tcPr>
            <w:tcW w:w="7938" w:type="dxa"/>
            <w:shd w:val="clear" w:color="auto" w:fill="FFFFFF" w:themeFill="background1"/>
          </w:tcPr>
          <w:p w14:paraId="390028EB" w14:textId="19AC0610" w:rsidR="00777754" w:rsidRPr="00CE5293" w:rsidRDefault="00777754" w:rsidP="00777754">
            <w:pPr>
              <w:tabs>
                <w:tab w:val="left" w:pos="7230"/>
                <w:tab w:val="right" w:pos="7848"/>
              </w:tabs>
              <w:spacing w:after="0"/>
              <w:jc w:val="both"/>
              <w:rPr>
                <w:rFonts w:ascii="Georgia" w:hAnsi="Georgia"/>
              </w:rPr>
            </w:pPr>
            <w:bookmarkStart w:id="63" w:name="_Hlk30767820"/>
            <w:r w:rsidRPr="00CE5293">
              <w:rPr>
                <w:rFonts w:ascii="Georgia" w:hAnsi="Georgia"/>
                <w:iCs/>
              </w:rPr>
              <w:t xml:space="preserve">Maximum number of members in the Joint Venture (JV) shall be: </w:t>
            </w:r>
            <w:bookmarkEnd w:id="63"/>
            <w:r w:rsidR="007B3D3F" w:rsidRPr="00CE5293">
              <w:rPr>
                <w:rFonts w:ascii="Georgia" w:hAnsi="Georgia"/>
                <w:b/>
                <w:bCs/>
                <w:iCs/>
              </w:rPr>
              <w:t>N/A</w:t>
            </w:r>
          </w:p>
        </w:tc>
      </w:tr>
      <w:tr w:rsidR="00777754" w:rsidRPr="006C5D8A" w14:paraId="7ED326DC" w14:textId="77777777" w:rsidTr="00F57479">
        <w:trPr>
          <w:jc w:val="center"/>
        </w:trPr>
        <w:tc>
          <w:tcPr>
            <w:tcW w:w="1702" w:type="dxa"/>
          </w:tcPr>
          <w:p w14:paraId="52FDE935" w14:textId="77777777" w:rsidR="00777754" w:rsidRPr="00C27608" w:rsidRDefault="00777754" w:rsidP="00777754">
            <w:pPr>
              <w:pStyle w:val="Headfid1"/>
              <w:numPr>
                <w:ilvl w:val="0"/>
                <w:numId w:val="0"/>
              </w:numPr>
              <w:tabs>
                <w:tab w:val="left" w:pos="7230"/>
              </w:tabs>
              <w:spacing w:before="0" w:after="0"/>
              <w:rPr>
                <w:rFonts w:ascii="Georgia" w:hAnsi="Georgia"/>
                <w:iCs/>
                <w:sz w:val="22"/>
                <w:szCs w:val="22"/>
                <w:lang w:val="en-US"/>
              </w:rPr>
            </w:pPr>
            <w:r w:rsidRPr="00C27608">
              <w:rPr>
                <w:rFonts w:ascii="Georgia" w:hAnsi="Georgia"/>
                <w:iCs/>
                <w:sz w:val="22"/>
                <w:szCs w:val="22"/>
                <w:lang w:val="en-US"/>
              </w:rPr>
              <w:t>ITT 3.7</w:t>
            </w:r>
          </w:p>
        </w:tc>
        <w:tc>
          <w:tcPr>
            <w:tcW w:w="7938" w:type="dxa"/>
          </w:tcPr>
          <w:p w14:paraId="71E87B68" w14:textId="77777777" w:rsidR="00777754" w:rsidRPr="00C27608" w:rsidRDefault="00777754" w:rsidP="00777754">
            <w:pPr>
              <w:tabs>
                <w:tab w:val="left" w:pos="7230"/>
              </w:tabs>
              <w:spacing w:after="0"/>
              <w:jc w:val="both"/>
              <w:rPr>
                <w:rFonts w:ascii="Georgia" w:hAnsi="Georgia"/>
                <w:iCs/>
              </w:rPr>
            </w:pPr>
            <w:r w:rsidRPr="00C27608">
              <w:rPr>
                <w:rFonts w:ascii="Georgia" w:hAnsi="Georgia"/>
                <w:iCs/>
              </w:rPr>
              <w:t xml:space="preserve">A list of debarred firms and individuals is available on the PPRA’s website: </w:t>
            </w:r>
            <w:hyperlink r:id="rId19" w:history="1">
              <w:r w:rsidRPr="00C27608">
                <w:rPr>
                  <w:rStyle w:val="Hyperlink"/>
                  <w:rFonts w:ascii="Georgia" w:hAnsi="Georgia"/>
                </w:rPr>
                <w:t>www.ppra.go.ke</w:t>
              </w:r>
            </w:hyperlink>
            <w:r w:rsidRPr="00C27608">
              <w:rPr>
                <w:rFonts w:ascii="Georgia" w:hAnsi="Georgia"/>
              </w:rPr>
              <w:t> </w:t>
            </w:r>
          </w:p>
        </w:tc>
      </w:tr>
      <w:tr w:rsidR="00777754" w:rsidRPr="006C5D8A" w14:paraId="4A59CCC5" w14:textId="77777777" w:rsidTr="000367B0">
        <w:trPr>
          <w:trHeight w:val="312"/>
          <w:jc w:val="center"/>
        </w:trPr>
        <w:tc>
          <w:tcPr>
            <w:tcW w:w="1702" w:type="dxa"/>
          </w:tcPr>
          <w:p w14:paraId="0586BD49" w14:textId="77777777" w:rsidR="00777754" w:rsidRPr="00C27608" w:rsidRDefault="00777754" w:rsidP="00474963">
            <w:pPr>
              <w:tabs>
                <w:tab w:val="left" w:pos="7230"/>
              </w:tabs>
              <w:spacing w:after="0"/>
              <w:jc w:val="both"/>
              <w:rPr>
                <w:rFonts w:ascii="Georgia" w:hAnsi="Georgia"/>
                <w:b/>
                <w:bCs/>
              </w:rPr>
            </w:pPr>
            <w:r w:rsidRPr="00C27608">
              <w:rPr>
                <w:rFonts w:ascii="Georgia" w:hAnsi="Georgia"/>
                <w:b/>
                <w:bCs/>
              </w:rPr>
              <w:t>ITT 3.11</w:t>
            </w:r>
          </w:p>
        </w:tc>
        <w:tc>
          <w:tcPr>
            <w:tcW w:w="7938" w:type="dxa"/>
            <w:shd w:val="clear" w:color="auto" w:fill="FFFF00"/>
          </w:tcPr>
          <w:p w14:paraId="1D185AA2" w14:textId="7062339C" w:rsidR="00777754" w:rsidRPr="008A1365" w:rsidRDefault="00777754" w:rsidP="00474963">
            <w:pPr>
              <w:pStyle w:val="ListParagraph"/>
              <w:tabs>
                <w:tab w:val="left" w:pos="851"/>
                <w:tab w:val="left" w:pos="7230"/>
              </w:tabs>
              <w:ind w:left="0" w:firstLine="0"/>
              <w:rPr>
                <w:rFonts w:ascii="Georgia" w:hAnsi="Georgia"/>
                <w:b/>
                <w:bCs/>
              </w:rPr>
            </w:pPr>
            <w:r w:rsidRPr="008A1365">
              <w:rPr>
                <w:rFonts w:ascii="Georgia" w:hAnsi="Georgia"/>
              </w:rPr>
              <w:t>Tenderers shall be required to be registered with:</w:t>
            </w:r>
            <w:r w:rsidRPr="008A1365">
              <w:rPr>
                <w:rFonts w:ascii="Georgia" w:hAnsi="Georgia"/>
                <w:lang w:val="en-GB"/>
              </w:rPr>
              <w:t xml:space="preserve"> </w:t>
            </w:r>
            <w:r w:rsidR="000B4479" w:rsidRPr="008A1365">
              <w:rPr>
                <w:rFonts w:ascii="Georgia" w:hAnsi="Georgia"/>
                <w:b/>
                <w:bCs/>
                <w:lang w:val="en-GB"/>
              </w:rPr>
              <w:t>Communication Authority of Kenya</w:t>
            </w:r>
          </w:p>
        </w:tc>
      </w:tr>
      <w:tr w:rsidR="00777754" w:rsidRPr="006C5D8A" w14:paraId="263BF97C" w14:textId="77777777" w:rsidTr="001E34F0">
        <w:trPr>
          <w:jc w:val="center"/>
        </w:trPr>
        <w:tc>
          <w:tcPr>
            <w:tcW w:w="9640" w:type="dxa"/>
            <w:gridSpan w:val="2"/>
            <w:shd w:val="clear" w:color="auto" w:fill="F2F2F2" w:themeFill="background1" w:themeFillShade="F2"/>
          </w:tcPr>
          <w:p w14:paraId="72118C30" w14:textId="77777777" w:rsidR="00777754" w:rsidRPr="00C27608" w:rsidRDefault="00777754" w:rsidP="00777754">
            <w:pPr>
              <w:tabs>
                <w:tab w:val="left" w:pos="7230"/>
              </w:tabs>
              <w:spacing w:after="0"/>
              <w:jc w:val="center"/>
              <w:rPr>
                <w:rFonts w:ascii="Georgia" w:hAnsi="Georgia"/>
                <w:b/>
                <w:bCs/>
              </w:rPr>
            </w:pPr>
            <w:bookmarkStart w:id="64" w:name="_Toc505659530"/>
            <w:bookmarkStart w:id="65" w:name="_Toc506185678"/>
            <w:r w:rsidRPr="00C27608">
              <w:rPr>
                <w:rFonts w:ascii="Georgia" w:hAnsi="Georgia"/>
                <w:b/>
                <w:bCs/>
              </w:rPr>
              <w:t xml:space="preserve">B. Contents of </w:t>
            </w:r>
            <w:bookmarkEnd w:id="64"/>
            <w:bookmarkEnd w:id="65"/>
            <w:r w:rsidRPr="00C27608">
              <w:rPr>
                <w:rFonts w:ascii="Georgia" w:hAnsi="Georgia"/>
                <w:b/>
                <w:bCs/>
              </w:rPr>
              <w:t>Tendering Document</w:t>
            </w:r>
          </w:p>
        </w:tc>
      </w:tr>
      <w:tr w:rsidR="00777754" w:rsidRPr="006C5D8A" w14:paraId="76EEBFBB" w14:textId="77777777" w:rsidTr="00CE5293">
        <w:trPr>
          <w:jc w:val="center"/>
        </w:trPr>
        <w:tc>
          <w:tcPr>
            <w:tcW w:w="1702" w:type="dxa"/>
            <w:shd w:val="clear" w:color="auto" w:fill="FFFFFF" w:themeFill="background1"/>
          </w:tcPr>
          <w:p w14:paraId="65DEE130" w14:textId="77777777" w:rsidR="00777754" w:rsidRPr="00CE5293" w:rsidRDefault="00777754" w:rsidP="00777754">
            <w:pPr>
              <w:tabs>
                <w:tab w:val="left" w:pos="7230"/>
              </w:tabs>
              <w:spacing w:after="0"/>
              <w:jc w:val="both"/>
              <w:rPr>
                <w:rFonts w:ascii="Georgia" w:hAnsi="Georgia"/>
                <w:b/>
                <w:bCs/>
              </w:rPr>
            </w:pPr>
            <w:r w:rsidRPr="00CE5293">
              <w:rPr>
                <w:rFonts w:ascii="Georgia" w:hAnsi="Georgia"/>
                <w:b/>
                <w:bCs/>
              </w:rPr>
              <w:t>ITT 6.1</w:t>
            </w:r>
          </w:p>
        </w:tc>
        <w:tc>
          <w:tcPr>
            <w:tcW w:w="7938" w:type="dxa"/>
            <w:shd w:val="clear" w:color="auto" w:fill="FFFFFF" w:themeFill="background1"/>
          </w:tcPr>
          <w:p w14:paraId="3271D1CB" w14:textId="55C28F79" w:rsidR="00777754" w:rsidRPr="00CE5293" w:rsidRDefault="00777754" w:rsidP="00777754">
            <w:pPr>
              <w:tabs>
                <w:tab w:val="left" w:pos="567"/>
                <w:tab w:val="left" w:pos="7230"/>
              </w:tabs>
              <w:spacing w:after="0"/>
              <w:jc w:val="both"/>
              <w:rPr>
                <w:rFonts w:ascii="Georgia" w:hAnsi="Georgia"/>
              </w:rPr>
            </w:pPr>
            <w:r w:rsidRPr="00CE5293">
              <w:rPr>
                <w:rFonts w:ascii="Georgia" w:hAnsi="Georgia"/>
              </w:rPr>
              <w:t xml:space="preserve">(a) Address where to send enquiries is P.O Box 30701-00100 </w:t>
            </w:r>
            <w:hyperlink r:id="rId20" w:history="1">
              <w:r w:rsidR="00306C24" w:rsidRPr="00CE5293">
                <w:rPr>
                  <w:rStyle w:val="Hyperlink"/>
                  <w:rFonts w:ascii="Georgia" w:hAnsi="Georgia"/>
                </w:rPr>
                <w:t>procurement@odpp.go.ke</w:t>
              </w:r>
            </w:hyperlink>
            <w:r w:rsidRPr="00CE5293">
              <w:rPr>
                <w:rFonts w:ascii="Georgia" w:hAnsi="Georgia"/>
              </w:rPr>
              <w:t xml:space="preserve"> </w:t>
            </w:r>
            <w:r w:rsidR="00306C24" w:rsidRPr="00CE5293">
              <w:rPr>
                <w:rFonts w:ascii="Georgia" w:hAnsi="Georgia"/>
              </w:rPr>
              <w:t xml:space="preserve">cc: </w:t>
            </w:r>
            <w:hyperlink r:id="rId21" w:history="1">
              <w:r w:rsidR="00306C24" w:rsidRPr="00CE5293">
                <w:rPr>
                  <w:rStyle w:val="Hyperlink"/>
                  <w:rFonts w:ascii="Georgia" w:hAnsi="Georgia"/>
                </w:rPr>
                <w:t>odppprocrement@gmail.com</w:t>
              </w:r>
            </w:hyperlink>
            <w:r w:rsidRPr="00CE5293">
              <w:rPr>
                <w:rFonts w:ascii="Georgia" w:hAnsi="Georgia"/>
              </w:rPr>
              <w:t xml:space="preserve"> to reach the Procuring Entity </w:t>
            </w:r>
            <w:r w:rsidR="003F017E" w:rsidRPr="00CE5293">
              <w:rPr>
                <w:rFonts w:ascii="Georgia" w:hAnsi="Georgia"/>
              </w:rPr>
              <w:t>not later than</w:t>
            </w:r>
            <w:r w:rsidR="007E0623" w:rsidRPr="00CE5293">
              <w:rPr>
                <w:rFonts w:ascii="Georgia" w:hAnsi="Georgia"/>
              </w:rPr>
              <w:t xml:space="preserve"> </w:t>
            </w:r>
            <w:r w:rsidR="008A1365" w:rsidRPr="008A1365">
              <w:rPr>
                <w:rFonts w:ascii="Georgia" w:hAnsi="Georgia"/>
                <w:b/>
                <w:bCs/>
              </w:rPr>
              <w:t>Friday</w:t>
            </w:r>
            <w:r w:rsidR="00C11160" w:rsidRPr="008A1365">
              <w:rPr>
                <w:rFonts w:ascii="Georgia" w:hAnsi="Georgia"/>
                <w:b/>
                <w:bCs/>
              </w:rPr>
              <w:t xml:space="preserve"> 1</w:t>
            </w:r>
            <w:r w:rsidR="00CC06BE">
              <w:rPr>
                <w:rFonts w:ascii="Georgia" w:hAnsi="Georgia"/>
                <w:b/>
                <w:bCs/>
              </w:rPr>
              <w:t>5</w:t>
            </w:r>
            <w:r w:rsidR="00C11160" w:rsidRPr="008A1365">
              <w:rPr>
                <w:rFonts w:ascii="Georgia" w:hAnsi="Georgia"/>
                <w:b/>
                <w:bCs/>
                <w:vertAlign w:val="superscript"/>
              </w:rPr>
              <w:t>th</w:t>
            </w:r>
            <w:r w:rsidR="00C11160" w:rsidRPr="008A1365">
              <w:rPr>
                <w:rFonts w:ascii="Georgia" w:hAnsi="Georgia"/>
                <w:b/>
                <w:bCs/>
              </w:rPr>
              <w:t xml:space="preserve"> May, 2026</w:t>
            </w:r>
            <w:r w:rsidR="007E0623" w:rsidRPr="008A1365">
              <w:rPr>
                <w:rFonts w:ascii="Georgia" w:hAnsi="Georgia"/>
              </w:rPr>
              <w:t>.</w:t>
            </w:r>
          </w:p>
          <w:p w14:paraId="538A2D0A" w14:textId="77777777" w:rsidR="00777754" w:rsidRPr="00CE5293" w:rsidRDefault="00777754" w:rsidP="00777754">
            <w:pPr>
              <w:tabs>
                <w:tab w:val="left" w:pos="7230"/>
              </w:tabs>
              <w:spacing w:after="0"/>
              <w:jc w:val="both"/>
              <w:rPr>
                <w:rFonts w:ascii="Georgia" w:hAnsi="Georgia"/>
              </w:rPr>
            </w:pPr>
            <w:r w:rsidRPr="00CE5293">
              <w:rPr>
                <w:rFonts w:ascii="Georgia" w:hAnsi="Georgia"/>
              </w:rPr>
              <w:t xml:space="preserve">(b) The Procuring Entity publish its response at the website </w:t>
            </w:r>
            <w:hyperlink r:id="rId22" w:history="1">
              <w:r w:rsidRPr="00CE5293">
                <w:rPr>
                  <w:rStyle w:val="Hyperlink"/>
                  <w:rFonts w:ascii="Georgia" w:hAnsi="Georgia"/>
                </w:rPr>
                <w:t>www.odpp.go.ke</w:t>
              </w:r>
            </w:hyperlink>
            <w:r w:rsidRPr="00CE5293">
              <w:rPr>
                <w:rFonts w:ascii="Georgia" w:hAnsi="Georgia"/>
              </w:rPr>
              <w:t xml:space="preserve"> </w:t>
            </w:r>
          </w:p>
        </w:tc>
      </w:tr>
      <w:tr w:rsidR="00777754" w:rsidRPr="006C5D8A" w14:paraId="31C693BA" w14:textId="77777777" w:rsidTr="00F57479">
        <w:trPr>
          <w:trHeight w:val="195"/>
          <w:jc w:val="center"/>
        </w:trPr>
        <w:tc>
          <w:tcPr>
            <w:tcW w:w="1702" w:type="dxa"/>
          </w:tcPr>
          <w:p w14:paraId="403E66BD" w14:textId="77777777" w:rsidR="00777754" w:rsidRPr="005A2C86" w:rsidRDefault="00777754" w:rsidP="00777754">
            <w:pPr>
              <w:tabs>
                <w:tab w:val="left" w:pos="7230"/>
              </w:tabs>
              <w:spacing w:after="0"/>
              <w:jc w:val="both"/>
              <w:rPr>
                <w:rFonts w:ascii="Georgia" w:hAnsi="Georgia"/>
                <w:b/>
                <w:bCs/>
              </w:rPr>
            </w:pPr>
            <w:r w:rsidRPr="005A2C86">
              <w:rPr>
                <w:rFonts w:ascii="Georgia" w:hAnsi="Georgia"/>
                <w:b/>
                <w:bCs/>
              </w:rPr>
              <w:t>ITT 6.2</w:t>
            </w:r>
          </w:p>
        </w:tc>
        <w:tc>
          <w:tcPr>
            <w:tcW w:w="7938" w:type="dxa"/>
          </w:tcPr>
          <w:p w14:paraId="34F8399A" w14:textId="7C37B166" w:rsidR="00777754" w:rsidRPr="005A2C86" w:rsidRDefault="00777754" w:rsidP="00777754">
            <w:pPr>
              <w:tabs>
                <w:tab w:val="left" w:pos="567"/>
                <w:tab w:val="left" w:pos="7230"/>
              </w:tabs>
              <w:spacing w:after="0"/>
              <w:jc w:val="both"/>
              <w:rPr>
                <w:rFonts w:ascii="Georgia" w:hAnsi="Georgia"/>
              </w:rPr>
            </w:pPr>
            <w:r w:rsidRPr="00F3777C">
              <w:rPr>
                <w:rFonts w:ascii="Georgia" w:hAnsi="Georgia"/>
                <w:color w:val="000000"/>
              </w:rPr>
              <w:t xml:space="preserve">A pre-tender conference will </w:t>
            </w:r>
            <w:r w:rsidR="00CD4B7C" w:rsidRPr="008A1365">
              <w:rPr>
                <w:rFonts w:ascii="Georgia" w:hAnsi="Georgia"/>
                <w:bCs/>
                <w:color w:val="000000"/>
              </w:rPr>
              <w:t>BE HELD /</w:t>
            </w:r>
            <w:r w:rsidR="00CD4B7C" w:rsidRPr="008A1365">
              <w:rPr>
                <w:rFonts w:ascii="Georgia" w:hAnsi="Georgia"/>
                <w:b/>
                <w:color w:val="000000"/>
              </w:rPr>
              <w:t xml:space="preserve"> N</w:t>
            </w:r>
            <w:r w:rsidRPr="008A1365">
              <w:rPr>
                <w:rFonts w:ascii="Georgia" w:hAnsi="Georgia"/>
                <w:b/>
                <w:color w:val="000000"/>
              </w:rPr>
              <w:t>OT BE HELD</w:t>
            </w:r>
            <w:r w:rsidR="00290756" w:rsidRPr="008A1365">
              <w:rPr>
                <w:rFonts w:ascii="Georgia" w:hAnsi="Georgia"/>
                <w:b/>
                <w:color w:val="000000"/>
              </w:rPr>
              <w:t xml:space="preserve"> on………at…</w:t>
            </w:r>
            <w:r w:rsidR="007E0623">
              <w:rPr>
                <w:rFonts w:ascii="Georgia" w:hAnsi="Georgia"/>
                <w:b/>
                <w:color w:val="000000"/>
              </w:rPr>
              <w:t xml:space="preserve"> N/A</w:t>
            </w:r>
          </w:p>
        </w:tc>
      </w:tr>
      <w:tr w:rsidR="00777754" w:rsidRPr="006C5D8A" w14:paraId="1054FAA1" w14:textId="77777777" w:rsidTr="004A01F1">
        <w:trPr>
          <w:jc w:val="center"/>
        </w:trPr>
        <w:tc>
          <w:tcPr>
            <w:tcW w:w="1702" w:type="dxa"/>
          </w:tcPr>
          <w:p w14:paraId="2A1E04B0" w14:textId="77777777" w:rsidR="00777754" w:rsidRPr="005A2C86" w:rsidRDefault="00777754" w:rsidP="00777754">
            <w:pPr>
              <w:tabs>
                <w:tab w:val="left" w:pos="7230"/>
              </w:tabs>
              <w:spacing w:after="0"/>
              <w:jc w:val="both"/>
              <w:rPr>
                <w:rFonts w:ascii="Georgia" w:hAnsi="Georgia"/>
                <w:b/>
                <w:bCs/>
              </w:rPr>
            </w:pPr>
            <w:r w:rsidRPr="005A2C86">
              <w:rPr>
                <w:rFonts w:ascii="Georgia" w:hAnsi="Georgia"/>
                <w:b/>
                <w:bCs/>
              </w:rPr>
              <w:t>ITT 6.3</w:t>
            </w:r>
          </w:p>
        </w:tc>
        <w:tc>
          <w:tcPr>
            <w:tcW w:w="7938" w:type="dxa"/>
            <w:shd w:val="clear" w:color="auto" w:fill="FFFF00"/>
          </w:tcPr>
          <w:p w14:paraId="5CA69DAA" w14:textId="061E0CD3" w:rsidR="004A01F1" w:rsidRPr="007E0623" w:rsidRDefault="00777754" w:rsidP="004A01F1">
            <w:pPr>
              <w:tabs>
                <w:tab w:val="left" w:pos="567"/>
                <w:tab w:val="left" w:pos="7230"/>
              </w:tabs>
              <w:spacing w:after="0"/>
              <w:jc w:val="both"/>
              <w:rPr>
                <w:rFonts w:ascii="Georgia" w:hAnsi="Georgia"/>
                <w:b/>
                <w:bCs/>
                <w:color w:val="000000"/>
              </w:rPr>
            </w:pPr>
            <w:r w:rsidRPr="008A1365">
              <w:rPr>
                <w:rFonts w:ascii="Georgia" w:hAnsi="Georgia"/>
                <w:color w:val="000000"/>
              </w:rPr>
              <w:t>The questions to reach the Procuring Entity not later than</w:t>
            </w:r>
            <w:r w:rsidR="004A01F1" w:rsidRPr="008A1365">
              <w:rPr>
                <w:rFonts w:ascii="Georgia" w:hAnsi="Georgia"/>
                <w:color w:val="000000"/>
              </w:rPr>
              <w:t xml:space="preserve"> </w:t>
            </w:r>
            <w:r w:rsidR="00C11160" w:rsidRPr="008A1365">
              <w:rPr>
                <w:rFonts w:ascii="Georgia" w:hAnsi="Georgia"/>
                <w:b/>
                <w:bCs/>
                <w:color w:val="000000"/>
              </w:rPr>
              <w:t>Friday</w:t>
            </w:r>
            <w:r w:rsidR="007E0623" w:rsidRPr="008A1365">
              <w:rPr>
                <w:rFonts w:ascii="Georgia" w:hAnsi="Georgia"/>
                <w:b/>
                <w:bCs/>
                <w:color w:val="000000"/>
              </w:rPr>
              <w:t xml:space="preserve"> 15</w:t>
            </w:r>
            <w:r w:rsidR="007E0623" w:rsidRPr="008A1365">
              <w:rPr>
                <w:rFonts w:ascii="Georgia" w:hAnsi="Georgia"/>
                <w:b/>
                <w:bCs/>
                <w:color w:val="000000"/>
                <w:vertAlign w:val="superscript"/>
              </w:rPr>
              <w:t>th</w:t>
            </w:r>
            <w:r w:rsidR="007E0623" w:rsidRPr="008A1365">
              <w:rPr>
                <w:rFonts w:ascii="Georgia" w:hAnsi="Georgia"/>
                <w:b/>
                <w:bCs/>
                <w:color w:val="000000"/>
              </w:rPr>
              <w:t xml:space="preserve"> </w:t>
            </w:r>
            <w:r w:rsidR="00C11160" w:rsidRPr="008A1365">
              <w:rPr>
                <w:rFonts w:ascii="Georgia" w:hAnsi="Georgia"/>
                <w:b/>
                <w:bCs/>
                <w:color w:val="000000"/>
              </w:rPr>
              <w:t>May, 2026.</w:t>
            </w:r>
          </w:p>
          <w:p w14:paraId="7EFB78C4" w14:textId="1B96DB77" w:rsidR="00777754" w:rsidRPr="00F3777C" w:rsidRDefault="00777754" w:rsidP="00777754">
            <w:pPr>
              <w:tabs>
                <w:tab w:val="left" w:pos="567"/>
                <w:tab w:val="left" w:pos="7230"/>
              </w:tabs>
              <w:spacing w:after="0"/>
              <w:jc w:val="both"/>
              <w:rPr>
                <w:rFonts w:ascii="Georgia" w:hAnsi="Georgia"/>
                <w:color w:val="000000"/>
              </w:rPr>
            </w:pPr>
          </w:p>
        </w:tc>
      </w:tr>
      <w:tr w:rsidR="00777754" w:rsidRPr="006C5D8A" w14:paraId="29D9EFE1" w14:textId="77777777" w:rsidTr="00CE5293">
        <w:trPr>
          <w:trHeight w:val="699"/>
          <w:jc w:val="center"/>
        </w:trPr>
        <w:tc>
          <w:tcPr>
            <w:tcW w:w="1702" w:type="dxa"/>
            <w:shd w:val="clear" w:color="auto" w:fill="FFFFFF" w:themeFill="background1"/>
          </w:tcPr>
          <w:p w14:paraId="271FBD0B" w14:textId="77777777" w:rsidR="00777754" w:rsidRPr="00CE5293" w:rsidRDefault="00777754" w:rsidP="00474963">
            <w:pPr>
              <w:tabs>
                <w:tab w:val="left" w:pos="7230"/>
              </w:tabs>
              <w:spacing w:after="0" w:line="240" w:lineRule="auto"/>
              <w:jc w:val="both"/>
              <w:rPr>
                <w:rFonts w:ascii="Georgia" w:hAnsi="Georgia"/>
                <w:b/>
                <w:bCs/>
              </w:rPr>
            </w:pPr>
            <w:r w:rsidRPr="00CE5293">
              <w:rPr>
                <w:rFonts w:ascii="Georgia" w:hAnsi="Georgia"/>
                <w:b/>
                <w:bCs/>
              </w:rPr>
              <w:t>ITT 6.5</w:t>
            </w:r>
          </w:p>
        </w:tc>
        <w:tc>
          <w:tcPr>
            <w:tcW w:w="7938" w:type="dxa"/>
            <w:shd w:val="clear" w:color="auto" w:fill="FFFFFF" w:themeFill="background1"/>
          </w:tcPr>
          <w:p w14:paraId="07A41E93" w14:textId="68756F5B" w:rsidR="00777754" w:rsidRPr="00CE5293" w:rsidRDefault="00777754" w:rsidP="00777754">
            <w:pPr>
              <w:tabs>
                <w:tab w:val="left" w:pos="567"/>
                <w:tab w:val="left" w:pos="7230"/>
              </w:tabs>
              <w:spacing w:after="0"/>
              <w:jc w:val="both"/>
              <w:rPr>
                <w:rFonts w:ascii="Georgia" w:hAnsi="Georgia"/>
                <w:color w:val="000000"/>
              </w:rPr>
            </w:pPr>
            <w:r w:rsidRPr="00CE5293">
              <w:rPr>
                <w:rFonts w:ascii="Georgia" w:hAnsi="Georgia"/>
                <w:color w:val="000000"/>
              </w:rPr>
              <w:t xml:space="preserve">The Minutes of the Pre-Tender meeting shall be published on the website </w:t>
            </w:r>
            <w:r w:rsidR="007E6924" w:rsidRPr="00CE5293">
              <w:rPr>
                <w:rFonts w:ascii="Georgia" w:hAnsi="Georgia"/>
                <w:b/>
                <w:color w:val="000000"/>
              </w:rPr>
              <w:t>……</w:t>
            </w:r>
            <w:r w:rsidR="007E0623" w:rsidRPr="00CE5293">
              <w:rPr>
                <w:rFonts w:ascii="Georgia" w:hAnsi="Georgia"/>
                <w:b/>
                <w:color w:val="000000"/>
              </w:rPr>
              <w:t xml:space="preserve"> N/A</w:t>
            </w:r>
          </w:p>
          <w:p w14:paraId="3E359D22" w14:textId="77777777" w:rsidR="00777754" w:rsidRPr="00CE5293" w:rsidRDefault="00777754" w:rsidP="00777754">
            <w:pPr>
              <w:pStyle w:val="ListParagraph"/>
              <w:tabs>
                <w:tab w:val="left" w:pos="7230"/>
              </w:tabs>
              <w:ind w:left="0"/>
              <w:jc w:val="both"/>
              <w:rPr>
                <w:rFonts w:ascii="Georgia" w:hAnsi="Georgia"/>
              </w:rPr>
            </w:pPr>
          </w:p>
        </w:tc>
      </w:tr>
      <w:tr w:rsidR="00777754" w:rsidRPr="006C5D8A" w14:paraId="73747DDB" w14:textId="77777777" w:rsidTr="001E34F0">
        <w:trPr>
          <w:jc w:val="center"/>
        </w:trPr>
        <w:tc>
          <w:tcPr>
            <w:tcW w:w="9640" w:type="dxa"/>
            <w:gridSpan w:val="2"/>
            <w:shd w:val="clear" w:color="auto" w:fill="F2F2F2" w:themeFill="background1" w:themeFillShade="F2"/>
          </w:tcPr>
          <w:p w14:paraId="28D44C01" w14:textId="77777777" w:rsidR="00777754" w:rsidRPr="00BA18D1" w:rsidRDefault="00777754" w:rsidP="00777754">
            <w:pPr>
              <w:tabs>
                <w:tab w:val="left" w:pos="7230"/>
              </w:tabs>
              <w:spacing w:after="0"/>
              <w:jc w:val="center"/>
              <w:rPr>
                <w:rFonts w:ascii="Georgia" w:hAnsi="Georgia"/>
                <w:b/>
                <w:bCs/>
              </w:rPr>
            </w:pPr>
            <w:bookmarkStart w:id="66" w:name="_Toc505659531"/>
            <w:bookmarkStart w:id="67" w:name="_Toc506185679"/>
            <w:r w:rsidRPr="00BA18D1">
              <w:rPr>
                <w:rFonts w:ascii="Georgia" w:hAnsi="Georgia"/>
                <w:b/>
                <w:bCs/>
              </w:rPr>
              <w:t>C. Preparation of Tenders</w:t>
            </w:r>
            <w:bookmarkEnd w:id="66"/>
            <w:bookmarkEnd w:id="67"/>
          </w:p>
        </w:tc>
      </w:tr>
      <w:tr w:rsidR="00777754" w:rsidRPr="006C5D8A" w14:paraId="28A0E65E" w14:textId="77777777" w:rsidTr="00CE5293">
        <w:trPr>
          <w:jc w:val="center"/>
        </w:trPr>
        <w:tc>
          <w:tcPr>
            <w:tcW w:w="1702" w:type="dxa"/>
          </w:tcPr>
          <w:p w14:paraId="570D1CF0" w14:textId="77777777" w:rsidR="00777754" w:rsidRPr="00155EDB" w:rsidRDefault="00777754" w:rsidP="00777754">
            <w:pPr>
              <w:tabs>
                <w:tab w:val="left" w:pos="7230"/>
              </w:tabs>
              <w:spacing w:after="0"/>
              <w:jc w:val="both"/>
              <w:rPr>
                <w:rFonts w:ascii="Georgia" w:hAnsi="Georgia"/>
                <w:b/>
                <w:bCs/>
              </w:rPr>
            </w:pPr>
            <w:r w:rsidRPr="00155EDB">
              <w:rPr>
                <w:rFonts w:ascii="Georgia" w:hAnsi="Georgia"/>
                <w:b/>
                <w:bCs/>
              </w:rPr>
              <w:t>ITT 10 (j)</w:t>
            </w:r>
          </w:p>
        </w:tc>
        <w:tc>
          <w:tcPr>
            <w:tcW w:w="7938" w:type="dxa"/>
            <w:shd w:val="clear" w:color="auto" w:fill="FFFFFF" w:themeFill="background1"/>
          </w:tcPr>
          <w:p w14:paraId="2D1C100F" w14:textId="77777777" w:rsidR="00777754" w:rsidRPr="00CE5293" w:rsidRDefault="00777754" w:rsidP="00777754">
            <w:pPr>
              <w:tabs>
                <w:tab w:val="left" w:pos="7230"/>
              </w:tabs>
              <w:spacing w:after="0"/>
              <w:jc w:val="both"/>
              <w:rPr>
                <w:rFonts w:ascii="Georgia" w:hAnsi="Georgia"/>
              </w:rPr>
            </w:pPr>
            <w:r w:rsidRPr="00CE5293">
              <w:rPr>
                <w:rFonts w:ascii="Georgia" w:hAnsi="Georgia"/>
              </w:rPr>
              <w:t xml:space="preserve">The Tenderer shall submit the following additional documents in its Tender: </w:t>
            </w:r>
            <w:r w:rsidRPr="00CE5293">
              <w:rPr>
                <w:rFonts w:ascii="Georgia" w:hAnsi="Georgia"/>
                <w:b/>
                <w:i/>
              </w:rPr>
              <w:t>NOT APPLICABLE</w:t>
            </w:r>
          </w:p>
        </w:tc>
      </w:tr>
      <w:tr w:rsidR="00777754" w:rsidRPr="006C5D8A" w14:paraId="16F16224" w14:textId="77777777" w:rsidTr="00CE5293">
        <w:trPr>
          <w:trHeight w:val="447"/>
          <w:jc w:val="center"/>
        </w:trPr>
        <w:tc>
          <w:tcPr>
            <w:tcW w:w="1702" w:type="dxa"/>
          </w:tcPr>
          <w:p w14:paraId="3FB27299" w14:textId="77777777" w:rsidR="00777754" w:rsidRPr="00155EDB" w:rsidRDefault="00777754" w:rsidP="00777754">
            <w:pPr>
              <w:tabs>
                <w:tab w:val="left" w:pos="7230"/>
              </w:tabs>
              <w:spacing w:after="0"/>
              <w:jc w:val="both"/>
              <w:rPr>
                <w:rFonts w:ascii="Georgia" w:hAnsi="Georgia"/>
                <w:b/>
                <w:bCs/>
              </w:rPr>
            </w:pPr>
            <w:r w:rsidRPr="00155EDB">
              <w:rPr>
                <w:rFonts w:ascii="Georgia" w:hAnsi="Georgia"/>
                <w:b/>
                <w:bCs/>
              </w:rPr>
              <w:t>ITT 12.1</w:t>
            </w:r>
          </w:p>
        </w:tc>
        <w:tc>
          <w:tcPr>
            <w:tcW w:w="7938" w:type="dxa"/>
            <w:shd w:val="clear" w:color="auto" w:fill="FFFFFF" w:themeFill="background1"/>
          </w:tcPr>
          <w:p w14:paraId="3BE3383D" w14:textId="77777777" w:rsidR="00777754" w:rsidRPr="00CE5293" w:rsidRDefault="00777754" w:rsidP="00777754">
            <w:pPr>
              <w:tabs>
                <w:tab w:val="left" w:pos="7230"/>
              </w:tabs>
              <w:spacing w:after="0"/>
              <w:jc w:val="both"/>
              <w:rPr>
                <w:rFonts w:ascii="Georgia" w:hAnsi="Georgia"/>
              </w:rPr>
            </w:pPr>
            <w:r w:rsidRPr="00CE5293">
              <w:rPr>
                <w:rFonts w:ascii="Georgia" w:hAnsi="Georgia"/>
              </w:rPr>
              <w:t xml:space="preserve">Alternative Tenders </w:t>
            </w:r>
            <w:r w:rsidRPr="00CE5293">
              <w:rPr>
                <w:rFonts w:ascii="Georgia" w:hAnsi="Georgia"/>
                <w:b/>
                <w:i/>
              </w:rPr>
              <w:t xml:space="preserve">SHALL NOT BE </w:t>
            </w:r>
            <w:r w:rsidRPr="00CE5293">
              <w:rPr>
                <w:rFonts w:ascii="Georgia" w:hAnsi="Georgia"/>
              </w:rPr>
              <w:t xml:space="preserve">considered. </w:t>
            </w:r>
          </w:p>
        </w:tc>
      </w:tr>
      <w:tr w:rsidR="00777754" w:rsidRPr="006C5D8A" w14:paraId="4C5EAA73" w14:textId="77777777" w:rsidTr="00CE5293">
        <w:tblPrEx>
          <w:tblCellMar>
            <w:left w:w="103" w:type="dxa"/>
            <w:right w:w="103" w:type="dxa"/>
          </w:tblCellMar>
        </w:tblPrEx>
        <w:trPr>
          <w:jc w:val="center"/>
        </w:trPr>
        <w:tc>
          <w:tcPr>
            <w:tcW w:w="1702" w:type="dxa"/>
          </w:tcPr>
          <w:p w14:paraId="454EBAB9" w14:textId="77777777" w:rsidR="00777754" w:rsidRPr="00155EDB" w:rsidRDefault="00777754" w:rsidP="00777754">
            <w:pPr>
              <w:tabs>
                <w:tab w:val="left" w:pos="7230"/>
              </w:tabs>
              <w:spacing w:after="0"/>
              <w:jc w:val="both"/>
              <w:rPr>
                <w:rFonts w:ascii="Georgia" w:hAnsi="Georgia"/>
                <w:b/>
                <w:bCs/>
              </w:rPr>
            </w:pPr>
            <w:r w:rsidRPr="00155EDB">
              <w:rPr>
                <w:rFonts w:ascii="Georgia" w:hAnsi="Georgia"/>
                <w:b/>
                <w:bCs/>
              </w:rPr>
              <w:t>ITT 13.5</w:t>
            </w:r>
          </w:p>
        </w:tc>
        <w:tc>
          <w:tcPr>
            <w:tcW w:w="7938" w:type="dxa"/>
            <w:shd w:val="clear" w:color="auto" w:fill="FFFFFF" w:themeFill="background1"/>
          </w:tcPr>
          <w:p w14:paraId="785E1528" w14:textId="77777777" w:rsidR="00777754" w:rsidRPr="00F50556" w:rsidRDefault="00777754" w:rsidP="00777754">
            <w:pPr>
              <w:tabs>
                <w:tab w:val="left" w:pos="7230"/>
              </w:tabs>
              <w:spacing w:after="0"/>
              <w:jc w:val="both"/>
              <w:rPr>
                <w:rFonts w:ascii="Georgia" w:hAnsi="Georgia"/>
              </w:rPr>
            </w:pPr>
            <w:r w:rsidRPr="00F50556">
              <w:rPr>
                <w:rFonts w:ascii="Georgia" w:hAnsi="Georgia"/>
              </w:rPr>
              <w:t xml:space="preserve">The prices quoted by the Tenderer </w:t>
            </w:r>
            <w:r>
              <w:rPr>
                <w:rFonts w:ascii="Georgia" w:hAnsi="Georgia"/>
                <w:b/>
              </w:rPr>
              <w:t xml:space="preserve">SHALL NOT </w:t>
            </w:r>
            <w:r w:rsidRPr="00F50556">
              <w:rPr>
                <w:rFonts w:ascii="Georgia" w:hAnsi="Georgia"/>
              </w:rPr>
              <w:t>be subject to adjustment during the performance of the Contract.</w:t>
            </w:r>
          </w:p>
        </w:tc>
      </w:tr>
      <w:tr w:rsidR="00777754" w:rsidRPr="006C5D8A" w14:paraId="3BCA495B" w14:textId="77777777" w:rsidTr="00CE5293">
        <w:tblPrEx>
          <w:tblCellMar>
            <w:left w:w="103" w:type="dxa"/>
            <w:right w:w="103" w:type="dxa"/>
          </w:tblCellMar>
        </w:tblPrEx>
        <w:trPr>
          <w:trHeight w:val="447"/>
          <w:jc w:val="center"/>
        </w:trPr>
        <w:tc>
          <w:tcPr>
            <w:tcW w:w="1702" w:type="dxa"/>
          </w:tcPr>
          <w:p w14:paraId="66BDCE9F" w14:textId="77777777" w:rsidR="00777754" w:rsidRPr="00155EDB" w:rsidRDefault="00777754" w:rsidP="00777754">
            <w:pPr>
              <w:tabs>
                <w:tab w:val="left" w:pos="7230"/>
              </w:tabs>
              <w:spacing w:after="0"/>
              <w:jc w:val="both"/>
              <w:rPr>
                <w:rFonts w:ascii="Georgia" w:hAnsi="Georgia"/>
                <w:b/>
                <w:bCs/>
              </w:rPr>
            </w:pPr>
            <w:r w:rsidRPr="00155EDB">
              <w:rPr>
                <w:rFonts w:ascii="Georgia" w:hAnsi="Georgia"/>
                <w:b/>
                <w:bCs/>
              </w:rPr>
              <w:t>ITT 13.6</w:t>
            </w:r>
          </w:p>
        </w:tc>
        <w:tc>
          <w:tcPr>
            <w:tcW w:w="7938" w:type="dxa"/>
            <w:shd w:val="clear" w:color="auto" w:fill="FFFFFF" w:themeFill="background1"/>
          </w:tcPr>
          <w:p w14:paraId="1AACA998" w14:textId="77777777" w:rsidR="00777754" w:rsidRPr="008C1A87" w:rsidRDefault="00777754" w:rsidP="00777754">
            <w:pPr>
              <w:tabs>
                <w:tab w:val="left" w:pos="7230"/>
              </w:tabs>
              <w:spacing w:after="0"/>
              <w:jc w:val="both"/>
              <w:rPr>
                <w:rFonts w:ascii="Georgia" w:hAnsi="Georgia"/>
                <w:b/>
              </w:rPr>
            </w:pPr>
            <w:r w:rsidRPr="008C1A87">
              <w:rPr>
                <w:rFonts w:ascii="Georgia" w:hAnsi="Georgia"/>
              </w:rPr>
              <w:t xml:space="preserve">Prices quoted for each lot (contract) shall correspond at least </w:t>
            </w:r>
            <w:r w:rsidRPr="008C1A87">
              <w:rPr>
                <w:rFonts w:ascii="Georgia" w:hAnsi="Georgia"/>
                <w:b/>
              </w:rPr>
              <w:t xml:space="preserve">to </w:t>
            </w:r>
            <w:r w:rsidRPr="008C1A87">
              <w:rPr>
                <w:rFonts w:ascii="Georgia" w:hAnsi="Georgia"/>
                <w:b/>
                <w:i/>
              </w:rPr>
              <w:t>[insert figure</w:t>
            </w:r>
            <w:r w:rsidRPr="008C1A87">
              <w:rPr>
                <w:rFonts w:ascii="Georgia" w:hAnsi="Georgia"/>
                <w:b/>
              </w:rPr>
              <w:t>]</w:t>
            </w:r>
            <w:r w:rsidRPr="008C1A87">
              <w:rPr>
                <w:rFonts w:ascii="Georgia" w:hAnsi="Georgia"/>
              </w:rPr>
              <w:t xml:space="preserve"> percent of the items specified for each lot (contract). </w:t>
            </w:r>
            <w:r w:rsidRPr="008C1A87">
              <w:rPr>
                <w:rFonts w:ascii="Georgia" w:hAnsi="Georgia"/>
                <w:b/>
              </w:rPr>
              <w:t>N/A</w:t>
            </w:r>
          </w:p>
          <w:p w14:paraId="6CF2DB0C" w14:textId="77777777" w:rsidR="00777754" w:rsidRPr="008C1A87" w:rsidRDefault="00777754" w:rsidP="00777754">
            <w:pPr>
              <w:pStyle w:val="Sub-ClauseText"/>
              <w:tabs>
                <w:tab w:val="left" w:pos="7230"/>
              </w:tabs>
              <w:spacing w:before="0" w:after="0"/>
              <w:rPr>
                <w:rFonts w:ascii="Georgia" w:hAnsi="Georgia" w:cstheme="minorBidi"/>
                <w:spacing w:val="0"/>
                <w:sz w:val="22"/>
                <w:szCs w:val="22"/>
                <w:lang w:val="en-US"/>
              </w:rPr>
            </w:pPr>
            <w:r w:rsidRPr="008C1A87">
              <w:rPr>
                <w:rFonts w:ascii="Georgia" w:hAnsi="Georgia" w:cstheme="minorBidi"/>
                <w:spacing w:val="0"/>
                <w:sz w:val="22"/>
                <w:szCs w:val="22"/>
                <w:lang w:val="en-US"/>
              </w:rPr>
              <w:t xml:space="preserve">Prices quoted for each item of a lot shall correspond at least to </w:t>
            </w:r>
            <w:r w:rsidRPr="008C1A87">
              <w:rPr>
                <w:rFonts w:ascii="Georgia" w:hAnsi="Georgia" w:cstheme="minorBidi"/>
                <w:b/>
                <w:i/>
                <w:spacing w:val="0"/>
                <w:sz w:val="22"/>
                <w:szCs w:val="22"/>
                <w:lang w:val="en-US"/>
              </w:rPr>
              <w:t>[insert figure]</w:t>
            </w:r>
            <w:r w:rsidRPr="008C1A87">
              <w:rPr>
                <w:rFonts w:ascii="Georgia" w:hAnsi="Georgia" w:cstheme="minorBidi"/>
                <w:b/>
                <w:spacing w:val="0"/>
                <w:sz w:val="22"/>
                <w:szCs w:val="22"/>
                <w:lang w:val="en-US"/>
              </w:rPr>
              <w:t xml:space="preserve"> </w:t>
            </w:r>
            <w:r w:rsidRPr="008C1A87">
              <w:rPr>
                <w:rFonts w:ascii="Georgia" w:hAnsi="Georgia" w:cstheme="minorBidi"/>
                <w:spacing w:val="0"/>
                <w:sz w:val="22"/>
                <w:szCs w:val="22"/>
                <w:lang w:val="en-US"/>
              </w:rPr>
              <w:t>percent of the quantities specified for this item of a lot.</w:t>
            </w:r>
            <w:r w:rsidRPr="008C1A87">
              <w:rPr>
                <w:rFonts w:ascii="Georgia" w:hAnsi="Georgia"/>
                <w:b/>
                <w:spacing w:val="0"/>
                <w:sz w:val="22"/>
                <w:szCs w:val="22"/>
                <w:lang w:val="en-US"/>
              </w:rPr>
              <w:t xml:space="preserve"> N/A</w:t>
            </w:r>
          </w:p>
        </w:tc>
      </w:tr>
      <w:tr w:rsidR="00777754" w:rsidRPr="006C5D8A" w14:paraId="2EE96424" w14:textId="77777777" w:rsidTr="002658CB">
        <w:trPr>
          <w:jc w:val="center"/>
        </w:trPr>
        <w:tc>
          <w:tcPr>
            <w:tcW w:w="1702" w:type="dxa"/>
          </w:tcPr>
          <w:p w14:paraId="5A6CF469" w14:textId="14331351" w:rsidR="00777754" w:rsidRPr="00155EDB" w:rsidRDefault="00777754" w:rsidP="00777754">
            <w:pPr>
              <w:tabs>
                <w:tab w:val="left" w:pos="7230"/>
              </w:tabs>
              <w:spacing w:after="0"/>
              <w:jc w:val="both"/>
              <w:rPr>
                <w:rFonts w:ascii="Georgia" w:hAnsi="Georgia"/>
                <w:b/>
                <w:bCs/>
              </w:rPr>
            </w:pPr>
            <w:r w:rsidRPr="00155EDB">
              <w:rPr>
                <w:rFonts w:ascii="Georgia" w:hAnsi="Georgia"/>
                <w:b/>
                <w:bCs/>
              </w:rPr>
              <w:lastRenderedPageBreak/>
              <w:t xml:space="preserve">ITT 13.8 (a) (i) </w:t>
            </w:r>
            <w:r w:rsidR="00474963">
              <w:rPr>
                <w:rFonts w:ascii="Georgia" w:hAnsi="Georgia"/>
                <w:b/>
                <w:bCs/>
              </w:rPr>
              <w:t>and (iii)</w:t>
            </w:r>
          </w:p>
        </w:tc>
        <w:tc>
          <w:tcPr>
            <w:tcW w:w="7938" w:type="dxa"/>
          </w:tcPr>
          <w:p w14:paraId="20E93D82" w14:textId="3C8F524C" w:rsidR="00777754" w:rsidRPr="00155EDB" w:rsidRDefault="00777754" w:rsidP="00777754">
            <w:pPr>
              <w:pStyle w:val="i"/>
              <w:tabs>
                <w:tab w:val="left" w:pos="7230"/>
              </w:tabs>
              <w:suppressAutoHyphens w:val="0"/>
              <w:rPr>
                <w:rFonts w:ascii="Georgia" w:hAnsi="Georgia"/>
                <w:sz w:val="22"/>
                <w:szCs w:val="22"/>
                <w:lang w:val="en-US"/>
              </w:rPr>
            </w:pPr>
            <w:r w:rsidRPr="00775BDD">
              <w:rPr>
                <w:rFonts w:ascii="Georgia" w:hAnsi="Georgia"/>
                <w:sz w:val="22"/>
                <w:szCs w:val="22"/>
                <w:lang w:val="en-US"/>
              </w:rPr>
              <w:t xml:space="preserve">Place of final destination: </w:t>
            </w:r>
            <w:r w:rsidRPr="0099708C">
              <w:rPr>
                <w:rFonts w:ascii="Georgia" w:hAnsi="Georgia"/>
                <w:sz w:val="22"/>
                <w:szCs w:val="22"/>
                <w:lang w:val="en-US"/>
              </w:rPr>
              <w:t xml:space="preserve">Goods shall be delivered to the </w:t>
            </w:r>
            <w:r w:rsidR="00BF7A4D" w:rsidRPr="0099708C">
              <w:rPr>
                <w:rFonts w:ascii="Georgia" w:hAnsi="Georgia"/>
                <w:b/>
                <w:sz w:val="22"/>
                <w:szCs w:val="22"/>
                <w:lang w:val="en-US"/>
              </w:rPr>
              <w:t>ODPP HOUSE, UPPER HILL, RAGATI ROAD</w:t>
            </w:r>
          </w:p>
        </w:tc>
      </w:tr>
      <w:tr w:rsidR="00874592" w:rsidRPr="006C5D8A" w14:paraId="45B1BE09" w14:textId="77777777" w:rsidTr="002E0F61">
        <w:trPr>
          <w:jc w:val="center"/>
        </w:trPr>
        <w:tc>
          <w:tcPr>
            <w:tcW w:w="1702" w:type="dxa"/>
          </w:tcPr>
          <w:p w14:paraId="0A951ED0" w14:textId="6DAFDDC1" w:rsidR="00874592" w:rsidRPr="00874592" w:rsidRDefault="00874592" w:rsidP="00874592">
            <w:pPr>
              <w:tabs>
                <w:tab w:val="left" w:pos="7230"/>
              </w:tabs>
              <w:spacing w:after="0"/>
              <w:jc w:val="both"/>
              <w:rPr>
                <w:rFonts w:ascii="Georgia" w:hAnsi="Georgia"/>
                <w:b/>
                <w:bCs/>
              </w:rPr>
            </w:pPr>
            <w:r w:rsidRPr="00874592">
              <w:rPr>
                <w:rFonts w:ascii="Georgia" w:hAnsi="Georgia"/>
                <w:b/>
                <w:bCs/>
              </w:rPr>
              <w:t>ITT 13.8 (a) (iii)</w:t>
            </w:r>
          </w:p>
        </w:tc>
        <w:tc>
          <w:tcPr>
            <w:tcW w:w="7938" w:type="dxa"/>
          </w:tcPr>
          <w:p w14:paraId="15CBC784" w14:textId="547219ED" w:rsidR="00874592" w:rsidRPr="00874592" w:rsidRDefault="00874592" w:rsidP="00874592">
            <w:pPr>
              <w:pStyle w:val="i"/>
              <w:tabs>
                <w:tab w:val="left" w:pos="7230"/>
              </w:tabs>
              <w:suppressAutoHyphens w:val="0"/>
              <w:rPr>
                <w:rFonts w:ascii="Georgia" w:hAnsi="Georgia"/>
                <w:sz w:val="22"/>
                <w:szCs w:val="22"/>
                <w:lang w:val="en-US"/>
              </w:rPr>
            </w:pPr>
            <w:r w:rsidRPr="00874592">
              <w:rPr>
                <w:rFonts w:ascii="Georgia" w:hAnsi="Georgia"/>
                <w:sz w:val="22"/>
                <w:szCs w:val="22"/>
                <w:lang w:val="en-US"/>
              </w:rPr>
              <w:t xml:space="preserve">Final Destination (Project Site): </w:t>
            </w:r>
            <w:r w:rsidR="00A434A1" w:rsidRPr="0099708C">
              <w:rPr>
                <w:rFonts w:ascii="Georgia" w:hAnsi="Georgia"/>
                <w:b/>
                <w:sz w:val="22"/>
                <w:szCs w:val="22"/>
                <w:lang w:val="en-US"/>
              </w:rPr>
              <w:t>ODPP HOUSE, UPPER HILL, RAGATI ROAD</w:t>
            </w:r>
          </w:p>
        </w:tc>
      </w:tr>
      <w:tr w:rsidR="00874592" w:rsidRPr="006C5D8A" w14:paraId="1D7BB437" w14:textId="77777777" w:rsidTr="002E0F61">
        <w:trPr>
          <w:jc w:val="center"/>
        </w:trPr>
        <w:tc>
          <w:tcPr>
            <w:tcW w:w="1702" w:type="dxa"/>
          </w:tcPr>
          <w:p w14:paraId="46387C3F" w14:textId="0ADE3313" w:rsidR="00874592" w:rsidRPr="00874592" w:rsidRDefault="00874592" w:rsidP="00874592">
            <w:pPr>
              <w:tabs>
                <w:tab w:val="left" w:pos="7230"/>
              </w:tabs>
              <w:spacing w:after="0"/>
              <w:jc w:val="both"/>
              <w:rPr>
                <w:rFonts w:ascii="Georgia" w:hAnsi="Georgia"/>
                <w:b/>
                <w:bCs/>
              </w:rPr>
            </w:pPr>
            <w:r w:rsidRPr="00874592">
              <w:rPr>
                <w:rFonts w:ascii="Georgia" w:hAnsi="Georgia"/>
                <w:b/>
                <w:bCs/>
              </w:rPr>
              <w:t>ITT 13.8 (b) (i)</w:t>
            </w:r>
          </w:p>
        </w:tc>
        <w:tc>
          <w:tcPr>
            <w:tcW w:w="7938" w:type="dxa"/>
          </w:tcPr>
          <w:p w14:paraId="00036664" w14:textId="5D10B689" w:rsidR="00874592" w:rsidRPr="00874592" w:rsidRDefault="00874592" w:rsidP="00874592">
            <w:pPr>
              <w:pStyle w:val="i"/>
              <w:tabs>
                <w:tab w:val="left" w:pos="7230"/>
              </w:tabs>
              <w:suppressAutoHyphens w:val="0"/>
              <w:rPr>
                <w:rFonts w:ascii="Georgia" w:hAnsi="Georgia"/>
                <w:sz w:val="22"/>
                <w:szCs w:val="22"/>
                <w:lang w:val="en-US"/>
              </w:rPr>
            </w:pPr>
            <w:r w:rsidRPr="00874592">
              <w:rPr>
                <w:rFonts w:ascii="Georgia" w:hAnsi="Georgia"/>
                <w:sz w:val="22"/>
                <w:szCs w:val="22"/>
              </w:rPr>
              <w:t xml:space="preserve">Named place of destination, in Kenya is </w:t>
            </w:r>
            <w:r w:rsidR="00A434A1" w:rsidRPr="0099708C">
              <w:rPr>
                <w:rFonts w:ascii="Georgia" w:hAnsi="Georgia"/>
                <w:b/>
                <w:sz w:val="22"/>
                <w:szCs w:val="22"/>
                <w:lang w:val="en-US"/>
              </w:rPr>
              <w:t>ODPP HOUSE, UPPER HILL, RAGATI ROAD</w:t>
            </w:r>
          </w:p>
        </w:tc>
      </w:tr>
      <w:tr w:rsidR="00874592" w:rsidRPr="006C5D8A" w14:paraId="3E4B89C4" w14:textId="77777777" w:rsidTr="00CE5293">
        <w:trPr>
          <w:trHeight w:val="780"/>
          <w:jc w:val="center"/>
        </w:trPr>
        <w:tc>
          <w:tcPr>
            <w:tcW w:w="1702" w:type="dxa"/>
          </w:tcPr>
          <w:p w14:paraId="266B9081" w14:textId="5D4D7CF0" w:rsidR="00874592" w:rsidRPr="00874592" w:rsidRDefault="00874592" w:rsidP="00874592">
            <w:pPr>
              <w:tabs>
                <w:tab w:val="left" w:pos="7230"/>
              </w:tabs>
              <w:spacing w:after="0"/>
              <w:jc w:val="both"/>
              <w:rPr>
                <w:rFonts w:ascii="Georgia" w:hAnsi="Georgia"/>
                <w:b/>
                <w:bCs/>
              </w:rPr>
            </w:pPr>
            <w:r w:rsidRPr="00874592">
              <w:rPr>
                <w:rFonts w:ascii="Georgia" w:hAnsi="Georgia"/>
                <w:b/>
                <w:bCs/>
              </w:rPr>
              <w:t>ITT 13.8 (b) (ii)</w:t>
            </w:r>
          </w:p>
        </w:tc>
        <w:tc>
          <w:tcPr>
            <w:tcW w:w="7938" w:type="dxa"/>
            <w:shd w:val="clear" w:color="auto" w:fill="FFFFFF" w:themeFill="background1"/>
          </w:tcPr>
          <w:p w14:paraId="07937065" w14:textId="5BD5313E" w:rsidR="00874592" w:rsidRPr="00CE5293" w:rsidRDefault="00874592" w:rsidP="00217633">
            <w:pPr>
              <w:pStyle w:val="ListParagraph"/>
              <w:tabs>
                <w:tab w:val="left" w:pos="7230"/>
              </w:tabs>
              <w:ind w:left="0" w:hanging="20"/>
              <w:jc w:val="both"/>
              <w:rPr>
                <w:rFonts w:ascii="Georgia" w:hAnsi="Georgia"/>
              </w:rPr>
            </w:pPr>
            <w:r w:rsidRPr="00CE5293">
              <w:rPr>
                <w:rFonts w:ascii="Georgia" w:hAnsi="Georgia"/>
              </w:rPr>
              <w:t>The price for inland transportation, insurance, and other local services required to convey the Goods from the named place of destination to their final destination which is _</w:t>
            </w:r>
            <w:r w:rsidR="00643C22" w:rsidRPr="00CE5293">
              <w:rPr>
                <w:rFonts w:ascii="Georgia" w:hAnsi="Georgia"/>
                <w:b/>
              </w:rPr>
              <w:t xml:space="preserve"> ODPP HOUSE, UPPER HILL, RAGATI ROAD</w:t>
            </w:r>
          </w:p>
        </w:tc>
      </w:tr>
      <w:tr w:rsidR="00874592" w:rsidRPr="006C5D8A" w14:paraId="13C77654" w14:textId="77777777" w:rsidTr="00CE5293">
        <w:trPr>
          <w:jc w:val="center"/>
        </w:trPr>
        <w:tc>
          <w:tcPr>
            <w:tcW w:w="1702" w:type="dxa"/>
          </w:tcPr>
          <w:p w14:paraId="2AA4C881" w14:textId="37B8EA1E" w:rsidR="00874592" w:rsidRPr="00874592" w:rsidRDefault="00874592" w:rsidP="00874592">
            <w:pPr>
              <w:tabs>
                <w:tab w:val="left" w:pos="7230"/>
              </w:tabs>
              <w:spacing w:after="0"/>
              <w:jc w:val="both"/>
              <w:rPr>
                <w:rFonts w:ascii="Georgia" w:hAnsi="Georgia"/>
                <w:b/>
                <w:bCs/>
              </w:rPr>
            </w:pPr>
            <w:r w:rsidRPr="00874592">
              <w:rPr>
                <w:rFonts w:ascii="Georgia" w:hAnsi="Georgia"/>
                <w:b/>
              </w:rPr>
              <w:t>13.8 (c) (iv)</w:t>
            </w:r>
          </w:p>
        </w:tc>
        <w:tc>
          <w:tcPr>
            <w:tcW w:w="7938" w:type="dxa"/>
            <w:shd w:val="clear" w:color="auto" w:fill="FFFFFF" w:themeFill="background1"/>
          </w:tcPr>
          <w:p w14:paraId="0EACBC7B" w14:textId="5E30960C" w:rsidR="00874592" w:rsidRPr="00CE5293" w:rsidRDefault="00874592" w:rsidP="00217633">
            <w:pPr>
              <w:pStyle w:val="ListParagraph"/>
              <w:tabs>
                <w:tab w:val="left" w:pos="1701"/>
                <w:tab w:val="left" w:pos="7230"/>
              </w:tabs>
              <w:ind w:left="0" w:hanging="20"/>
              <w:jc w:val="both"/>
              <w:rPr>
                <w:rFonts w:ascii="Georgia" w:hAnsi="Georgia"/>
              </w:rPr>
            </w:pPr>
            <w:r w:rsidRPr="00CE5293">
              <w:rPr>
                <w:rFonts w:ascii="Georgia" w:hAnsi="Georgia"/>
              </w:rPr>
              <w:t xml:space="preserve">The place of final destination (Project </w:t>
            </w:r>
            <w:r w:rsidR="00217633" w:rsidRPr="00CE5293">
              <w:rPr>
                <w:rFonts w:ascii="Georgia" w:hAnsi="Georgia"/>
              </w:rPr>
              <w:t>Site) is ___</w:t>
            </w:r>
            <w:r w:rsidR="00643C22" w:rsidRPr="00CE5293">
              <w:rPr>
                <w:rFonts w:ascii="Georgia" w:hAnsi="Georgia"/>
                <w:b/>
              </w:rPr>
              <w:t xml:space="preserve"> ODPP HOUSE, UPPER HILL, RAGATI ROAD</w:t>
            </w:r>
            <w:r w:rsidRPr="00CE5293">
              <w:rPr>
                <w:rFonts w:ascii="Georgia" w:hAnsi="Georgia"/>
                <w:b/>
              </w:rPr>
              <w:t>.</w:t>
            </w:r>
          </w:p>
        </w:tc>
      </w:tr>
      <w:tr w:rsidR="00874592" w:rsidRPr="006C5D8A" w14:paraId="6A1893C6" w14:textId="77777777" w:rsidTr="00CE5293">
        <w:trPr>
          <w:jc w:val="center"/>
        </w:trPr>
        <w:tc>
          <w:tcPr>
            <w:tcW w:w="1702" w:type="dxa"/>
          </w:tcPr>
          <w:p w14:paraId="4AB39098" w14:textId="77777777" w:rsidR="00874592" w:rsidRPr="00155EDB" w:rsidRDefault="00874592" w:rsidP="00874592">
            <w:pPr>
              <w:tabs>
                <w:tab w:val="left" w:pos="7230"/>
              </w:tabs>
              <w:spacing w:after="0"/>
              <w:jc w:val="both"/>
              <w:rPr>
                <w:rFonts w:ascii="Georgia" w:hAnsi="Georgia"/>
                <w:b/>
              </w:rPr>
            </w:pPr>
            <w:r w:rsidRPr="00155EDB">
              <w:rPr>
                <w:rFonts w:ascii="Georgia" w:hAnsi="Georgia"/>
                <w:b/>
              </w:rPr>
              <w:t>ITT 14.2</w:t>
            </w:r>
          </w:p>
        </w:tc>
        <w:tc>
          <w:tcPr>
            <w:tcW w:w="7938" w:type="dxa"/>
            <w:shd w:val="clear" w:color="auto" w:fill="FFFFFF" w:themeFill="background1"/>
          </w:tcPr>
          <w:p w14:paraId="65BEF70D" w14:textId="77777777" w:rsidR="00874592" w:rsidRPr="00CE5293" w:rsidRDefault="00874592" w:rsidP="00874592">
            <w:pPr>
              <w:tabs>
                <w:tab w:val="left" w:pos="7230"/>
              </w:tabs>
              <w:spacing w:after="0"/>
              <w:ind w:hanging="20"/>
              <w:jc w:val="both"/>
              <w:rPr>
                <w:rFonts w:ascii="Georgia" w:hAnsi="Georgia"/>
              </w:rPr>
            </w:pPr>
            <w:r w:rsidRPr="00CE5293">
              <w:rPr>
                <w:rFonts w:ascii="Georgia" w:hAnsi="Georgia"/>
              </w:rPr>
              <w:t xml:space="preserve">Foreign currency requirements </w:t>
            </w:r>
            <w:r w:rsidRPr="00CE5293">
              <w:rPr>
                <w:rFonts w:ascii="Georgia" w:hAnsi="Georgia"/>
                <w:b/>
              </w:rPr>
              <w:t>NOT ALLOWED.</w:t>
            </w:r>
          </w:p>
        </w:tc>
      </w:tr>
      <w:tr w:rsidR="00874592" w:rsidRPr="006C5D8A" w14:paraId="27D77277" w14:textId="77777777" w:rsidTr="00F57479">
        <w:tblPrEx>
          <w:tblCellMar>
            <w:left w:w="103" w:type="dxa"/>
            <w:right w:w="103" w:type="dxa"/>
          </w:tblCellMar>
        </w:tblPrEx>
        <w:trPr>
          <w:jc w:val="center"/>
        </w:trPr>
        <w:tc>
          <w:tcPr>
            <w:tcW w:w="1702" w:type="dxa"/>
          </w:tcPr>
          <w:p w14:paraId="4BE9FBE7"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t>ITT 15.4</w:t>
            </w:r>
          </w:p>
        </w:tc>
        <w:tc>
          <w:tcPr>
            <w:tcW w:w="7938" w:type="dxa"/>
            <w:shd w:val="clear" w:color="auto" w:fill="FFFFFF" w:themeFill="background1"/>
          </w:tcPr>
          <w:p w14:paraId="6A71B91D" w14:textId="77777777" w:rsidR="00874592" w:rsidRPr="00CE5293" w:rsidRDefault="00874592" w:rsidP="00874592">
            <w:pPr>
              <w:tabs>
                <w:tab w:val="left" w:pos="7230"/>
              </w:tabs>
              <w:spacing w:after="0"/>
              <w:ind w:hanging="20"/>
              <w:jc w:val="both"/>
              <w:rPr>
                <w:rFonts w:ascii="Georgia" w:hAnsi="Georgia"/>
              </w:rPr>
            </w:pPr>
            <w:r w:rsidRPr="00CE5293">
              <w:rPr>
                <w:rFonts w:ascii="Georgia" w:hAnsi="Georgia"/>
              </w:rPr>
              <w:t xml:space="preserve">Period of time the Goods are expected to be functioning (for the purpose of spare parts): </w:t>
            </w:r>
            <w:r w:rsidRPr="00CE5293">
              <w:rPr>
                <w:rFonts w:ascii="Georgia" w:hAnsi="Georgia"/>
                <w:b/>
                <w:i/>
              </w:rPr>
              <w:t>NOT APPLICABLE</w:t>
            </w:r>
          </w:p>
        </w:tc>
      </w:tr>
      <w:tr w:rsidR="00874592" w:rsidRPr="006C5D8A" w14:paraId="02639E7D" w14:textId="77777777" w:rsidTr="00F57479">
        <w:tblPrEx>
          <w:tblCellMar>
            <w:left w:w="103" w:type="dxa"/>
            <w:right w:w="103" w:type="dxa"/>
          </w:tblCellMar>
        </w:tblPrEx>
        <w:trPr>
          <w:jc w:val="center"/>
        </w:trPr>
        <w:tc>
          <w:tcPr>
            <w:tcW w:w="1702" w:type="dxa"/>
          </w:tcPr>
          <w:p w14:paraId="0F4F0C69"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t>ITT 16.2 (a)</w:t>
            </w:r>
          </w:p>
        </w:tc>
        <w:tc>
          <w:tcPr>
            <w:tcW w:w="7938" w:type="dxa"/>
          </w:tcPr>
          <w:p w14:paraId="669BCF11" w14:textId="77777777" w:rsidR="00874592" w:rsidRPr="00CE5293" w:rsidRDefault="00874592" w:rsidP="00874592">
            <w:pPr>
              <w:tabs>
                <w:tab w:val="left" w:pos="7230"/>
              </w:tabs>
              <w:spacing w:after="0"/>
              <w:jc w:val="both"/>
              <w:rPr>
                <w:rFonts w:ascii="Georgia" w:hAnsi="Georgia"/>
              </w:rPr>
            </w:pPr>
            <w:r w:rsidRPr="00CE5293">
              <w:rPr>
                <w:rFonts w:ascii="Georgia" w:hAnsi="Georgia"/>
              </w:rPr>
              <w:t xml:space="preserve">Manufacturer’s authorization is: </w:t>
            </w:r>
            <w:r w:rsidRPr="00CE5293">
              <w:rPr>
                <w:rFonts w:ascii="Georgia" w:hAnsi="Georgia"/>
                <w:b/>
                <w:i/>
              </w:rPr>
              <w:t>NOT REQUIRED</w:t>
            </w:r>
          </w:p>
        </w:tc>
      </w:tr>
      <w:tr w:rsidR="00874592" w:rsidRPr="006C5D8A" w14:paraId="70B94E7B" w14:textId="77777777" w:rsidTr="00F57479">
        <w:tblPrEx>
          <w:tblCellMar>
            <w:left w:w="103" w:type="dxa"/>
            <w:right w:w="103" w:type="dxa"/>
          </w:tblCellMar>
        </w:tblPrEx>
        <w:trPr>
          <w:jc w:val="center"/>
        </w:trPr>
        <w:tc>
          <w:tcPr>
            <w:tcW w:w="1702" w:type="dxa"/>
          </w:tcPr>
          <w:p w14:paraId="42C3D6AF" w14:textId="77777777" w:rsidR="00874592" w:rsidRPr="00155EDB" w:rsidRDefault="00874592" w:rsidP="00874592">
            <w:pPr>
              <w:pStyle w:val="TOCNumber1"/>
              <w:tabs>
                <w:tab w:val="left" w:pos="7230"/>
              </w:tabs>
              <w:spacing w:before="0" w:after="0"/>
              <w:jc w:val="both"/>
              <w:rPr>
                <w:rFonts w:ascii="Georgia" w:hAnsi="Georgia"/>
                <w:sz w:val="22"/>
                <w:szCs w:val="22"/>
                <w:lang w:val="en-US"/>
              </w:rPr>
            </w:pPr>
            <w:r w:rsidRPr="00155EDB">
              <w:rPr>
                <w:rFonts w:ascii="Georgia" w:hAnsi="Georgia"/>
                <w:sz w:val="22"/>
                <w:szCs w:val="22"/>
                <w:lang w:val="en-US"/>
              </w:rPr>
              <w:t>ITT 16.2 (b)</w:t>
            </w:r>
          </w:p>
        </w:tc>
        <w:tc>
          <w:tcPr>
            <w:tcW w:w="7938" w:type="dxa"/>
          </w:tcPr>
          <w:p w14:paraId="6E0FD708" w14:textId="77777777" w:rsidR="00874592" w:rsidRPr="00155EDB" w:rsidRDefault="00874592" w:rsidP="00874592">
            <w:pPr>
              <w:tabs>
                <w:tab w:val="left" w:pos="7230"/>
              </w:tabs>
              <w:spacing w:after="0"/>
              <w:jc w:val="both"/>
              <w:rPr>
                <w:rFonts w:ascii="Georgia" w:hAnsi="Georgia"/>
              </w:rPr>
            </w:pPr>
            <w:r w:rsidRPr="00B2552F">
              <w:rPr>
                <w:rFonts w:ascii="Georgia" w:hAnsi="Georgia"/>
              </w:rPr>
              <w:t xml:space="preserve">After sales </w:t>
            </w:r>
            <w:r w:rsidRPr="00CE5293">
              <w:rPr>
                <w:rFonts w:ascii="Georgia" w:hAnsi="Georgia"/>
                <w:shd w:val="clear" w:color="auto" w:fill="FFFFFF" w:themeFill="background1"/>
              </w:rPr>
              <w:t xml:space="preserve">service is: </w:t>
            </w:r>
            <w:r w:rsidRPr="00CE5293">
              <w:rPr>
                <w:rFonts w:ascii="Georgia" w:hAnsi="Georgia"/>
                <w:b/>
                <w:i/>
                <w:shd w:val="clear" w:color="auto" w:fill="FFFFFF" w:themeFill="background1"/>
              </w:rPr>
              <w:t>NOT REQUIRED</w:t>
            </w:r>
          </w:p>
        </w:tc>
      </w:tr>
      <w:tr w:rsidR="00874592" w:rsidRPr="006C5D8A" w14:paraId="10661309" w14:textId="77777777" w:rsidTr="00CE5293">
        <w:tblPrEx>
          <w:tblCellMar>
            <w:left w:w="103" w:type="dxa"/>
            <w:right w:w="103" w:type="dxa"/>
          </w:tblCellMar>
        </w:tblPrEx>
        <w:trPr>
          <w:jc w:val="center"/>
        </w:trPr>
        <w:tc>
          <w:tcPr>
            <w:tcW w:w="1702" w:type="dxa"/>
          </w:tcPr>
          <w:p w14:paraId="1004B933"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t>ITT 17.1</w:t>
            </w:r>
          </w:p>
        </w:tc>
        <w:tc>
          <w:tcPr>
            <w:tcW w:w="7938" w:type="dxa"/>
            <w:shd w:val="clear" w:color="auto" w:fill="FFFFFF" w:themeFill="background1"/>
          </w:tcPr>
          <w:p w14:paraId="20419E64" w14:textId="4DD15EF4" w:rsidR="00874592" w:rsidRPr="00155EDB" w:rsidRDefault="00874592" w:rsidP="00874592">
            <w:pPr>
              <w:pStyle w:val="i"/>
              <w:tabs>
                <w:tab w:val="left" w:pos="7230"/>
              </w:tabs>
              <w:rPr>
                <w:rFonts w:ascii="Georgia" w:hAnsi="Georgia"/>
                <w:sz w:val="22"/>
                <w:szCs w:val="22"/>
                <w:lang w:val="en-US"/>
              </w:rPr>
            </w:pPr>
            <w:r w:rsidRPr="00CE5293">
              <w:rPr>
                <w:rFonts w:ascii="Georgia" w:hAnsi="Georgia"/>
                <w:sz w:val="22"/>
                <w:szCs w:val="22"/>
                <w:lang w:val="en-US"/>
              </w:rPr>
              <w:t xml:space="preserve">The Tender validity period shall be </w:t>
            </w:r>
            <w:r w:rsidRPr="00CE5293">
              <w:rPr>
                <w:rFonts w:ascii="Georgia" w:hAnsi="Georgia"/>
                <w:b/>
                <w:i/>
                <w:sz w:val="22"/>
                <w:szCs w:val="22"/>
                <w:lang w:val="en-US"/>
              </w:rPr>
              <w:t xml:space="preserve">ONE HUNDRED AND FORTY (140) </w:t>
            </w:r>
            <w:r w:rsidR="002F3D34" w:rsidRPr="00CE5293">
              <w:rPr>
                <w:rFonts w:ascii="Georgia" w:hAnsi="Georgia"/>
                <w:sz w:val="22"/>
                <w:szCs w:val="22"/>
                <w:lang w:val="en-US"/>
              </w:rPr>
              <w:t>days.</w:t>
            </w:r>
          </w:p>
        </w:tc>
      </w:tr>
      <w:tr w:rsidR="00874592" w:rsidRPr="006C5D8A" w14:paraId="0FF70120" w14:textId="77777777" w:rsidTr="00CE5293">
        <w:tblPrEx>
          <w:tblCellMar>
            <w:left w:w="103" w:type="dxa"/>
            <w:right w:w="103" w:type="dxa"/>
          </w:tblCellMar>
        </w:tblPrEx>
        <w:trPr>
          <w:trHeight w:val="555"/>
          <w:jc w:val="center"/>
        </w:trPr>
        <w:tc>
          <w:tcPr>
            <w:tcW w:w="1702" w:type="dxa"/>
            <w:shd w:val="clear" w:color="auto" w:fill="FFFFFF" w:themeFill="background1"/>
          </w:tcPr>
          <w:p w14:paraId="36F4F64B"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t xml:space="preserve">ITT 17.3 </w:t>
            </w:r>
          </w:p>
        </w:tc>
        <w:tc>
          <w:tcPr>
            <w:tcW w:w="7938" w:type="dxa"/>
            <w:shd w:val="clear" w:color="auto" w:fill="FFFFFF" w:themeFill="background1"/>
          </w:tcPr>
          <w:p w14:paraId="6B610A10" w14:textId="77777777" w:rsidR="00874592" w:rsidRPr="00CE5293" w:rsidRDefault="00874592" w:rsidP="00CE5293">
            <w:pPr>
              <w:shd w:val="clear" w:color="auto" w:fill="FFFFFF" w:themeFill="background1"/>
              <w:tabs>
                <w:tab w:val="left" w:pos="7230"/>
              </w:tabs>
              <w:spacing w:after="0"/>
              <w:jc w:val="both"/>
              <w:rPr>
                <w:rFonts w:ascii="Georgia" w:hAnsi="Georgia"/>
                <w:bCs/>
                <w:color w:val="000000"/>
              </w:rPr>
            </w:pPr>
            <w:r w:rsidRPr="00155EDB">
              <w:rPr>
                <w:rFonts w:ascii="Georgia" w:hAnsi="Georgia"/>
                <w:bCs/>
                <w:color w:val="000000"/>
              </w:rPr>
              <w:t>(</w:t>
            </w:r>
            <w:r w:rsidRPr="00CE5293">
              <w:rPr>
                <w:rFonts w:ascii="Georgia" w:hAnsi="Georgia"/>
                <w:bCs/>
                <w:color w:val="000000"/>
              </w:rPr>
              <w:t xml:space="preserve">a)  The Number of days beyond the expiry of the initial tender validity period   will be </w:t>
            </w:r>
            <w:r w:rsidRPr="00CE5293">
              <w:rPr>
                <w:rFonts w:ascii="Georgia" w:hAnsi="Georgia"/>
                <w:b/>
                <w:bCs/>
                <w:color w:val="000000"/>
              </w:rPr>
              <w:t>30</w:t>
            </w:r>
            <w:r w:rsidRPr="00CE5293">
              <w:rPr>
                <w:rFonts w:ascii="Georgia" w:hAnsi="Georgia"/>
                <w:bCs/>
                <w:color w:val="000000"/>
              </w:rPr>
              <w:t xml:space="preserve"> days.</w:t>
            </w:r>
          </w:p>
          <w:p w14:paraId="2141DB84" w14:textId="38F5CED9" w:rsidR="00217633" w:rsidRPr="00CE5293" w:rsidRDefault="00217633" w:rsidP="00CE5293">
            <w:pPr>
              <w:shd w:val="clear" w:color="auto" w:fill="FFFFFF" w:themeFill="background1"/>
              <w:tabs>
                <w:tab w:val="left" w:pos="7230"/>
              </w:tabs>
              <w:spacing w:after="0"/>
              <w:jc w:val="both"/>
              <w:rPr>
                <w:rFonts w:ascii="Georgia" w:hAnsi="Georgia"/>
                <w:b/>
                <w:bCs/>
                <w:color w:val="000000"/>
              </w:rPr>
            </w:pPr>
            <w:r w:rsidRPr="00CE5293">
              <w:rPr>
                <w:rFonts w:ascii="Georgia" w:hAnsi="Georgia"/>
                <w:color w:val="000000"/>
              </w:rPr>
              <w:t>(b) The Tender price shall be adjusted by the following percentages of the tender price:</w:t>
            </w:r>
            <w:r w:rsidR="007564EB" w:rsidRPr="00CE5293">
              <w:rPr>
                <w:rFonts w:ascii="Georgia" w:hAnsi="Georgia"/>
                <w:color w:val="000000"/>
              </w:rPr>
              <w:t xml:space="preserve"> </w:t>
            </w:r>
            <w:r w:rsidR="007564EB" w:rsidRPr="00CE5293">
              <w:rPr>
                <w:rFonts w:ascii="Georgia" w:hAnsi="Georgia"/>
                <w:b/>
                <w:bCs/>
                <w:color w:val="000000"/>
              </w:rPr>
              <w:t>N/A</w:t>
            </w:r>
          </w:p>
          <w:p w14:paraId="69000A96" w14:textId="6E7D6073" w:rsidR="00217633" w:rsidRPr="00CE5293" w:rsidRDefault="00217633" w:rsidP="00CE5293">
            <w:pPr>
              <w:shd w:val="clear" w:color="auto" w:fill="FFFFFF" w:themeFill="background1"/>
              <w:tabs>
                <w:tab w:val="left" w:pos="7230"/>
              </w:tabs>
              <w:spacing w:after="0"/>
              <w:ind w:left="430" w:hanging="360"/>
              <w:jc w:val="both"/>
              <w:rPr>
                <w:rFonts w:ascii="Georgia" w:hAnsi="Georgia"/>
                <w:color w:val="000000"/>
              </w:rPr>
            </w:pPr>
            <w:r w:rsidRPr="00CE5293">
              <w:rPr>
                <w:rFonts w:ascii="Georgia" w:hAnsi="Georgia"/>
                <w:color w:val="000000"/>
              </w:rPr>
              <w:t xml:space="preserve">(i) By _________% of the local currency portion of the Contract price adjusted to reflect local inflation during the period of extension, and </w:t>
            </w:r>
          </w:p>
          <w:p w14:paraId="6E9973A9" w14:textId="1F1E901D" w:rsidR="00217633" w:rsidRPr="00E21DB1" w:rsidRDefault="00217633" w:rsidP="00CE5293">
            <w:pPr>
              <w:shd w:val="clear" w:color="auto" w:fill="FFFFFF" w:themeFill="background1"/>
              <w:tabs>
                <w:tab w:val="left" w:pos="7230"/>
              </w:tabs>
              <w:spacing w:after="0"/>
              <w:ind w:left="430" w:hanging="360"/>
              <w:jc w:val="both"/>
              <w:rPr>
                <w:rFonts w:ascii="Georgia" w:hAnsi="Georgia"/>
                <w:color w:val="000000"/>
              </w:rPr>
            </w:pPr>
            <w:r w:rsidRPr="00CE5293">
              <w:rPr>
                <w:rFonts w:ascii="Georgia" w:hAnsi="Georgia"/>
                <w:color w:val="000000"/>
              </w:rPr>
              <w:t>(ii) By___________% the foreign currency portion of the Contract price adjusted to reflect the international inflation during the period of extension</w:t>
            </w:r>
            <w:r w:rsidR="00CA0A58">
              <w:rPr>
                <w:rFonts w:ascii="Georgia" w:hAnsi="Georgia"/>
                <w:color w:val="000000"/>
              </w:rPr>
              <w:t xml:space="preserve"> </w:t>
            </w:r>
          </w:p>
        </w:tc>
      </w:tr>
      <w:tr w:rsidR="00874592" w:rsidRPr="006C5D8A" w14:paraId="4212DB5A" w14:textId="77777777" w:rsidTr="00CE5293">
        <w:trPr>
          <w:trHeight w:val="60"/>
          <w:jc w:val="center"/>
        </w:trPr>
        <w:tc>
          <w:tcPr>
            <w:tcW w:w="1702" w:type="dxa"/>
            <w:shd w:val="clear" w:color="auto" w:fill="FFFFFF" w:themeFill="background1"/>
          </w:tcPr>
          <w:p w14:paraId="11F2DD4D"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t>ITT 18.1</w:t>
            </w:r>
          </w:p>
          <w:p w14:paraId="2D20A10D" w14:textId="77777777" w:rsidR="00874592" w:rsidRPr="00155EDB" w:rsidRDefault="00874592" w:rsidP="00874592">
            <w:pPr>
              <w:tabs>
                <w:tab w:val="left" w:pos="7230"/>
                <w:tab w:val="right" w:pos="7434"/>
              </w:tabs>
              <w:spacing w:after="0"/>
              <w:jc w:val="both"/>
              <w:rPr>
                <w:rFonts w:ascii="Georgia" w:hAnsi="Georgia"/>
                <w:b/>
              </w:rPr>
            </w:pPr>
          </w:p>
        </w:tc>
        <w:tc>
          <w:tcPr>
            <w:tcW w:w="7938" w:type="dxa"/>
            <w:shd w:val="clear" w:color="auto" w:fill="FFFFFF" w:themeFill="background1"/>
          </w:tcPr>
          <w:p w14:paraId="31744C95" w14:textId="417CFCFD" w:rsidR="00874592" w:rsidRPr="00E93A58" w:rsidRDefault="00874592" w:rsidP="00874592">
            <w:pPr>
              <w:tabs>
                <w:tab w:val="left" w:pos="7230"/>
              </w:tabs>
              <w:spacing w:after="0"/>
              <w:jc w:val="both"/>
              <w:rPr>
                <w:rFonts w:ascii="Georgia" w:hAnsi="Georgia"/>
                <w:b/>
                <w:i/>
              </w:rPr>
            </w:pPr>
            <w:r w:rsidRPr="00E93A58">
              <w:rPr>
                <w:rFonts w:ascii="Georgia" w:hAnsi="Georgia"/>
                <w:b/>
                <w:i/>
              </w:rPr>
              <w:t>[If a Tender Security shall be required, a Tender-Securing Declaration shall not be required, and vice versa.]</w:t>
            </w:r>
          </w:p>
          <w:p w14:paraId="36EEDA4A" w14:textId="058629DB" w:rsidR="00874592" w:rsidRDefault="00874592" w:rsidP="00874592">
            <w:pPr>
              <w:tabs>
                <w:tab w:val="left" w:pos="7230"/>
              </w:tabs>
              <w:spacing w:after="0"/>
              <w:jc w:val="both"/>
              <w:rPr>
                <w:rFonts w:ascii="Georgia" w:hAnsi="Georgia"/>
              </w:rPr>
            </w:pPr>
            <w:r w:rsidRPr="00727657">
              <w:rPr>
                <w:rFonts w:ascii="Georgia" w:hAnsi="Georgia"/>
              </w:rPr>
              <w:t xml:space="preserve">A </w:t>
            </w:r>
            <w:r w:rsidRPr="00CE5293">
              <w:rPr>
                <w:rFonts w:ascii="Georgia" w:hAnsi="Georgia"/>
                <w:b/>
                <w:iCs/>
              </w:rPr>
              <w:t xml:space="preserve">Tender Security </w:t>
            </w:r>
            <w:r w:rsidRPr="00CE5293">
              <w:rPr>
                <w:rFonts w:ascii="Georgia" w:hAnsi="Georgia"/>
                <w:b/>
                <w:i/>
                <w:lang w:val="en-US"/>
              </w:rPr>
              <w:t>shall be</w:t>
            </w:r>
            <w:r w:rsidR="00CA0A58" w:rsidRPr="00CE5293">
              <w:rPr>
                <w:rFonts w:ascii="Georgia" w:hAnsi="Georgia"/>
                <w:b/>
                <w:i/>
                <w:lang w:val="en-US"/>
              </w:rPr>
              <w:t xml:space="preserve"> NOT be</w:t>
            </w:r>
            <w:r w:rsidRPr="00CE5293">
              <w:rPr>
                <w:rFonts w:ascii="Georgia" w:hAnsi="Georgia"/>
                <w:i/>
                <w:lang w:val="en-US"/>
              </w:rPr>
              <w:t xml:space="preserve"> </w:t>
            </w:r>
            <w:r w:rsidRPr="00CE5293">
              <w:rPr>
                <w:rFonts w:ascii="Georgia" w:hAnsi="Georgia"/>
              </w:rPr>
              <w:t>required</w:t>
            </w:r>
            <w:r w:rsidRPr="00E716D5">
              <w:rPr>
                <w:rFonts w:ascii="Georgia" w:hAnsi="Georgia"/>
              </w:rPr>
              <w:t>.</w:t>
            </w:r>
          </w:p>
          <w:p w14:paraId="7E224EC0" w14:textId="07006D7C" w:rsidR="00874592" w:rsidRDefault="00874592" w:rsidP="00874592">
            <w:pPr>
              <w:tabs>
                <w:tab w:val="left" w:pos="7230"/>
              </w:tabs>
              <w:spacing w:after="0"/>
              <w:jc w:val="both"/>
              <w:rPr>
                <w:rFonts w:ascii="Georgia" w:hAnsi="Georgia"/>
                <w:iCs/>
              </w:rPr>
            </w:pPr>
            <w:r w:rsidRPr="00E93A58">
              <w:rPr>
                <w:rFonts w:ascii="Georgia" w:hAnsi="Georgia"/>
                <w:iCs/>
              </w:rPr>
              <w:t xml:space="preserve">A Tender-Securing Declaration </w:t>
            </w:r>
            <w:r w:rsidRPr="00E93A58">
              <w:rPr>
                <w:rFonts w:ascii="Georgia" w:hAnsi="Georgia"/>
                <w:b/>
                <w:i/>
                <w:iCs/>
              </w:rPr>
              <w:t>shall not be”]</w:t>
            </w:r>
            <w:r w:rsidRPr="00E93A58">
              <w:rPr>
                <w:rFonts w:ascii="Georgia" w:hAnsi="Georgia"/>
                <w:iCs/>
              </w:rPr>
              <w:t xml:space="preserve"> required.</w:t>
            </w:r>
          </w:p>
          <w:p w14:paraId="3393FFB5" w14:textId="72BCC422" w:rsidR="00874592" w:rsidRPr="00342D0F" w:rsidRDefault="00874592" w:rsidP="00874592">
            <w:pPr>
              <w:tabs>
                <w:tab w:val="left" w:pos="7230"/>
              </w:tabs>
              <w:spacing w:after="0"/>
              <w:jc w:val="both"/>
              <w:rPr>
                <w:rFonts w:ascii="Georgia" w:hAnsi="Georgia"/>
                <w:b/>
                <w:bCs/>
                <w:i/>
                <w:iCs/>
              </w:rPr>
            </w:pPr>
            <w:r w:rsidRPr="0089725E">
              <w:rPr>
                <w:rFonts w:ascii="Georgia" w:hAnsi="Georgia"/>
                <w:i/>
                <w:iCs/>
              </w:rPr>
              <w:t>[In case of lots, please insert amount and currency of the Tender Security for each lot]</w:t>
            </w:r>
            <w:r w:rsidR="00342D0F">
              <w:rPr>
                <w:rFonts w:ascii="Georgia" w:hAnsi="Georgia"/>
                <w:i/>
                <w:iCs/>
              </w:rPr>
              <w:t xml:space="preserve"> </w:t>
            </w:r>
            <w:r w:rsidR="00342D0F" w:rsidRPr="00342D0F">
              <w:rPr>
                <w:rFonts w:ascii="Georgia" w:hAnsi="Georgia"/>
                <w:b/>
                <w:bCs/>
                <w:i/>
                <w:iCs/>
              </w:rPr>
              <w:t>N/A</w:t>
            </w:r>
          </w:p>
          <w:p w14:paraId="57CF2D8A" w14:textId="50DB3205" w:rsidR="00874592" w:rsidRPr="00E716D5" w:rsidRDefault="00874592" w:rsidP="00874592">
            <w:pPr>
              <w:tabs>
                <w:tab w:val="left" w:pos="7230"/>
              </w:tabs>
              <w:spacing w:after="0"/>
              <w:jc w:val="both"/>
              <w:rPr>
                <w:rFonts w:ascii="Georgia" w:hAnsi="Georgia"/>
                <w:iCs/>
                <w:highlight w:val="green"/>
              </w:rPr>
            </w:pPr>
            <w:r w:rsidRPr="0089725E">
              <w:rPr>
                <w:rFonts w:ascii="Georgia" w:hAnsi="Georgia"/>
                <w:i/>
                <w:iCs/>
              </w:rPr>
              <w:t>[Note: Tender Security is required for each lot as per amounts indicated against each lot].</w:t>
            </w:r>
            <w:r w:rsidR="00CA0A58">
              <w:rPr>
                <w:rFonts w:ascii="Georgia" w:hAnsi="Georgia"/>
                <w:i/>
                <w:iCs/>
              </w:rPr>
              <w:t xml:space="preserve"> </w:t>
            </w:r>
            <w:r w:rsidR="00CA0A58" w:rsidRPr="00CA0A58">
              <w:rPr>
                <w:rFonts w:ascii="Georgia" w:hAnsi="Georgia"/>
                <w:b/>
                <w:bCs/>
                <w:i/>
                <w:iCs/>
              </w:rPr>
              <w:t>N/A</w:t>
            </w:r>
          </w:p>
        </w:tc>
      </w:tr>
      <w:tr w:rsidR="00874592" w:rsidRPr="006C5D8A" w14:paraId="022DA943" w14:textId="77777777" w:rsidTr="00F57479">
        <w:trPr>
          <w:jc w:val="center"/>
        </w:trPr>
        <w:tc>
          <w:tcPr>
            <w:tcW w:w="1702" w:type="dxa"/>
          </w:tcPr>
          <w:p w14:paraId="6875EBD3" w14:textId="77777777" w:rsidR="00874592" w:rsidRPr="00155EDB" w:rsidRDefault="00874592" w:rsidP="00874592">
            <w:pPr>
              <w:tabs>
                <w:tab w:val="left" w:pos="7230"/>
                <w:tab w:val="right" w:pos="7434"/>
              </w:tabs>
              <w:spacing w:after="0"/>
              <w:jc w:val="both"/>
              <w:rPr>
                <w:rFonts w:ascii="Georgia" w:hAnsi="Georgia"/>
                <w:b/>
              </w:rPr>
            </w:pPr>
            <w:r w:rsidRPr="00155EDB">
              <w:rPr>
                <w:rFonts w:ascii="Georgia" w:hAnsi="Georgia"/>
                <w:b/>
                <w:bCs/>
              </w:rPr>
              <w:t>ITT 19.1</w:t>
            </w:r>
          </w:p>
        </w:tc>
        <w:tc>
          <w:tcPr>
            <w:tcW w:w="7938" w:type="dxa"/>
          </w:tcPr>
          <w:p w14:paraId="0EE4FF95" w14:textId="77777777" w:rsidR="00874592" w:rsidRPr="00CE5293" w:rsidRDefault="00874592" w:rsidP="00874592">
            <w:pPr>
              <w:tabs>
                <w:tab w:val="left" w:pos="7230"/>
              </w:tabs>
              <w:spacing w:after="0"/>
              <w:jc w:val="both"/>
              <w:rPr>
                <w:rFonts w:ascii="Georgia" w:hAnsi="Georgia"/>
                <w:i/>
              </w:rPr>
            </w:pPr>
            <w:r w:rsidRPr="00CE5293">
              <w:rPr>
                <w:rFonts w:ascii="Georgia" w:hAnsi="Georgia"/>
              </w:rPr>
              <w:t>In addition to the original of the Tender, the number of copies is</w:t>
            </w:r>
            <w:r w:rsidRPr="00CE5293">
              <w:rPr>
                <w:rFonts w:ascii="Georgia" w:hAnsi="Georgia"/>
                <w:b/>
              </w:rPr>
              <w:t xml:space="preserve">: </w:t>
            </w:r>
            <w:r w:rsidRPr="00CE5293">
              <w:rPr>
                <w:rFonts w:ascii="Georgia" w:hAnsi="Georgia"/>
                <w:b/>
                <w:i/>
                <w:iCs/>
              </w:rPr>
              <w:t>NOT REQUIRED</w:t>
            </w:r>
          </w:p>
        </w:tc>
      </w:tr>
      <w:tr w:rsidR="00874592" w:rsidRPr="006C5D8A" w14:paraId="458F8405" w14:textId="77777777" w:rsidTr="00CE5293">
        <w:trPr>
          <w:jc w:val="center"/>
        </w:trPr>
        <w:tc>
          <w:tcPr>
            <w:tcW w:w="1702" w:type="dxa"/>
          </w:tcPr>
          <w:p w14:paraId="0A4B6247" w14:textId="49369DB6" w:rsidR="00874592" w:rsidRPr="00DC4974" w:rsidRDefault="00874592" w:rsidP="00874592">
            <w:pPr>
              <w:tabs>
                <w:tab w:val="left" w:pos="7230"/>
                <w:tab w:val="right" w:pos="7434"/>
              </w:tabs>
              <w:spacing w:after="0"/>
              <w:jc w:val="both"/>
              <w:rPr>
                <w:rFonts w:ascii="Georgia" w:hAnsi="Georgia"/>
                <w:b/>
                <w:bCs/>
              </w:rPr>
            </w:pPr>
            <w:r w:rsidRPr="00DC4974">
              <w:rPr>
                <w:rFonts w:ascii="Georgia" w:hAnsi="Georgia"/>
                <w:b/>
                <w:bCs/>
              </w:rPr>
              <w:t>ITT 19.3</w:t>
            </w:r>
          </w:p>
        </w:tc>
        <w:tc>
          <w:tcPr>
            <w:tcW w:w="7938" w:type="dxa"/>
            <w:shd w:val="clear" w:color="auto" w:fill="FFFFFF" w:themeFill="background1"/>
          </w:tcPr>
          <w:p w14:paraId="0905FB8A" w14:textId="7E4987AD" w:rsidR="00874592" w:rsidRPr="00CE5293" w:rsidRDefault="00874592" w:rsidP="00874592">
            <w:pPr>
              <w:tabs>
                <w:tab w:val="left" w:pos="7230"/>
              </w:tabs>
              <w:spacing w:after="0"/>
              <w:jc w:val="both"/>
              <w:rPr>
                <w:rFonts w:ascii="Georgia" w:hAnsi="Georgia"/>
              </w:rPr>
            </w:pPr>
            <w:r w:rsidRPr="00CE5293">
              <w:rPr>
                <w:rFonts w:ascii="Georgia" w:hAnsi="Georgia"/>
              </w:rPr>
              <w:t>The written confirmation of authorization to sign on behalf of the Tenderer shall consist of</w:t>
            </w:r>
            <w:r w:rsidRPr="00CE5293">
              <w:rPr>
                <w:rFonts w:ascii="Georgia" w:hAnsi="Georgia"/>
                <w:b/>
              </w:rPr>
              <w:t xml:space="preserve">: </w:t>
            </w:r>
            <w:r w:rsidRPr="00CE5293">
              <w:rPr>
                <w:rFonts w:ascii="Georgia" w:hAnsi="Georgia"/>
                <w:b/>
                <w:i/>
              </w:rPr>
              <w:t>[</w:t>
            </w:r>
            <w:r w:rsidR="00342D0F" w:rsidRPr="00CE5293">
              <w:rPr>
                <w:rFonts w:ascii="Georgia" w:hAnsi="Georgia"/>
                <w:b/>
                <w:i/>
              </w:rPr>
              <w:t>Power of Attorney</w:t>
            </w:r>
            <w:r w:rsidRPr="00CE5293">
              <w:rPr>
                <w:rFonts w:ascii="Georgia" w:hAnsi="Georgia"/>
                <w:b/>
                <w:i/>
              </w:rPr>
              <w:t>].</w:t>
            </w:r>
          </w:p>
        </w:tc>
      </w:tr>
      <w:tr w:rsidR="00874592" w:rsidRPr="006C5D8A" w14:paraId="52557D8B" w14:textId="77777777" w:rsidTr="001E34F0">
        <w:tblPrEx>
          <w:tblCellMar>
            <w:left w:w="103" w:type="dxa"/>
            <w:right w:w="103" w:type="dxa"/>
          </w:tblCellMar>
        </w:tblPrEx>
        <w:trPr>
          <w:jc w:val="center"/>
        </w:trPr>
        <w:tc>
          <w:tcPr>
            <w:tcW w:w="9640" w:type="dxa"/>
            <w:gridSpan w:val="2"/>
            <w:shd w:val="clear" w:color="auto" w:fill="F2F2F2" w:themeFill="background1" w:themeFillShade="F2"/>
          </w:tcPr>
          <w:p w14:paraId="2CC3104F" w14:textId="77777777" w:rsidR="00874592" w:rsidRPr="00155EDB" w:rsidRDefault="00874592" w:rsidP="00874592">
            <w:pPr>
              <w:tabs>
                <w:tab w:val="left" w:pos="7230"/>
              </w:tabs>
              <w:spacing w:after="0"/>
              <w:jc w:val="center"/>
              <w:rPr>
                <w:rFonts w:ascii="Georgia" w:hAnsi="Georgia"/>
                <w:b/>
                <w:bCs/>
              </w:rPr>
            </w:pPr>
            <w:r w:rsidRPr="00155EDB">
              <w:rPr>
                <w:rFonts w:ascii="Georgia" w:hAnsi="Georgia"/>
                <w:b/>
                <w:bCs/>
              </w:rPr>
              <w:t>D. Submission and Opening of Tenders</w:t>
            </w:r>
          </w:p>
        </w:tc>
      </w:tr>
      <w:tr w:rsidR="00874592" w:rsidRPr="006C5D8A" w14:paraId="27F5D60D" w14:textId="77777777" w:rsidTr="00B01A0D">
        <w:tblPrEx>
          <w:tblCellMar>
            <w:left w:w="103" w:type="dxa"/>
            <w:right w:w="103" w:type="dxa"/>
          </w:tblCellMar>
        </w:tblPrEx>
        <w:trPr>
          <w:jc w:val="center"/>
        </w:trPr>
        <w:tc>
          <w:tcPr>
            <w:tcW w:w="1702" w:type="dxa"/>
          </w:tcPr>
          <w:p w14:paraId="34BE1BFB"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t>ITT 20.3</w:t>
            </w:r>
          </w:p>
        </w:tc>
        <w:tc>
          <w:tcPr>
            <w:tcW w:w="7938" w:type="dxa"/>
          </w:tcPr>
          <w:p w14:paraId="7C4447E4" w14:textId="77777777" w:rsidR="00874592" w:rsidRPr="00F26B14" w:rsidRDefault="00874592" w:rsidP="00874592">
            <w:pPr>
              <w:spacing w:before="30" w:after="30"/>
              <w:jc w:val="center"/>
              <w:rPr>
                <w:rFonts w:ascii="Georgia" w:hAnsi="Georgia"/>
                <w:lang w:val="en-US"/>
              </w:rPr>
            </w:pPr>
            <w:r w:rsidRPr="00F26B14">
              <w:rPr>
                <w:rFonts w:ascii="Georgia" w:hAnsi="Georgia"/>
                <w:lang w:val="en-US"/>
              </w:rPr>
              <w:t>A tender package or container that cannot fit in the tender box shall be received as follows:</w:t>
            </w:r>
          </w:p>
          <w:p w14:paraId="6287029E" w14:textId="77777777" w:rsidR="00874592" w:rsidRPr="00F26B14" w:rsidRDefault="00874592" w:rsidP="00874592">
            <w:pPr>
              <w:spacing w:before="30" w:after="30"/>
              <w:jc w:val="center"/>
              <w:rPr>
                <w:rFonts w:ascii="Georgia" w:eastAsia="Times New Roman" w:hAnsi="Georgia" w:cs="Times New Roman"/>
                <w:b/>
                <w:lang w:val="en-US"/>
              </w:rPr>
            </w:pPr>
            <w:r w:rsidRPr="00F26B14">
              <w:rPr>
                <w:rFonts w:ascii="Georgia" w:eastAsia="Times New Roman" w:hAnsi="Georgia" w:cs="Times New Roman"/>
                <w:b/>
                <w:lang w:val="en-US"/>
              </w:rPr>
              <w:t>PROCUREMENT OFFICE</w:t>
            </w:r>
          </w:p>
          <w:p w14:paraId="707C4CEC" w14:textId="77777777" w:rsidR="00874592" w:rsidRPr="00F26B14" w:rsidRDefault="00874592" w:rsidP="00874592">
            <w:pPr>
              <w:widowControl w:val="0"/>
              <w:autoSpaceDE w:val="0"/>
              <w:autoSpaceDN w:val="0"/>
              <w:spacing w:before="30" w:after="30" w:line="240" w:lineRule="auto"/>
              <w:jc w:val="center"/>
              <w:rPr>
                <w:rFonts w:ascii="Georgia" w:eastAsia="Times New Roman" w:hAnsi="Georgia" w:cs="Times New Roman"/>
                <w:b/>
                <w:lang w:val="en-US"/>
              </w:rPr>
            </w:pPr>
            <w:r w:rsidRPr="00F26B14">
              <w:rPr>
                <w:rFonts w:ascii="Georgia" w:eastAsia="Times New Roman" w:hAnsi="Georgia" w:cs="Times New Roman"/>
                <w:b/>
                <w:lang w:val="en-US"/>
              </w:rPr>
              <w:t>2</w:t>
            </w:r>
            <w:r w:rsidRPr="00F26B14">
              <w:rPr>
                <w:rFonts w:ascii="Georgia" w:eastAsia="Times New Roman" w:hAnsi="Georgia" w:cs="Times New Roman"/>
                <w:b/>
                <w:vertAlign w:val="superscript"/>
                <w:lang w:val="en-US"/>
              </w:rPr>
              <w:t>ND</w:t>
            </w:r>
            <w:r w:rsidRPr="00F26B14">
              <w:rPr>
                <w:rFonts w:ascii="Georgia" w:eastAsia="Times New Roman" w:hAnsi="Georgia" w:cs="Times New Roman"/>
                <w:b/>
                <w:lang w:val="en-US"/>
              </w:rPr>
              <w:t xml:space="preserve"> FLOOR</w:t>
            </w:r>
          </w:p>
          <w:p w14:paraId="6B9FFEA8" w14:textId="77777777" w:rsidR="00874592" w:rsidRPr="00F26B14" w:rsidRDefault="00874592" w:rsidP="00874592">
            <w:pPr>
              <w:widowControl w:val="0"/>
              <w:autoSpaceDE w:val="0"/>
              <w:autoSpaceDN w:val="0"/>
              <w:spacing w:after="0" w:line="240" w:lineRule="auto"/>
              <w:jc w:val="center"/>
              <w:rPr>
                <w:rFonts w:ascii="Georgia" w:eastAsia="Times New Roman" w:hAnsi="Georgia" w:cs="Times New Roman"/>
                <w:b/>
                <w:lang w:val="en-US"/>
              </w:rPr>
            </w:pPr>
            <w:r w:rsidRPr="00F26B14">
              <w:rPr>
                <w:rFonts w:ascii="Georgia" w:eastAsia="Times New Roman" w:hAnsi="Georgia" w:cs="Times New Roman"/>
                <w:b/>
                <w:lang w:val="en-US"/>
              </w:rPr>
              <w:t>OFFICE OF THE DIRECTOR OF PUBLIC PROSECUTIONS</w:t>
            </w:r>
          </w:p>
          <w:p w14:paraId="73F955DC" w14:textId="77777777" w:rsidR="00874592" w:rsidRPr="00F26B14" w:rsidRDefault="00874592" w:rsidP="00874592">
            <w:pPr>
              <w:widowControl w:val="0"/>
              <w:autoSpaceDE w:val="0"/>
              <w:autoSpaceDN w:val="0"/>
              <w:spacing w:after="0" w:line="240" w:lineRule="auto"/>
              <w:jc w:val="center"/>
              <w:rPr>
                <w:rFonts w:ascii="Georgia" w:eastAsia="Times New Roman" w:hAnsi="Georgia" w:cs="Times New Roman"/>
                <w:b/>
                <w:lang w:val="en-US"/>
              </w:rPr>
            </w:pPr>
            <w:r w:rsidRPr="00F26B14">
              <w:rPr>
                <w:rFonts w:ascii="Georgia" w:eastAsia="Times New Roman" w:hAnsi="Georgia" w:cs="Times New Roman"/>
                <w:b/>
                <w:lang w:val="en-US"/>
              </w:rPr>
              <w:t>ODPP HOUSE, UPPERHILL, RAGATI ROAD</w:t>
            </w:r>
          </w:p>
          <w:p w14:paraId="3F5FC93D" w14:textId="77777777" w:rsidR="00874592" w:rsidRPr="00F26B14" w:rsidRDefault="00874592" w:rsidP="00874592">
            <w:pPr>
              <w:widowControl w:val="0"/>
              <w:autoSpaceDE w:val="0"/>
              <w:autoSpaceDN w:val="0"/>
              <w:spacing w:before="30" w:after="30" w:line="240" w:lineRule="auto"/>
              <w:jc w:val="center"/>
              <w:rPr>
                <w:rFonts w:ascii="Georgia" w:eastAsia="Times New Roman" w:hAnsi="Georgia" w:cs="Times New Roman"/>
                <w:b/>
                <w:lang w:val="en-US"/>
              </w:rPr>
            </w:pPr>
            <w:r w:rsidRPr="00F26B14">
              <w:rPr>
                <w:rFonts w:ascii="Georgia" w:eastAsia="Times New Roman" w:hAnsi="Georgia" w:cs="Times New Roman"/>
                <w:b/>
                <w:lang w:val="en-US"/>
              </w:rPr>
              <w:t>P.O BOX 30701-00100</w:t>
            </w:r>
          </w:p>
          <w:p w14:paraId="58B80DCA" w14:textId="77777777" w:rsidR="00874592" w:rsidRPr="00155EDB" w:rsidRDefault="00874592" w:rsidP="00874592">
            <w:pPr>
              <w:pStyle w:val="StyleHeader1-ClausesAfter0pt"/>
              <w:tabs>
                <w:tab w:val="left" w:pos="142"/>
                <w:tab w:val="left" w:pos="7230"/>
              </w:tabs>
              <w:spacing w:after="0"/>
              <w:rPr>
                <w:rFonts w:ascii="Georgia" w:hAnsi="Georgia"/>
                <w:sz w:val="22"/>
                <w:szCs w:val="22"/>
                <w:lang w:val="en-US"/>
              </w:rPr>
            </w:pPr>
            <w:r w:rsidRPr="00F26B14">
              <w:rPr>
                <w:rFonts w:ascii="Georgia" w:eastAsia="Times New Roman" w:hAnsi="Georgia"/>
                <w:bCs w:val="0"/>
                <w:sz w:val="22"/>
                <w:szCs w:val="22"/>
                <w:lang w:val="en-US"/>
              </w:rPr>
              <w:lastRenderedPageBreak/>
              <w:t>All tenders submitted at the address above MUST be recorded in the register</w:t>
            </w:r>
          </w:p>
        </w:tc>
      </w:tr>
      <w:tr w:rsidR="00874592" w:rsidRPr="006C5D8A" w14:paraId="6D513959" w14:textId="77777777" w:rsidTr="005201B6">
        <w:tblPrEx>
          <w:tblCellMar>
            <w:left w:w="103" w:type="dxa"/>
            <w:right w:w="103" w:type="dxa"/>
          </w:tblCellMar>
        </w:tblPrEx>
        <w:trPr>
          <w:jc w:val="center"/>
        </w:trPr>
        <w:tc>
          <w:tcPr>
            <w:tcW w:w="1702" w:type="dxa"/>
          </w:tcPr>
          <w:p w14:paraId="1D217822" w14:textId="77777777" w:rsidR="00874592" w:rsidRPr="00155EDB" w:rsidRDefault="00874592" w:rsidP="00874592">
            <w:pPr>
              <w:tabs>
                <w:tab w:val="left" w:pos="7230"/>
              </w:tabs>
              <w:spacing w:after="0"/>
              <w:jc w:val="both"/>
              <w:rPr>
                <w:rFonts w:ascii="Georgia" w:hAnsi="Georgia"/>
                <w:b/>
                <w:bCs/>
              </w:rPr>
            </w:pPr>
            <w:r w:rsidRPr="00155EDB">
              <w:rPr>
                <w:rFonts w:ascii="Georgia" w:hAnsi="Georgia"/>
                <w:b/>
                <w:bCs/>
              </w:rPr>
              <w:lastRenderedPageBreak/>
              <w:t xml:space="preserve">ITT 21.1 </w:t>
            </w:r>
          </w:p>
          <w:p w14:paraId="280A67CD" w14:textId="77777777" w:rsidR="00874592" w:rsidRPr="00155EDB" w:rsidRDefault="00874592" w:rsidP="00874592">
            <w:pPr>
              <w:tabs>
                <w:tab w:val="left" w:pos="7230"/>
              </w:tabs>
              <w:spacing w:after="0"/>
              <w:jc w:val="both"/>
              <w:rPr>
                <w:rFonts w:ascii="Georgia" w:hAnsi="Georgia"/>
                <w:b/>
                <w:bCs/>
              </w:rPr>
            </w:pPr>
          </w:p>
        </w:tc>
        <w:tc>
          <w:tcPr>
            <w:tcW w:w="7938" w:type="dxa"/>
          </w:tcPr>
          <w:p w14:paraId="323CE6D6" w14:textId="77777777" w:rsidR="00874592" w:rsidRDefault="00874592" w:rsidP="00874592">
            <w:pPr>
              <w:tabs>
                <w:tab w:val="left" w:pos="7230"/>
              </w:tabs>
              <w:spacing w:after="0"/>
              <w:jc w:val="both"/>
              <w:rPr>
                <w:rFonts w:ascii="Georgia" w:hAnsi="Georgia"/>
              </w:rPr>
            </w:pPr>
            <w:r w:rsidRPr="00155EDB">
              <w:rPr>
                <w:rFonts w:ascii="Georgia" w:hAnsi="Georgia"/>
              </w:rPr>
              <w:t xml:space="preserve">For </w:t>
            </w:r>
            <w:r w:rsidRPr="00155EDB">
              <w:rPr>
                <w:rFonts w:ascii="Georgia" w:hAnsi="Georgia"/>
                <w:b/>
                <w:u w:val="single"/>
              </w:rPr>
              <w:t>Tender submission purposes</w:t>
            </w:r>
            <w:r w:rsidRPr="00155EDB">
              <w:rPr>
                <w:rFonts w:ascii="Georgia" w:hAnsi="Georgia"/>
                <w:u w:val="single"/>
              </w:rPr>
              <w:t xml:space="preserve"> </w:t>
            </w:r>
            <w:r w:rsidRPr="00155EDB">
              <w:rPr>
                <w:rFonts w:ascii="Georgia" w:hAnsi="Georgia"/>
              </w:rPr>
              <w:t xml:space="preserve">only, the Procuring Entity’s address is: </w:t>
            </w:r>
          </w:p>
          <w:p w14:paraId="65705E88" w14:textId="77777777" w:rsidR="00874592" w:rsidRPr="00531441" w:rsidRDefault="00874592" w:rsidP="00874592">
            <w:pPr>
              <w:tabs>
                <w:tab w:val="left" w:pos="7230"/>
              </w:tabs>
              <w:spacing w:after="0"/>
              <w:jc w:val="both"/>
              <w:rPr>
                <w:rFonts w:ascii="Georgia" w:hAnsi="Georgia"/>
                <w:b/>
                <w:i/>
              </w:rPr>
            </w:pPr>
            <w:r w:rsidRPr="00531441">
              <w:rPr>
                <w:rFonts w:ascii="Georgia" w:hAnsi="Georgia"/>
                <w:b/>
                <w:i/>
              </w:rPr>
              <w:t>Office of the Director of Public Prosecutions</w:t>
            </w:r>
          </w:p>
          <w:p w14:paraId="22E7697D" w14:textId="77777777" w:rsidR="00874592" w:rsidRPr="007A5320" w:rsidRDefault="00874592" w:rsidP="007A5320">
            <w:pPr>
              <w:tabs>
                <w:tab w:val="left" w:pos="7230"/>
              </w:tabs>
              <w:spacing w:after="0" w:line="240" w:lineRule="auto"/>
              <w:jc w:val="both"/>
              <w:rPr>
                <w:rFonts w:ascii="Georgia" w:hAnsi="Georgia"/>
                <w:b/>
                <w:i/>
                <w:sz w:val="6"/>
              </w:rPr>
            </w:pPr>
          </w:p>
          <w:p w14:paraId="22C6B156" w14:textId="18544F01" w:rsidR="00874592" w:rsidRPr="00F653B2" w:rsidRDefault="00874592" w:rsidP="00874592">
            <w:pPr>
              <w:pStyle w:val="Sub-ClauseText"/>
              <w:rPr>
                <w:rFonts w:ascii="Georgia" w:hAnsi="Georgia"/>
                <w:b/>
                <w:i/>
              </w:rPr>
            </w:pPr>
            <w:r w:rsidRPr="00F653B2">
              <w:rPr>
                <w:rFonts w:ascii="Georgia" w:hAnsi="Georgia"/>
              </w:rPr>
              <w:t>Attention</w:t>
            </w:r>
            <w:r w:rsidRPr="00F653B2">
              <w:rPr>
                <w:rFonts w:ascii="Georgia" w:hAnsi="Georgia"/>
                <w:b/>
                <w:i/>
              </w:rPr>
              <w:t xml:space="preserve">: </w:t>
            </w:r>
            <w:r w:rsidRPr="00DA4B37">
              <w:rPr>
                <w:rFonts w:ascii="Georgia" w:hAnsi="Georgia"/>
                <w:b/>
              </w:rPr>
              <w:t>DIRECTOR OF PUBLIC PROSECUTION</w:t>
            </w:r>
            <w:r w:rsidR="00EC31C9" w:rsidRPr="00DA4B37">
              <w:rPr>
                <w:rFonts w:ascii="Georgia" w:hAnsi="Georgia"/>
                <w:b/>
              </w:rPr>
              <w:t>S</w:t>
            </w:r>
          </w:p>
          <w:p w14:paraId="3B8DEA50" w14:textId="77777777" w:rsidR="00874592" w:rsidRPr="00F653B2" w:rsidRDefault="00874592" w:rsidP="00874592">
            <w:pPr>
              <w:rPr>
                <w:rFonts w:ascii="Georgia" w:hAnsi="Georgia"/>
                <w:i/>
              </w:rPr>
            </w:pPr>
            <w:r w:rsidRPr="00F653B2">
              <w:rPr>
                <w:rFonts w:ascii="Georgia" w:hAnsi="Georgia"/>
              </w:rPr>
              <w:t xml:space="preserve">Postal Address: </w:t>
            </w:r>
            <w:r w:rsidRPr="00F653B2">
              <w:rPr>
                <w:rFonts w:ascii="Georgia" w:hAnsi="Georgia"/>
                <w:b/>
              </w:rPr>
              <w:t>P.O Box 30701-00100</w:t>
            </w:r>
          </w:p>
          <w:p w14:paraId="4E62D022" w14:textId="77777777" w:rsidR="00874592" w:rsidRPr="00F653B2" w:rsidRDefault="00874592" w:rsidP="00874592">
            <w:pPr>
              <w:pStyle w:val="ListParagraph"/>
              <w:tabs>
                <w:tab w:val="left" w:pos="7230"/>
              </w:tabs>
              <w:ind w:left="0" w:firstLine="0"/>
              <w:jc w:val="both"/>
              <w:rPr>
                <w:rFonts w:ascii="Georgia" w:hAnsi="Georgia"/>
                <w:i/>
              </w:rPr>
            </w:pPr>
            <w:r w:rsidRPr="00F653B2">
              <w:rPr>
                <w:rFonts w:ascii="Georgia" w:hAnsi="Georgia"/>
              </w:rPr>
              <w:t xml:space="preserve">Physical Address: </w:t>
            </w:r>
            <w:r w:rsidRPr="00F653B2">
              <w:rPr>
                <w:rFonts w:ascii="Georgia" w:hAnsi="Georgia"/>
                <w:b/>
              </w:rPr>
              <w:t xml:space="preserve">ODPP </w:t>
            </w:r>
            <w:r>
              <w:rPr>
                <w:rFonts w:ascii="Georgia" w:hAnsi="Georgia"/>
                <w:b/>
              </w:rPr>
              <w:t>HOUSE</w:t>
            </w:r>
            <w:r w:rsidRPr="00F653B2">
              <w:rPr>
                <w:rFonts w:ascii="Georgia" w:hAnsi="Georgia"/>
                <w:b/>
              </w:rPr>
              <w:t>, UPPERHILL, RAGATI ROAD</w:t>
            </w:r>
          </w:p>
          <w:p w14:paraId="3FD796B9" w14:textId="056D36BB" w:rsidR="00874592" w:rsidRPr="00F653B2" w:rsidRDefault="00874592" w:rsidP="00874592">
            <w:pPr>
              <w:pStyle w:val="ListParagraph"/>
              <w:tabs>
                <w:tab w:val="left" w:pos="7230"/>
              </w:tabs>
              <w:ind w:left="0" w:firstLine="0"/>
              <w:jc w:val="both"/>
              <w:rPr>
                <w:rFonts w:ascii="Georgia" w:hAnsi="Georgia"/>
                <w:b/>
              </w:rPr>
            </w:pPr>
            <w:r w:rsidRPr="00F653B2">
              <w:rPr>
                <w:rFonts w:ascii="Georgia" w:hAnsi="Georgia"/>
              </w:rPr>
              <w:t xml:space="preserve">Telephone: </w:t>
            </w:r>
            <w:r w:rsidRPr="00C64951">
              <w:rPr>
                <w:rFonts w:ascii="Georgia" w:hAnsi="Georgia"/>
                <w:b/>
                <w:i/>
              </w:rPr>
              <w:t>020 273 2090/ 0787 880580</w:t>
            </w:r>
          </w:p>
          <w:p w14:paraId="4CBE0009" w14:textId="77777777" w:rsidR="00874592" w:rsidRPr="005B74C2" w:rsidRDefault="00874592" w:rsidP="00874592">
            <w:pPr>
              <w:pStyle w:val="ListParagraph"/>
              <w:tabs>
                <w:tab w:val="left" w:pos="7230"/>
              </w:tabs>
              <w:ind w:left="0"/>
              <w:jc w:val="both"/>
              <w:rPr>
                <w:rFonts w:ascii="Georgia" w:hAnsi="Georgia"/>
                <w:highlight w:val="yellow"/>
              </w:rPr>
            </w:pPr>
          </w:p>
          <w:p w14:paraId="30144864" w14:textId="77777777" w:rsidR="00874592" w:rsidRPr="008A1365" w:rsidRDefault="00874592" w:rsidP="00874592">
            <w:pPr>
              <w:tabs>
                <w:tab w:val="left" w:pos="7230"/>
              </w:tabs>
              <w:spacing w:after="0"/>
              <w:jc w:val="both"/>
              <w:rPr>
                <w:rFonts w:ascii="Georgia" w:hAnsi="Georgia"/>
              </w:rPr>
            </w:pPr>
            <w:r w:rsidRPr="00F653B2">
              <w:rPr>
                <w:rFonts w:ascii="Georgia" w:hAnsi="Georgia"/>
                <w:b/>
              </w:rPr>
              <w:t xml:space="preserve">The </w:t>
            </w:r>
            <w:r w:rsidRPr="008A1365">
              <w:rPr>
                <w:rFonts w:ascii="Georgia" w:hAnsi="Georgia"/>
                <w:b/>
              </w:rPr>
              <w:t xml:space="preserve">deadline for Tender submission is: </w:t>
            </w:r>
          </w:p>
          <w:p w14:paraId="1529E61E" w14:textId="72F44AFB" w:rsidR="00874592" w:rsidRPr="008A1365" w:rsidRDefault="00874592" w:rsidP="00874592">
            <w:pPr>
              <w:tabs>
                <w:tab w:val="left" w:pos="7230"/>
              </w:tabs>
              <w:spacing w:after="0"/>
              <w:jc w:val="both"/>
              <w:rPr>
                <w:rFonts w:ascii="Georgia" w:hAnsi="Georgia"/>
                <w:b/>
              </w:rPr>
            </w:pPr>
            <w:r w:rsidRPr="008A1365">
              <w:rPr>
                <w:rFonts w:ascii="Georgia" w:hAnsi="Georgia"/>
              </w:rPr>
              <w:t>Date:</w:t>
            </w:r>
            <w:r w:rsidRPr="008A1365">
              <w:rPr>
                <w:rFonts w:ascii="Georgia" w:hAnsi="Georgia"/>
                <w:b/>
              </w:rPr>
              <w:t xml:space="preserve"> </w:t>
            </w:r>
            <w:r w:rsidR="008A1365" w:rsidRPr="008A1365">
              <w:rPr>
                <w:rFonts w:ascii="Georgia" w:hAnsi="Georgia"/>
                <w:b/>
                <w:i/>
              </w:rPr>
              <w:t>Mon</w:t>
            </w:r>
            <w:r w:rsidR="00C11160" w:rsidRPr="008A1365">
              <w:rPr>
                <w:rFonts w:ascii="Georgia" w:hAnsi="Georgia"/>
                <w:b/>
                <w:i/>
              </w:rPr>
              <w:t>day 1</w:t>
            </w:r>
            <w:r w:rsidR="008A1365" w:rsidRPr="008A1365">
              <w:rPr>
                <w:rFonts w:ascii="Georgia" w:hAnsi="Georgia"/>
                <w:b/>
                <w:i/>
              </w:rPr>
              <w:t>8</w:t>
            </w:r>
            <w:r w:rsidR="00C11160" w:rsidRPr="008A1365">
              <w:rPr>
                <w:rFonts w:ascii="Georgia" w:hAnsi="Georgia"/>
                <w:b/>
                <w:i/>
                <w:vertAlign w:val="superscript"/>
              </w:rPr>
              <w:t>th</w:t>
            </w:r>
            <w:r w:rsidR="00C11160" w:rsidRPr="008A1365">
              <w:rPr>
                <w:rFonts w:ascii="Georgia" w:hAnsi="Georgia"/>
                <w:b/>
                <w:i/>
              </w:rPr>
              <w:t xml:space="preserve"> May, 2026.</w:t>
            </w:r>
          </w:p>
          <w:p w14:paraId="036DD2D0" w14:textId="77777777" w:rsidR="00874592" w:rsidRPr="008A1365" w:rsidRDefault="00874592" w:rsidP="00874592">
            <w:pPr>
              <w:tabs>
                <w:tab w:val="left" w:pos="7230"/>
              </w:tabs>
              <w:spacing w:after="0"/>
              <w:jc w:val="both"/>
              <w:rPr>
                <w:rFonts w:ascii="Georgia" w:hAnsi="Georgia"/>
                <w:i/>
                <w:u w:val="single"/>
              </w:rPr>
            </w:pPr>
            <w:r w:rsidRPr="008A1365">
              <w:rPr>
                <w:rFonts w:ascii="Georgia" w:hAnsi="Georgia"/>
              </w:rPr>
              <w:t xml:space="preserve">Time: </w:t>
            </w:r>
            <w:r w:rsidRPr="008A1365">
              <w:rPr>
                <w:rFonts w:ascii="Georgia" w:hAnsi="Georgia"/>
                <w:b/>
                <w:i/>
              </w:rPr>
              <w:t>11:00 a.m.</w:t>
            </w:r>
          </w:p>
          <w:p w14:paraId="273D14BC" w14:textId="77777777" w:rsidR="00874592" w:rsidRPr="00155EDB" w:rsidRDefault="00874592" w:rsidP="00874592">
            <w:pPr>
              <w:tabs>
                <w:tab w:val="left" w:pos="7230"/>
              </w:tabs>
              <w:suppressAutoHyphens/>
              <w:spacing w:after="0"/>
              <w:jc w:val="both"/>
              <w:rPr>
                <w:rFonts w:ascii="Georgia" w:hAnsi="Georgia"/>
              </w:rPr>
            </w:pPr>
            <w:r w:rsidRPr="008A1365">
              <w:rPr>
                <w:rFonts w:ascii="Georgia" w:hAnsi="Georgia"/>
              </w:rPr>
              <w:t xml:space="preserve">Tenderers </w:t>
            </w:r>
            <w:r w:rsidRPr="008A1365">
              <w:rPr>
                <w:rFonts w:ascii="Georgia" w:hAnsi="Georgia"/>
                <w:b/>
                <w:i/>
                <w:iCs/>
              </w:rPr>
              <w:t>SHALL NOT</w:t>
            </w:r>
            <w:r w:rsidRPr="00F653B2">
              <w:rPr>
                <w:rFonts w:ascii="Georgia" w:hAnsi="Georgia"/>
              </w:rPr>
              <w:t xml:space="preserve"> have the option of submittin</w:t>
            </w:r>
            <w:r>
              <w:rPr>
                <w:rFonts w:ascii="Georgia" w:hAnsi="Georgia"/>
              </w:rPr>
              <w:t>g their Tenders electronically.</w:t>
            </w:r>
          </w:p>
        </w:tc>
      </w:tr>
      <w:tr w:rsidR="00874592" w:rsidRPr="006C5D8A" w14:paraId="1D61BF33" w14:textId="77777777" w:rsidTr="00EA3BFC">
        <w:trPr>
          <w:trHeight w:val="1491"/>
          <w:jc w:val="center"/>
        </w:trPr>
        <w:tc>
          <w:tcPr>
            <w:tcW w:w="1702" w:type="dxa"/>
          </w:tcPr>
          <w:p w14:paraId="60120F5B" w14:textId="77777777" w:rsidR="00874592" w:rsidRPr="00155EDB" w:rsidRDefault="00874592" w:rsidP="00874592">
            <w:pPr>
              <w:tabs>
                <w:tab w:val="left" w:pos="7230"/>
                <w:tab w:val="right" w:pos="7434"/>
              </w:tabs>
              <w:spacing w:after="0"/>
              <w:jc w:val="both"/>
              <w:rPr>
                <w:rFonts w:ascii="Georgia" w:hAnsi="Georgia"/>
                <w:b/>
              </w:rPr>
            </w:pPr>
            <w:r w:rsidRPr="00155EDB">
              <w:rPr>
                <w:rFonts w:ascii="Georgia" w:hAnsi="Georgia"/>
                <w:b/>
              </w:rPr>
              <w:t>ITT 24.1</w:t>
            </w:r>
          </w:p>
        </w:tc>
        <w:tc>
          <w:tcPr>
            <w:tcW w:w="7938" w:type="dxa"/>
          </w:tcPr>
          <w:p w14:paraId="2FE3F1FF" w14:textId="77777777" w:rsidR="00874592" w:rsidRPr="00554B0A" w:rsidRDefault="00874592" w:rsidP="00874592">
            <w:pPr>
              <w:tabs>
                <w:tab w:val="left" w:pos="7230"/>
              </w:tabs>
              <w:spacing w:after="0"/>
              <w:jc w:val="both"/>
              <w:rPr>
                <w:rFonts w:ascii="Georgia" w:hAnsi="Georgia"/>
              </w:rPr>
            </w:pPr>
            <w:r w:rsidRPr="00554B0A">
              <w:rPr>
                <w:rFonts w:ascii="Georgia" w:hAnsi="Georgia"/>
              </w:rPr>
              <w:t xml:space="preserve">The Tender opening shall take place at: </w:t>
            </w:r>
          </w:p>
          <w:p w14:paraId="56C7989B" w14:textId="0C886874" w:rsidR="00874592" w:rsidRPr="00554B0A" w:rsidRDefault="00874592" w:rsidP="00874592">
            <w:pPr>
              <w:pStyle w:val="Sub-ClauseText"/>
              <w:tabs>
                <w:tab w:val="left" w:pos="7230"/>
              </w:tabs>
              <w:spacing w:before="0" w:after="0"/>
              <w:rPr>
                <w:rFonts w:ascii="Georgia" w:hAnsi="Georgia"/>
                <w:b/>
                <w:spacing w:val="0"/>
                <w:sz w:val="22"/>
                <w:szCs w:val="22"/>
                <w:lang w:val="en-US"/>
              </w:rPr>
            </w:pPr>
            <w:r w:rsidRPr="00554B0A">
              <w:rPr>
                <w:rFonts w:ascii="Georgia" w:hAnsi="Georgia"/>
                <w:spacing w:val="0"/>
                <w:sz w:val="22"/>
                <w:szCs w:val="22"/>
                <w:lang w:val="en-US"/>
              </w:rPr>
              <w:t xml:space="preserve">Attention: </w:t>
            </w:r>
            <w:r w:rsidRPr="00554B0A">
              <w:rPr>
                <w:rFonts w:ascii="Georgia" w:hAnsi="Georgia"/>
                <w:b/>
                <w:i/>
                <w:spacing w:val="0"/>
                <w:sz w:val="22"/>
                <w:szCs w:val="22"/>
              </w:rPr>
              <w:t>DIRECTOR OF PUBLIC PROSECUTION</w:t>
            </w:r>
            <w:r w:rsidR="00A20D1F">
              <w:rPr>
                <w:rFonts w:ascii="Georgia" w:hAnsi="Georgia"/>
                <w:b/>
                <w:i/>
                <w:spacing w:val="0"/>
                <w:sz w:val="22"/>
                <w:szCs w:val="22"/>
              </w:rPr>
              <w:t>S</w:t>
            </w:r>
          </w:p>
          <w:p w14:paraId="42364B66" w14:textId="77777777" w:rsidR="00874592" w:rsidRPr="00554B0A" w:rsidRDefault="00874592" w:rsidP="00874592">
            <w:pPr>
              <w:pStyle w:val="ListParagraph"/>
              <w:tabs>
                <w:tab w:val="left" w:pos="7230"/>
              </w:tabs>
              <w:ind w:left="0" w:firstLine="0"/>
              <w:jc w:val="both"/>
              <w:rPr>
                <w:rFonts w:ascii="Georgia" w:hAnsi="Georgia"/>
                <w:b/>
                <w:i/>
                <w:lang w:val="en-GB"/>
              </w:rPr>
            </w:pPr>
            <w:r w:rsidRPr="00554B0A">
              <w:rPr>
                <w:rFonts w:ascii="Georgia" w:hAnsi="Georgia"/>
              </w:rPr>
              <w:t xml:space="preserve">Postal Address: </w:t>
            </w:r>
            <w:r w:rsidRPr="00554B0A">
              <w:rPr>
                <w:rFonts w:ascii="Georgia" w:hAnsi="Georgia"/>
                <w:b/>
                <w:i/>
                <w:lang w:val="en-GB"/>
              </w:rPr>
              <w:t>P.O Box 30701-00100</w:t>
            </w:r>
          </w:p>
          <w:p w14:paraId="37F760C5" w14:textId="77777777" w:rsidR="00874592" w:rsidRDefault="00874592" w:rsidP="00874592">
            <w:pPr>
              <w:pStyle w:val="ListParagraph"/>
              <w:tabs>
                <w:tab w:val="left" w:pos="7230"/>
              </w:tabs>
              <w:ind w:left="0" w:firstLine="0"/>
              <w:jc w:val="both"/>
              <w:rPr>
                <w:rFonts w:ascii="Georgia" w:hAnsi="Georgia"/>
                <w:b/>
                <w:lang w:val="en-GB"/>
              </w:rPr>
            </w:pPr>
            <w:r w:rsidRPr="00554B0A">
              <w:rPr>
                <w:rFonts w:ascii="Georgia" w:hAnsi="Georgia"/>
              </w:rPr>
              <w:t xml:space="preserve">Physical Address: </w:t>
            </w:r>
            <w:r w:rsidRPr="00554B0A">
              <w:rPr>
                <w:rFonts w:ascii="Georgia" w:hAnsi="Georgia"/>
                <w:b/>
                <w:lang w:val="en-GB"/>
              </w:rPr>
              <w:t xml:space="preserve">ODPP </w:t>
            </w:r>
            <w:r>
              <w:rPr>
                <w:rFonts w:ascii="Georgia" w:hAnsi="Georgia"/>
                <w:b/>
                <w:lang w:val="en-GB"/>
              </w:rPr>
              <w:t>HOUSE</w:t>
            </w:r>
            <w:r w:rsidRPr="00554B0A">
              <w:rPr>
                <w:rFonts w:ascii="Georgia" w:hAnsi="Georgia"/>
                <w:b/>
                <w:lang w:val="en-GB"/>
              </w:rPr>
              <w:t>, UPPERHILL, RAGATI ROAD</w:t>
            </w:r>
          </w:p>
          <w:p w14:paraId="199BBE54" w14:textId="7D8F2D12" w:rsidR="00E5701D" w:rsidRPr="00554B0A" w:rsidRDefault="00E5701D" w:rsidP="00874592">
            <w:pPr>
              <w:pStyle w:val="ListParagraph"/>
              <w:tabs>
                <w:tab w:val="left" w:pos="7230"/>
              </w:tabs>
              <w:ind w:left="0" w:firstLine="0"/>
              <w:jc w:val="both"/>
              <w:rPr>
                <w:rFonts w:ascii="Georgia" w:hAnsi="Georgia"/>
                <w:i/>
              </w:rPr>
            </w:pPr>
            <w:r>
              <w:rPr>
                <w:rFonts w:ascii="Georgia" w:hAnsi="Georgia"/>
                <w:b/>
                <w:lang w:val="en-GB"/>
              </w:rPr>
              <w:t xml:space="preserve">                                NDOVU BOARDROOM, GROUND FLOOR</w:t>
            </w:r>
          </w:p>
          <w:p w14:paraId="284841CE" w14:textId="65D44C09" w:rsidR="00874592" w:rsidRPr="008A1365" w:rsidRDefault="00874592" w:rsidP="00874592">
            <w:pPr>
              <w:tabs>
                <w:tab w:val="left" w:pos="7230"/>
              </w:tabs>
              <w:spacing w:after="0"/>
              <w:jc w:val="both"/>
              <w:rPr>
                <w:rFonts w:ascii="Georgia" w:hAnsi="Georgia"/>
                <w:b/>
                <w:i/>
              </w:rPr>
            </w:pPr>
            <w:r w:rsidRPr="00554B0A">
              <w:rPr>
                <w:rFonts w:ascii="Georgia" w:hAnsi="Georgia"/>
              </w:rPr>
              <w:t>Date</w:t>
            </w:r>
            <w:r w:rsidRPr="008A1365">
              <w:rPr>
                <w:rFonts w:ascii="Georgia" w:hAnsi="Georgia"/>
              </w:rPr>
              <w:t xml:space="preserve">: </w:t>
            </w:r>
            <w:r w:rsidR="008A1365" w:rsidRPr="008A1365">
              <w:rPr>
                <w:rFonts w:ascii="Georgia" w:hAnsi="Georgia"/>
                <w:b/>
                <w:i/>
              </w:rPr>
              <w:t>Mon</w:t>
            </w:r>
            <w:r w:rsidR="00C11160" w:rsidRPr="008A1365">
              <w:rPr>
                <w:rFonts w:ascii="Georgia" w:hAnsi="Georgia"/>
                <w:b/>
                <w:i/>
              </w:rPr>
              <w:t>day 1</w:t>
            </w:r>
            <w:r w:rsidR="008A1365" w:rsidRPr="008A1365">
              <w:rPr>
                <w:rFonts w:ascii="Georgia" w:hAnsi="Georgia"/>
                <w:b/>
                <w:i/>
              </w:rPr>
              <w:t>8</w:t>
            </w:r>
            <w:r w:rsidR="00C11160" w:rsidRPr="008A1365">
              <w:rPr>
                <w:rFonts w:ascii="Georgia" w:hAnsi="Georgia"/>
                <w:b/>
                <w:i/>
                <w:vertAlign w:val="superscript"/>
              </w:rPr>
              <w:t>th</w:t>
            </w:r>
            <w:r w:rsidR="00C11160" w:rsidRPr="008A1365">
              <w:rPr>
                <w:rFonts w:ascii="Georgia" w:hAnsi="Georgia"/>
                <w:b/>
                <w:i/>
              </w:rPr>
              <w:t xml:space="preserve"> May, 2026</w:t>
            </w:r>
          </w:p>
          <w:p w14:paraId="6CC35A07" w14:textId="4C29878E" w:rsidR="00874592" w:rsidRPr="00A20D1F" w:rsidRDefault="00874592" w:rsidP="00874592">
            <w:pPr>
              <w:tabs>
                <w:tab w:val="left" w:pos="7230"/>
              </w:tabs>
              <w:spacing w:after="0"/>
              <w:jc w:val="both"/>
              <w:rPr>
                <w:rFonts w:ascii="Georgia" w:hAnsi="Georgia"/>
                <w:b/>
                <w:i/>
              </w:rPr>
            </w:pPr>
            <w:r w:rsidRPr="008A1365">
              <w:rPr>
                <w:rFonts w:ascii="Georgia" w:hAnsi="Georgia"/>
              </w:rPr>
              <w:t xml:space="preserve">Time: </w:t>
            </w:r>
            <w:r w:rsidRPr="008A1365">
              <w:rPr>
                <w:rFonts w:ascii="Georgia" w:hAnsi="Georgia"/>
                <w:b/>
                <w:i/>
              </w:rPr>
              <w:t>11:0</w:t>
            </w:r>
            <w:r w:rsidR="00342D0F" w:rsidRPr="008A1365">
              <w:rPr>
                <w:rFonts w:ascii="Georgia" w:hAnsi="Georgia"/>
                <w:b/>
                <w:i/>
              </w:rPr>
              <w:t>1</w:t>
            </w:r>
            <w:r w:rsidRPr="008A1365">
              <w:rPr>
                <w:rFonts w:ascii="Georgia" w:hAnsi="Georgia"/>
                <w:b/>
                <w:i/>
              </w:rPr>
              <w:t xml:space="preserve"> A.M.</w:t>
            </w:r>
          </w:p>
        </w:tc>
      </w:tr>
      <w:tr w:rsidR="00874592" w:rsidRPr="006C5D8A" w14:paraId="7398786F" w14:textId="77777777" w:rsidTr="00F57479">
        <w:trPr>
          <w:jc w:val="center"/>
        </w:trPr>
        <w:tc>
          <w:tcPr>
            <w:tcW w:w="1702" w:type="dxa"/>
          </w:tcPr>
          <w:p w14:paraId="49F0B65B" w14:textId="77777777" w:rsidR="00874592" w:rsidRPr="00155EDB" w:rsidRDefault="00874592" w:rsidP="00874592">
            <w:pPr>
              <w:tabs>
                <w:tab w:val="left" w:pos="7230"/>
                <w:tab w:val="right" w:pos="7434"/>
              </w:tabs>
              <w:spacing w:after="0"/>
              <w:jc w:val="both"/>
              <w:rPr>
                <w:rFonts w:ascii="Georgia" w:hAnsi="Georgia"/>
                <w:b/>
              </w:rPr>
            </w:pPr>
            <w:r w:rsidRPr="00155EDB">
              <w:rPr>
                <w:rFonts w:ascii="Georgia" w:hAnsi="Georgia"/>
                <w:b/>
              </w:rPr>
              <w:t>ITT 24.6</w:t>
            </w:r>
          </w:p>
        </w:tc>
        <w:tc>
          <w:tcPr>
            <w:tcW w:w="7938" w:type="dxa"/>
          </w:tcPr>
          <w:p w14:paraId="3290AF0E" w14:textId="77777777" w:rsidR="00874592" w:rsidRPr="00677C0E" w:rsidRDefault="00874592" w:rsidP="00874592">
            <w:pPr>
              <w:tabs>
                <w:tab w:val="left" w:pos="7230"/>
              </w:tabs>
              <w:spacing w:after="0"/>
              <w:jc w:val="both"/>
              <w:rPr>
                <w:rFonts w:ascii="Georgia" w:hAnsi="Georgia"/>
                <w:i/>
              </w:rPr>
            </w:pPr>
            <w:r w:rsidRPr="00FA4D35">
              <w:rPr>
                <w:rFonts w:ascii="Georgia" w:hAnsi="Georgia"/>
                <w:iCs/>
              </w:rPr>
              <w:t>T</w:t>
            </w:r>
            <w:r w:rsidRPr="00FA4D35">
              <w:rPr>
                <w:rFonts w:ascii="Georgia" w:hAnsi="Georgia"/>
              </w:rPr>
              <w:t xml:space="preserve">he number of representatives of the Procuring Entity to sign is </w:t>
            </w:r>
            <w:r w:rsidRPr="004A6E23">
              <w:rPr>
                <w:rFonts w:ascii="Georgia" w:hAnsi="Georgia"/>
                <w:b/>
              </w:rPr>
              <w:t>THE ENTIRE TENDER OPENING COMMITTEE</w:t>
            </w:r>
          </w:p>
        </w:tc>
      </w:tr>
      <w:tr w:rsidR="00874592" w:rsidRPr="006C5D8A" w14:paraId="36C638CA" w14:textId="77777777" w:rsidTr="001E34F0">
        <w:trPr>
          <w:trHeight w:val="394"/>
          <w:jc w:val="center"/>
        </w:trPr>
        <w:tc>
          <w:tcPr>
            <w:tcW w:w="9640" w:type="dxa"/>
            <w:gridSpan w:val="2"/>
            <w:shd w:val="clear" w:color="auto" w:fill="F2F2F2" w:themeFill="background1" w:themeFillShade="F2"/>
          </w:tcPr>
          <w:p w14:paraId="3B513E0C" w14:textId="77777777" w:rsidR="00874592" w:rsidRPr="00155EDB" w:rsidRDefault="00874592" w:rsidP="00874592">
            <w:pPr>
              <w:tabs>
                <w:tab w:val="left" w:pos="7230"/>
              </w:tabs>
              <w:spacing w:after="0"/>
              <w:jc w:val="center"/>
              <w:rPr>
                <w:rFonts w:ascii="Georgia" w:hAnsi="Georgia"/>
                <w:b/>
              </w:rPr>
            </w:pPr>
            <w:r w:rsidRPr="00155EDB">
              <w:rPr>
                <w:rFonts w:ascii="Georgia" w:hAnsi="Georgia"/>
                <w:b/>
              </w:rPr>
              <w:t>E. Evaluation and Comparison of Tenders</w:t>
            </w:r>
          </w:p>
        </w:tc>
      </w:tr>
      <w:tr w:rsidR="00874592" w:rsidRPr="006C5D8A" w14:paraId="36B192BD" w14:textId="77777777" w:rsidTr="00F57479">
        <w:trPr>
          <w:trHeight w:val="610"/>
          <w:jc w:val="center"/>
        </w:trPr>
        <w:tc>
          <w:tcPr>
            <w:tcW w:w="1702" w:type="dxa"/>
          </w:tcPr>
          <w:p w14:paraId="6D7D5C78" w14:textId="77777777" w:rsidR="00874592" w:rsidRPr="00155EDB" w:rsidRDefault="00874592" w:rsidP="00874592">
            <w:pPr>
              <w:tabs>
                <w:tab w:val="left" w:pos="7230"/>
                <w:tab w:val="right" w:pos="7434"/>
              </w:tabs>
              <w:spacing w:after="0"/>
              <w:jc w:val="both"/>
              <w:rPr>
                <w:rFonts w:ascii="Georgia" w:hAnsi="Georgia"/>
                <w:b/>
              </w:rPr>
            </w:pPr>
            <w:r w:rsidRPr="00155EDB">
              <w:rPr>
                <w:rFonts w:ascii="Georgia" w:hAnsi="Georgia"/>
                <w:b/>
              </w:rPr>
              <w:t>ITT 29.3</w:t>
            </w:r>
          </w:p>
        </w:tc>
        <w:tc>
          <w:tcPr>
            <w:tcW w:w="7938" w:type="dxa"/>
          </w:tcPr>
          <w:p w14:paraId="7D51658B" w14:textId="77777777" w:rsidR="00874592" w:rsidRPr="009D3ECB" w:rsidRDefault="00874592" w:rsidP="00874592">
            <w:pPr>
              <w:tabs>
                <w:tab w:val="left" w:pos="7230"/>
              </w:tabs>
              <w:spacing w:after="0"/>
              <w:jc w:val="both"/>
              <w:rPr>
                <w:rFonts w:ascii="Georgia" w:hAnsi="Georgia"/>
                <w:b/>
              </w:rPr>
            </w:pPr>
            <w:r w:rsidRPr="00FA4D35">
              <w:rPr>
                <w:rFonts w:ascii="Georgia" w:hAnsi="Georgia"/>
              </w:rPr>
              <w:t xml:space="preserve">The manner of rectify quantifiable nonmaterial nonconformities described below: </w:t>
            </w:r>
            <w:r w:rsidRPr="002D7BF0">
              <w:rPr>
                <w:rFonts w:ascii="Georgia" w:hAnsi="Georgia"/>
                <w:b/>
              </w:rPr>
              <w:t>QUANTIFIABLE NON</w:t>
            </w:r>
            <w:r>
              <w:rPr>
                <w:rFonts w:ascii="Georgia" w:hAnsi="Georgia"/>
                <w:b/>
              </w:rPr>
              <w:t>-</w:t>
            </w:r>
            <w:r w:rsidRPr="002D7BF0">
              <w:rPr>
                <w:rFonts w:ascii="Georgia" w:hAnsi="Georgia"/>
                <w:b/>
              </w:rPr>
              <w:t>MATERIAL NON</w:t>
            </w:r>
            <w:r>
              <w:rPr>
                <w:rFonts w:ascii="Georgia" w:hAnsi="Georgia"/>
                <w:b/>
              </w:rPr>
              <w:t>-</w:t>
            </w:r>
            <w:r w:rsidRPr="002D7BF0">
              <w:rPr>
                <w:rFonts w:ascii="Georgia" w:hAnsi="Georgia"/>
                <w:b/>
              </w:rPr>
              <w:t>CONFORMITIES RELATED TO THE TENDER PRICE SHALL NOT BE RECTIFIED</w:t>
            </w:r>
          </w:p>
        </w:tc>
      </w:tr>
      <w:tr w:rsidR="00874592" w:rsidRPr="006C5D8A" w14:paraId="6CB080CF" w14:textId="77777777" w:rsidTr="0042668E">
        <w:trPr>
          <w:trHeight w:val="537"/>
          <w:jc w:val="center"/>
        </w:trPr>
        <w:tc>
          <w:tcPr>
            <w:tcW w:w="1702" w:type="dxa"/>
          </w:tcPr>
          <w:p w14:paraId="55571F45" w14:textId="77777777" w:rsidR="00874592" w:rsidRDefault="00874592" w:rsidP="00874592">
            <w:pPr>
              <w:tabs>
                <w:tab w:val="left" w:pos="7230"/>
                <w:tab w:val="right" w:pos="7434"/>
              </w:tabs>
              <w:spacing w:after="0"/>
              <w:jc w:val="both"/>
              <w:rPr>
                <w:rFonts w:ascii="Georgia" w:hAnsi="Georgia"/>
                <w:b/>
              </w:rPr>
            </w:pPr>
            <w:r w:rsidRPr="00155EDB">
              <w:rPr>
                <w:rFonts w:ascii="Georgia" w:hAnsi="Georgia"/>
                <w:b/>
              </w:rPr>
              <w:t xml:space="preserve">ITT </w:t>
            </w:r>
            <w:r w:rsidRPr="00A7323B">
              <w:rPr>
                <w:rFonts w:ascii="Georgia" w:hAnsi="Georgia"/>
                <w:b/>
              </w:rPr>
              <w:t>31.1</w:t>
            </w:r>
          </w:p>
          <w:p w14:paraId="0A578644" w14:textId="77777777" w:rsidR="00874592" w:rsidRPr="00155EDB" w:rsidRDefault="00874592" w:rsidP="00874592">
            <w:pPr>
              <w:tabs>
                <w:tab w:val="left" w:pos="7230"/>
                <w:tab w:val="right" w:pos="7434"/>
              </w:tabs>
              <w:spacing w:after="0"/>
              <w:jc w:val="both"/>
              <w:rPr>
                <w:rFonts w:ascii="Georgia" w:hAnsi="Georgia"/>
                <w:b/>
                <w:i/>
              </w:rPr>
            </w:pPr>
          </w:p>
        </w:tc>
        <w:tc>
          <w:tcPr>
            <w:tcW w:w="7938" w:type="dxa"/>
          </w:tcPr>
          <w:p w14:paraId="5AC69D44" w14:textId="77777777" w:rsidR="00874592" w:rsidRPr="009469C9" w:rsidRDefault="00874592" w:rsidP="00874592">
            <w:pPr>
              <w:adjustRightInd w:val="0"/>
              <w:spacing w:after="0"/>
              <w:jc w:val="both"/>
              <w:rPr>
                <w:rFonts w:ascii="Georgia" w:hAnsi="Georgia"/>
              </w:rPr>
            </w:pPr>
            <w:r w:rsidRPr="009469C9">
              <w:rPr>
                <w:rFonts w:ascii="Georgia" w:hAnsi="Georgia"/>
              </w:rPr>
              <w:t xml:space="preserve">The Tenderer shall quote in </w:t>
            </w:r>
            <w:r w:rsidRPr="00CE5293">
              <w:rPr>
                <w:rFonts w:ascii="Georgia" w:hAnsi="Georgia"/>
                <w:b/>
                <w:bCs/>
              </w:rPr>
              <w:t>Kenya shillings</w:t>
            </w:r>
            <w:r w:rsidRPr="009469C9">
              <w:rPr>
                <w:rFonts w:ascii="Georgia" w:hAnsi="Georgia"/>
              </w:rPr>
              <w:t>. Foreign currency</w:t>
            </w:r>
          </w:p>
          <w:p w14:paraId="729D163B" w14:textId="77777777" w:rsidR="00874592" w:rsidRDefault="00874592" w:rsidP="00874592">
            <w:pPr>
              <w:adjustRightInd w:val="0"/>
              <w:spacing w:after="0"/>
              <w:jc w:val="both"/>
              <w:rPr>
                <w:rFonts w:ascii="Georgia" w:hAnsi="Georgia"/>
              </w:rPr>
            </w:pPr>
            <w:r w:rsidRPr="009469C9">
              <w:rPr>
                <w:rFonts w:ascii="Georgia" w:hAnsi="Georgia"/>
              </w:rPr>
              <w:t xml:space="preserve">Requirements is: </w:t>
            </w:r>
            <w:r w:rsidRPr="00CE5293">
              <w:rPr>
                <w:rFonts w:ascii="Georgia" w:hAnsi="Georgia"/>
                <w:b/>
              </w:rPr>
              <w:t>NOT ALLOWED</w:t>
            </w:r>
            <w:r w:rsidRPr="00CE5293">
              <w:rPr>
                <w:rFonts w:ascii="Georgia" w:hAnsi="Georgia"/>
              </w:rPr>
              <w:t xml:space="preserve"> as</w:t>
            </w:r>
            <w:r w:rsidRPr="009469C9">
              <w:rPr>
                <w:rFonts w:ascii="Georgia" w:hAnsi="Georgia"/>
              </w:rPr>
              <w:t xml:space="preserve"> per ITT 14.2.</w:t>
            </w:r>
          </w:p>
          <w:p w14:paraId="659C1AE7" w14:textId="08460211" w:rsidR="00A20D1F" w:rsidRDefault="00A20D1F" w:rsidP="00874592">
            <w:pPr>
              <w:adjustRightInd w:val="0"/>
              <w:spacing w:after="0"/>
              <w:jc w:val="both"/>
              <w:rPr>
                <w:rFonts w:ascii="Georgia" w:hAnsi="Georgia"/>
              </w:rPr>
            </w:pPr>
            <w:r w:rsidRPr="00A20D1F">
              <w:rPr>
                <w:rFonts w:ascii="Georgia" w:hAnsi="Georgia"/>
              </w:rPr>
              <w:t xml:space="preserve">The currency that shall be used for Tender evaluation and comparison purposes to convert at the selling exchange rate all Tender prices expressed in various currencies into a single currency is: </w:t>
            </w:r>
            <w:r w:rsidRPr="00A20D1F">
              <w:rPr>
                <w:rFonts w:ascii="Georgia" w:hAnsi="Georgia"/>
                <w:b/>
                <w:i/>
              </w:rPr>
              <w:t>[</w:t>
            </w:r>
            <w:r w:rsidR="00342D0F" w:rsidRPr="00342D0F">
              <w:rPr>
                <w:rFonts w:ascii="Georgia" w:hAnsi="Georgia"/>
                <w:b/>
                <w:bCs/>
              </w:rPr>
              <w:t>Kenya shillings</w:t>
            </w:r>
            <w:r w:rsidRPr="00A20D1F">
              <w:rPr>
                <w:rFonts w:ascii="Georgia" w:hAnsi="Georgia"/>
              </w:rPr>
              <w:t>]</w:t>
            </w:r>
          </w:p>
          <w:p w14:paraId="661C4BED" w14:textId="32683A4E" w:rsidR="00A20D1F" w:rsidRPr="00A20D1F" w:rsidRDefault="00A20D1F" w:rsidP="00A20D1F">
            <w:pPr>
              <w:adjustRightInd w:val="0"/>
              <w:spacing w:after="0"/>
              <w:jc w:val="both"/>
              <w:rPr>
                <w:rFonts w:ascii="Georgia" w:hAnsi="Georgia"/>
              </w:rPr>
            </w:pPr>
            <w:r w:rsidRPr="00A20D1F">
              <w:rPr>
                <w:rFonts w:ascii="Georgia" w:hAnsi="Georgia"/>
              </w:rPr>
              <w:t>The source of exchange rate shall be: [</w:t>
            </w:r>
            <w:r w:rsidRPr="00A20D1F">
              <w:rPr>
                <w:rFonts w:ascii="Georgia" w:hAnsi="Georgia"/>
                <w:b/>
                <w:i/>
              </w:rPr>
              <w:t xml:space="preserve"> e.g., the Central Bank in Kenya.]</w:t>
            </w:r>
          </w:p>
          <w:p w14:paraId="108C2D3F" w14:textId="29247BCE" w:rsidR="00A20D1F" w:rsidRPr="009469C9" w:rsidRDefault="00A20D1F" w:rsidP="00A20D1F">
            <w:pPr>
              <w:adjustRightInd w:val="0"/>
              <w:spacing w:after="0"/>
              <w:jc w:val="both"/>
              <w:rPr>
                <w:rFonts w:ascii="Georgia" w:hAnsi="Georgia"/>
              </w:rPr>
            </w:pPr>
            <w:r w:rsidRPr="00A20D1F">
              <w:rPr>
                <w:rFonts w:ascii="Georgia" w:hAnsi="Georgia"/>
              </w:rPr>
              <w:t xml:space="preserve">The date for the exchange rate shall be: </w:t>
            </w:r>
            <w:r w:rsidR="00CE5293" w:rsidRPr="008A1365">
              <w:rPr>
                <w:rFonts w:ascii="Georgia" w:hAnsi="Georgia"/>
                <w:b/>
                <w:i/>
              </w:rPr>
              <w:t>1</w:t>
            </w:r>
            <w:r w:rsidR="008A1365" w:rsidRPr="008A1365">
              <w:rPr>
                <w:rFonts w:ascii="Georgia" w:hAnsi="Georgia"/>
                <w:b/>
                <w:i/>
              </w:rPr>
              <w:t>8</w:t>
            </w:r>
            <w:r w:rsidR="00CE5293" w:rsidRPr="008A1365">
              <w:rPr>
                <w:rFonts w:ascii="Georgia" w:hAnsi="Georgia"/>
                <w:b/>
                <w:i/>
                <w:vertAlign w:val="superscript"/>
              </w:rPr>
              <w:t>th</w:t>
            </w:r>
            <w:r w:rsidR="00CE5293" w:rsidRPr="008A1365">
              <w:rPr>
                <w:rFonts w:ascii="Georgia" w:hAnsi="Georgia"/>
                <w:b/>
                <w:i/>
              </w:rPr>
              <w:t xml:space="preserve"> May, 2026</w:t>
            </w:r>
            <w:r w:rsidRPr="008A1365">
              <w:rPr>
                <w:rFonts w:ascii="Georgia" w:hAnsi="Georgia"/>
                <w:b/>
                <w:i/>
              </w:rPr>
              <w:t xml:space="preserve"> not earlier</w:t>
            </w:r>
            <w:r w:rsidRPr="00A20D1F">
              <w:rPr>
                <w:rFonts w:ascii="Georgia" w:hAnsi="Georgia"/>
                <w:b/>
                <w:i/>
              </w:rPr>
              <w:t xml:space="preserve"> than 30 days prior to the deadline for submission of the Tenders, nor later than the original date for the expiry of Tender validity period].</w:t>
            </w:r>
          </w:p>
        </w:tc>
      </w:tr>
      <w:tr w:rsidR="00874592" w:rsidRPr="006C5D8A" w14:paraId="1EEDBFBF" w14:textId="77777777" w:rsidTr="00CE5293">
        <w:trPr>
          <w:jc w:val="center"/>
        </w:trPr>
        <w:tc>
          <w:tcPr>
            <w:tcW w:w="1702" w:type="dxa"/>
          </w:tcPr>
          <w:p w14:paraId="4A4A6482" w14:textId="77777777" w:rsidR="00874592" w:rsidRPr="00155EDB" w:rsidRDefault="00874592" w:rsidP="00874592">
            <w:pPr>
              <w:tabs>
                <w:tab w:val="left" w:pos="7230"/>
                <w:tab w:val="right" w:pos="7434"/>
              </w:tabs>
              <w:spacing w:after="0"/>
              <w:jc w:val="both"/>
              <w:rPr>
                <w:rFonts w:ascii="Georgia" w:hAnsi="Georgia"/>
                <w:b/>
                <w:iCs/>
              </w:rPr>
            </w:pPr>
            <w:r w:rsidRPr="00155EDB">
              <w:rPr>
                <w:rFonts w:ascii="Georgia" w:hAnsi="Georgia"/>
                <w:b/>
                <w:iCs/>
              </w:rPr>
              <w:t>ITT 32.3</w:t>
            </w:r>
          </w:p>
        </w:tc>
        <w:tc>
          <w:tcPr>
            <w:tcW w:w="7938" w:type="dxa"/>
            <w:shd w:val="clear" w:color="auto" w:fill="FFFFFF" w:themeFill="background1"/>
          </w:tcPr>
          <w:p w14:paraId="22FEAADE" w14:textId="10340858" w:rsidR="00874592" w:rsidRPr="00F653B2" w:rsidRDefault="00874592" w:rsidP="00874592">
            <w:pPr>
              <w:tabs>
                <w:tab w:val="left" w:pos="7230"/>
              </w:tabs>
              <w:spacing w:after="0"/>
              <w:jc w:val="both"/>
              <w:rPr>
                <w:rFonts w:ascii="Georgia" w:hAnsi="Georgia"/>
              </w:rPr>
            </w:pPr>
            <w:r w:rsidRPr="00CE5293">
              <w:rPr>
                <w:rFonts w:ascii="Georgia" w:hAnsi="Georgia"/>
              </w:rPr>
              <w:t xml:space="preserve">A margin of preference and/or reservation </w:t>
            </w:r>
            <w:r w:rsidRPr="00CE5293">
              <w:rPr>
                <w:rFonts w:ascii="Georgia" w:hAnsi="Georgia"/>
                <w:b/>
                <w:i/>
              </w:rPr>
              <w:t>SHALL NOT</w:t>
            </w:r>
            <w:r w:rsidRPr="00CE5293">
              <w:rPr>
                <w:rFonts w:ascii="Georgia" w:hAnsi="Georgia"/>
                <w:i/>
              </w:rPr>
              <w:t xml:space="preserve"> </w:t>
            </w:r>
            <w:r w:rsidRPr="00CE5293">
              <w:rPr>
                <w:rFonts w:ascii="Georgia" w:hAnsi="Georgia"/>
              </w:rPr>
              <w:t xml:space="preserve">apply and specify the details.  </w:t>
            </w:r>
            <w:r w:rsidR="00223E22" w:rsidRPr="00CE5293">
              <w:rPr>
                <w:rFonts w:ascii="Georgia" w:hAnsi="Georgia"/>
              </w:rPr>
              <w:t>If a margin of preference applies, the application methodology shall be defined in Section III – Evaluation and Qualification Criteria.</w:t>
            </w:r>
          </w:p>
        </w:tc>
      </w:tr>
      <w:tr w:rsidR="0063621B" w:rsidRPr="006C5D8A" w14:paraId="54268386" w14:textId="77777777" w:rsidTr="00CE5293">
        <w:trPr>
          <w:jc w:val="center"/>
        </w:trPr>
        <w:tc>
          <w:tcPr>
            <w:tcW w:w="1702" w:type="dxa"/>
          </w:tcPr>
          <w:p w14:paraId="5DCEE258" w14:textId="69DCBFEF" w:rsidR="0063621B" w:rsidRPr="0063621B" w:rsidRDefault="0063621B" w:rsidP="0063621B">
            <w:pPr>
              <w:tabs>
                <w:tab w:val="left" w:pos="7230"/>
                <w:tab w:val="right" w:pos="7434"/>
              </w:tabs>
              <w:spacing w:after="0"/>
              <w:jc w:val="both"/>
              <w:rPr>
                <w:rFonts w:ascii="Georgia" w:hAnsi="Georgia"/>
                <w:b/>
                <w:iCs/>
              </w:rPr>
            </w:pPr>
            <w:r w:rsidRPr="0063621B">
              <w:rPr>
                <w:rFonts w:ascii="Georgia" w:hAnsi="Georgia"/>
                <w:b/>
                <w:bCs/>
              </w:rPr>
              <w:t>ITT 32.5</w:t>
            </w:r>
          </w:p>
        </w:tc>
        <w:tc>
          <w:tcPr>
            <w:tcW w:w="7938" w:type="dxa"/>
            <w:shd w:val="clear" w:color="auto" w:fill="FFFFFF" w:themeFill="background1"/>
          </w:tcPr>
          <w:p w14:paraId="64CE29CD" w14:textId="3FB5A11A" w:rsidR="0063621B" w:rsidRPr="00CE5293" w:rsidRDefault="0063621B" w:rsidP="0063621B">
            <w:pPr>
              <w:tabs>
                <w:tab w:val="left" w:pos="7230"/>
              </w:tabs>
              <w:spacing w:after="0"/>
              <w:jc w:val="both"/>
              <w:rPr>
                <w:rFonts w:ascii="Georgia" w:hAnsi="Georgia"/>
              </w:rPr>
            </w:pPr>
            <w:r w:rsidRPr="00CE5293">
              <w:rPr>
                <w:rFonts w:ascii="Georgia" w:hAnsi="Georgia"/>
                <w:bCs/>
                <w:color w:val="000000"/>
              </w:rPr>
              <w:t xml:space="preserve">The invitation to tender is extended to the following group that qualify for Reservations ______________ who shall be duly registered </w:t>
            </w:r>
            <w:r w:rsidR="005A5FBB" w:rsidRPr="00CE5293">
              <w:rPr>
                <w:rFonts w:ascii="Georgia" w:hAnsi="Georgia"/>
                <w:bCs/>
                <w:color w:val="000000"/>
              </w:rPr>
              <w:t xml:space="preserve">with </w:t>
            </w:r>
            <w:r w:rsidR="005A5FBB" w:rsidRPr="00CE5293">
              <w:rPr>
                <w:rFonts w:ascii="Georgia" w:hAnsi="Georgia"/>
                <w:b/>
                <w:lang w:val="en-US"/>
              </w:rPr>
              <w:t>NOT APPLICABLE</w:t>
            </w:r>
            <w:r w:rsidR="005A5FBB" w:rsidRPr="00CE5293">
              <w:rPr>
                <w:rFonts w:ascii="Georgia" w:hAnsi="Georgia"/>
                <w:lang w:val="en-US"/>
              </w:rPr>
              <w:t xml:space="preserve"> </w:t>
            </w:r>
            <w:r w:rsidRPr="00CE5293">
              <w:rPr>
                <w:rFonts w:ascii="Georgia" w:hAnsi="Georgia"/>
                <w:i/>
              </w:rPr>
              <w:t>(These groups are Small and Medium Enterprises, Women Enterprises, Youth Enterprises and Enterprises of persons living with disability, as the case may be; describe precisely which group qualifies).</w:t>
            </w:r>
            <w:r w:rsidR="00CA1275" w:rsidRPr="00CE5293">
              <w:rPr>
                <w:rFonts w:ascii="Georgia" w:hAnsi="Georgia"/>
                <w:i/>
              </w:rPr>
              <w:t xml:space="preserve"> </w:t>
            </w:r>
          </w:p>
        </w:tc>
      </w:tr>
      <w:tr w:rsidR="0063621B" w:rsidRPr="006C5D8A" w14:paraId="09F65D70" w14:textId="77777777" w:rsidTr="00CE5293">
        <w:tblPrEx>
          <w:tblCellMar>
            <w:left w:w="103" w:type="dxa"/>
            <w:right w:w="103" w:type="dxa"/>
          </w:tblCellMar>
        </w:tblPrEx>
        <w:trPr>
          <w:jc w:val="center"/>
        </w:trPr>
        <w:tc>
          <w:tcPr>
            <w:tcW w:w="1702" w:type="dxa"/>
          </w:tcPr>
          <w:p w14:paraId="21E1C599" w14:textId="77777777" w:rsidR="0063621B" w:rsidRPr="00155EDB" w:rsidRDefault="0063621B" w:rsidP="0063621B">
            <w:pPr>
              <w:tabs>
                <w:tab w:val="left" w:pos="7230"/>
              </w:tabs>
              <w:spacing w:after="0"/>
              <w:jc w:val="both"/>
              <w:rPr>
                <w:rFonts w:ascii="Georgia" w:hAnsi="Georgia"/>
                <w:b/>
                <w:bCs/>
              </w:rPr>
            </w:pPr>
            <w:r w:rsidRPr="00155EDB">
              <w:rPr>
                <w:rFonts w:ascii="Georgia" w:hAnsi="Georgia"/>
                <w:b/>
                <w:bCs/>
              </w:rPr>
              <w:t>ITT 33.2</w:t>
            </w:r>
          </w:p>
        </w:tc>
        <w:tc>
          <w:tcPr>
            <w:tcW w:w="7938" w:type="dxa"/>
            <w:shd w:val="clear" w:color="auto" w:fill="FFFFFF" w:themeFill="background1"/>
          </w:tcPr>
          <w:p w14:paraId="6D6655CC" w14:textId="266528B9" w:rsidR="0063621B" w:rsidRPr="00CE5293" w:rsidRDefault="0063621B" w:rsidP="005A5FBB">
            <w:pPr>
              <w:tabs>
                <w:tab w:val="left" w:pos="6255"/>
              </w:tabs>
              <w:spacing w:after="0"/>
              <w:rPr>
                <w:rFonts w:ascii="Georgia" w:hAnsi="Georgia"/>
              </w:rPr>
            </w:pPr>
            <w:r w:rsidRPr="00CE5293">
              <w:rPr>
                <w:rFonts w:ascii="Georgia" w:hAnsi="Georgia"/>
                <w:b/>
              </w:rPr>
              <w:t xml:space="preserve">Price evaluation will be done on </w:t>
            </w:r>
            <w:r w:rsidR="005A5FBB" w:rsidRPr="00CE5293">
              <w:rPr>
                <w:rFonts w:ascii="Georgia" w:hAnsi="Georgia"/>
                <w:b/>
              </w:rPr>
              <w:t>Item-by-Item</w:t>
            </w:r>
            <w:r w:rsidRPr="00CE5293">
              <w:rPr>
                <w:rFonts w:ascii="Georgia" w:hAnsi="Georgia"/>
                <w:b/>
              </w:rPr>
              <w:t xml:space="preserve"> Basis</w:t>
            </w:r>
            <w:r w:rsidR="005A5FBB" w:rsidRPr="00CE5293">
              <w:rPr>
                <w:rFonts w:ascii="Georgia" w:hAnsi="Georgia"/>
                <w:b/>
              </w:rPr>
              <w:tab/>
            </w:r>
          </w:p>
        </w:tc>
      </w:tr>
      <w:tr w:rsidR="0063621B" w:rsidRPr="006C5D8A" w14:paraId="083EEAD9" w14:textId="77777777" w:rsidTr="00CE5293">
        <w:tblPrEx>
          <w:tblCellMar>
            <w:left w:w="103" w:type="dxa"/>
            <w:right w:w="103" w:type="dxa"/>
          </w:tblCellMar>
        </w:tblPrEx>
        <w:trPr>
          <w:jc w:val="center"/>
        </w:trPr>
        <w:tc>
          <w:tcPr>
            <w:tcW w:w="1702" w:type="dxa"/>
          </w:tcPr>
          <w:p w14:paraId="4B6B3B92" w14:textId="77777777" w:rsidR="0063621B" w:rsidRPr="00155EDB" w:rsidRDefault="0063621B" w:rsidP="0063621B">
            <w:pPr>
              <w:tabs>
                <w:tab w:val="left" w:pos="7230"/>
              </w:tabs>
              <w:spacing w:after="0"/>
              <w:jc w:val="both"/>
              <w:rPr>
                <w:rFonts w:ascii="Georgia" w:hAnsi="Georgia"/>
                <w:b/>
                <w:bCs/>
              </w:rPr>
            </w:pPr>
            <w:r w:rsidRPr="00155EDB">
              <w:rPr>
                <w:rFonts w:ascii="Georgia" w:hAnsi="Georgia"/>
                <w:b/>
                <w:bCs/>
              </w:rPr>
              <w:t>ITT 33.2 (d)</w:t>
            </w:r>
          </w:p>
        </w:tc>
        <w:tc>
          <w:tcPr>
            <w:tcW w:w="7938" w:type="dxa"/>
            <w:shd w:val="clear" w:color="auto" w:fill="FFFFFF" w:themeFill="background1"/>
          </w:tcPr>
          <w:p w14:paraId="6BD93E7B" w14:textId="77777777" w:rsidR="0063621B" w:rsidRPr="00CE5293" w:rsidRDefault="0063621B" w:rsidP="0005072A">
            <w:pPr>
              <w:pStyle w:val="P3Header1-Clauses"/>
              <w:tabs>
                <w:tab w:val="clear" w:pos="864"/>
                <w:tab w:val="left" w:pos="1595"/>
                <w:tab w:val="left" w:pos="7230"/>
              </w:tabs>
              <w:spacing w:before="0" w:after="0"/>
              <w:ind w:left="0" w:firstLine="0"/>
              <w:jc w:val="both"/>
              <w:rPr>
                <w:rFonts w:ascii="Georgia" w:hAnsi="Georgia"/>
                <w:sz w:val="22"/>
                <w:szCs w:val="22"/>
                <w:lang w:val="en-US"/>
              </w:rPr>
            </w:pPr>
            <w:r w:rsidRPr="00CE5293">
              <w:rPr>
                <w:rFonts w:ascii="Georgia" w:hAnsi="Georgia"/>
                <w:sz w:val="22"/>
                <w:szCs w:val="22"/>
              </w:rPr>
              <w:t xml:space="preserve">Additional evaluation factors are: </w:t>
            </w:r>
            <w:r w:rsidRPr="00CE5293">
              <w:rPr>
                <w:rFonts w:ascii="Georgia" w:hAnsi="Georgia"/>
                <w:b/>
                <w:sz w:val="22"/>
                <w:szCs w:val="22"/>
                <w:lang w:val="en-US"/>
              </w:rPr>
              <w:t>NOT APPLICABLE</w:t>
            </w:r>
            <w:r w:rsidRPr="00CE5293">
              <w:rPr>
                <w:rFonts w:ascii="Georgia" w:hAnsi="Georgia"/>
                <w:sz w:val="22"/>
                <w:szCs w:val="22"/>
                <w:lang w:val="en-US"/>
              </w:rPr>
              <w:t xml:space="preserve"> </w:t>
            </w:r>
          </w:p>
        </w:tc>
      </w:tr>
      <w:tr w:rsidR="0063621B" w:rsidRPr="006C5D8A" w14:paraId="24938DC3" w14:textId="77777777" w:rsidTr="00F57479">
        <w:tblPrEx>
          <w:tblCellMar>
            <w:left w:w="103" w:type="dxa"/>
            <w:right w:w="103" w:type="dxa"/>
          </w:tblCellMar>
        </w:tblPrEx>
        <w:trPr>
          <w:jc w:val="center"/>
        </w:trPr>
        <w:tc>
          <w:tcPr>
            <w:tcW w:w="1702" w:type="dxa"/>
          </w:tcPr>
          <w:p w14:paraId="70C44B8A" w14:textId="77777777" w:rsidR="0063621B" w:rsidRPr="00155EDB" w:rsidRDefault="0063621B" w:rsidP="0063621B">
            <w:pPr>
              <w:tabs>
                <w:tab w:val="left" w:pos="7230"/>
              </w:tabs>
              <w:spacing w:after="0"/>
              <w:jc w:val="both"/>
              <w:rPr>
                <w:rFonts w:ascii="Georgia" w:hAnsi="Georgia"/>
                <w:b/>
                <w:bCs/>
              </w:rPr>
            </w:pPr>
            <w:r w:rsidRPr="00155EDB">
              <w:rPr>
                <w:rFonts w:ascii="Georgia" w:hAnsi="Georgia"/>
                <w:b/>
                <w:bCs/>
              </w:rPr>
              <w:lastRenderedPageBreak/>
              <w:t>ITT 33.6</w:t>
            </w:r>
          </w:p>
        </w:tc>
        <w:tc>
          <w:tcPr>
            <w:tcW w:w="7938" w:type="dxa"/>
          </w:tcPr>
          <w:p w14:paraId="3592DCA1" w14:textId="77777777" w:rsidR="0063621B" w:rsidRPr="00DE62AD" w:rsidRDefault="0063621B" w:rsidP="0063621B">
            <w:pPr>
              <w:tabs>
                <w:tab w:val="left" w:pos="7230"/>
              </w:tabs>
              <w:spacing w:after="0"/>
              <w:jc w:val="both"/>
              <w:rPr>
                <w:rFonts w:ascii="Georgia" w:hAnsi="Georgia"/>
                <w:b/>
                <w:i/>
              </w:rPr>
            </w:pPr>
            <w:r w:rsidRPr="00DE62AD">
              <w:rPr>
                <w:rFonts w:ascii="Georgia" w:hAnsi="Georgia"/>
              </w:rPr>
              <w:t xml:space="preserve">The adjustments shall be determined using the following criteria, from amongst those set out in Section III, Evaluation and Qualification Criteria: </w:t>
            </w:r>
            <w:r w:rsidRPr="00DE62AD">
              <w:rPr>
                <w:rFonts w:ascii="Georgia" w:hAnsi="Georgia"/>
                <w:b/>
                <w:i/>
              </w:rPr>
              <w:t xml:space="preserve"> </w:t>
            </w:r>
          </w:p>
          <w:p w14:paraId="5E26CAC1" w14:textId="0CA12D8C" w:rsidR="0063621B" w:rsidRPr="00DE62AD" w:rsidRDefault="0063621B" w:rsidP="0053494F">
            <w:pPr>
              <w:numPr>
                <w:ilvl w:val="0"/>
                <w:numId w:val="26"/>
              </w:numPr>
              <w:tabs>
                <w:tab w:val="clear" w:pos="1440"/>
                <w:tab w:val="left" w:pos="7230"/>
              </w:tabs>
              <w:spacing w:after="0" w:line="240" w:lineRule="auto"/>
              <w:ind w:left="610" w:hanging="540"/>
              <w:jc w:val="both"/>
              <w:rPr>
                <w:rFonts w:ascii="Georgia" w:hAnsi="Georgia"/>
                <w:b/>
              </w:rPr>
            </w:pPr>
            <w:r w:rsidRPr="00DE62AD">
              <w:rPr>
                <w:rFonts w:ascii="Georgia" w:hAnsi="Georgia"/>
              </w:rPr>
              <w:t xml:space="preserve">Deviation in Delivery schedule: </w:t>
            </w:r>
            <w:r w:rsidRPr="00DE62AD">
              <w:rPr>
                <w:rFonts w:ascii="Georgia" w:hAnsi="Georgia"/>
                <w:b/>
                <w:i/>
                <w:iCs/>
              </w:rPr>
              <w:t>No</w:t>
            </w:r>
          </w:p>
          <w:p w14:paraId="113D25C8" w14:textId="77777777" w:rsidR="0063621B" w:rsidRPr="00DE62AD" w:rsidRDefault="0063621B" w:rsidP="0053494F">
            <w:pPr>
              <w:pStyle w:val="ListParagraph"/>
              <w:numPr>
                <w:ilvl w:val="0"/>
                <w:numId w:val="26"/>
              </w:numPr>
              <w:tabs>
                <w:tab w:val="clear" w:pos="1440"/>
                <w:tab w:val="left" w:pos="322"/>
              </w:tabs>
              <w:ind w:left="610" w:hanging="540"/>
              <w:jc w:val="both"/>
              <w:rPr>
                <w:rFonts w:ascii="Georgia" w:hAnsi="Georgia"/>
                <w:b/>
              </w:rPr>
            </w:pPr>
            <w:r w:rsidRPr="00DE62AD">
              <w:rPr>
                <w:rFonts w:ascii="Georgia" w:hAnsi="Georgia"/>
              </w:rPr>
              <w:t xml:space="preserve">Deviation in payment schedule: </w:t>
            </w:r>
            <w:r w:rsidRPr="00DE62AD">
              <w:rPr>
                <w:rFonts w:ascii="Georgia" w:hAnsi="Georgia"/>
                <w:b/>
                <w:i/>
                <w:iCs/>
              </w:rPr>
              <w:t>No</w:t>
            </w:r>
          </w:p>
          <w:p w14:paraId="71DF310F" w14:textId="7ECD189A" w:rsidR="0063621B" w:rsidRPr="00DE62AD" w:rsidRDefault="0063621B" w:rsidP="0053494F">
            <w:pPr>
              <w:numPr>
                <w:ilvl w:val="0"/>
                <w:numId w:val="26"/>
              </w:numPr>
              <w:tabs>
                <w:tab w:val="clear" w:pos="1440"/>
                <w:tab w:val="left" w:pos="7230"/>
              </w:tabs>
              <w:spacing w:after="0" w:line="240" w:lineRule="auto"/>
              <w:ind w:left="610" w:hanging="540"/>
              <w:jc w:val="both"/>
              <w:rPr>
                <w:rFonts w:ascii="Georgia" w:hAnsi="Georgia"/>
                <w:b/>
              </w:rPr>
            </w:pPr>
            <w:r w:rsidRPr="00DE62AD">
              <w:rPr>
                <w:rFonts w:ascii="Georgia" w:hAnsi="Georgia"/>
              </w:rPr>
              <w:t xml:space="preserve">The cost of major replacement component, mandatory spare parts, and service: </w:t>
            </w:r>
            <w:r w:rsidRPr="00DE62AD">
              <w:rPr>
                <w:rFonts w:ascii="Georgia" w:hAnsi="Georgia"/>
                <w:b/>
                <w:i/>
                <w:iCs/>
              </w:rPr>
              <w:t>No</w:t>
            </w:r>
            <w:r w:rsidRPr="00DE62AD">
              <w:rPr>
                <w:rFonts w:ascii="Georgia" w:hAnsi="Georgia"/>
                <w:b/>
              </w:rPr>
              <w:t xml:space="preserve"> </w:t>
            </w:r>
          </w:p>
          <w:p w14:paraId="1A6A10A0" w14:textId="77777777" w:rsidR="0063621B" w:rsidRPr="00DE62AD" w:rsidRDefault="0063621B" w:rsidP="0053494F">
            <w:pPr>
              <w:numPr>
                <w:ilvl w:val="0"/>
                <w:numId w:val="26"/>
              </w:numPr>
              <w:tabs>
                <w:tab w:val="clear" w:pos="1440"/>
                <w:tab w:val="left" w:pos="7230"/>
              </w:tabs>
              <w:spacing w:after="0" w:line="240" w:lineRule="auto"/>
              <w:ind w:left="610" w:hanging="540"/>
              <w:jc w:val="both"/>
              <w:rPr>
                <w:rFonts w:ascii="Georgia" w:hAnsi="Georgia"/>
                <w:b/>
              </w:rPr>
            </w:pPr>
            <w:r w:rsidRPr="00DE62AD">
              <w:rPr>
                <w:rFonts w:ascii="Georgia" w:hAnsi="Georgia"/>
              </w:rPr>
              <w:t xml:space="preserve">The availability in Kenya of spare parts and after-sales services for the equipment offered in the Tender. </w:t>
            </w:r>
            <w:r w:rsidRPr="00DE62AD">
              <w:rPr>
                <w:rFonts w:ascii="Georgia" w:hAnsi="Georgia"/>
                <w:b/>
                <w:i/>
                <w:iCs/>
              </w:rPr>
              <w:t>No</w:t>
            </w:r>
          </w:p>
          <w:p w14:paraId="720C8D7C" w14:textId="6D5EB32F" w:rsidR="0063621B" w:rsidRPr="00DE62AD" w:rsidRDefault="0063621B" w:rsidP="0053494F">
            <w:pPr>
              <w:numPr>
                <w:ilvl w:val="0"/>
                <w:numId w:val="26"/>
              </w:numPr>
              <w:tabs>
                <w:tab w:val="clear" w:pos="1440"/>
                <w:tab w:val="left" w:pos="7230"/>
              </w:tabs>
              <w:spacing w:after="0" w:line="240" w:lineRule="auto"/>
              <w:ind w:left="610" w:hanging="540"/>
              <w:jc w:val="both"/>
              <w:rPr>
                <w:rFonts w:ascii="Georgia" w:hAnsi="Georgia"/>
                <w:b/>
              </w:rPr>
            </w:pPr>
            <w:r w:rsidRPr="00DE62AD">
              <w:rPr>
                <w:rFonts w:ascii="Georgia" w:hAnsi="Georgia"/>
              </w:rPr>
              <w:t xml:space="preserve">Life cycle costs: the costs during the life of the goods or equipment </w:t>
            </w:r>
            <w:r w:rsidRPr="00DE62AD">
              <w:rPr>
                <w:rFonts w:ascii="Georgia" w:hAnsi="Georgia"/>
                <w:b/>
                <w:i/>
                <w:iCs/>
              </w:rPr>
              <w:t>No.</w:t>
            </w:r>
          </w:p>
          <w:p w14:paraId="669CB333" w14:textId="516F8964" w:rsidR="0063621B" w:rsidRPr="00155EDB" w:rsidRDefault="0063621B" w:rsidP="0053494F">
            <w:pPr>
              <w:numPr>
                <w:ilvl w:val="0"/>
                <w:numId w:val="26"/>
              </w:numPr>
              <w:tabs>
                <w:tab w:val="clear" w:pos="1440"/>
                <w:tab w:val="left" w:pos="7230"/>
              </w:tabs>
              <w:spacing w:after="0" w:line="240" w:lineRule="auto"/>
              <w:ind w:left="610" w:hanging="540"/>
              <w:jc w:val="both"/>
              <w:rPr>
                <w:rFonts w:ascii="Georgia" w:hAnsi="Georgia"/>
                <w:b/>
              </w:rPr>
            </w:pPr>
            <w:r w:rsidRPr="00DE62AD">
              <w:rPr>
                <w:rFonts w:ascii="Georgia" w:hAnsi="Georgia"/>
              </w:rPr>
              <w:t xml:space="preserve">The performance and productivity of the equipment offered </w:t>
            </w:r>
            <w:r w:rsidRPr="00DE62AD">
              <w:rPr>
                <w:rFonts w:ascii="Georgia" w:hAnsi="Georgia"/>
                <w:b/>
                <w:i/>
                <w:iCs/>
              </w:rPr>
              <w:t xml:space="preserve">No.  </w:t>
            </w:r>
            <w:r w:rsidRPr="00D417C4">
              <w:rPr>
                <w:rFonts w:ascii="Georgia" w:hAnsi="Georgia"/>
                <w:b/>
                <w:i/>
                <w:iCs/>
                <w:highlight w:val="yellow"/>
              </w:rPr>
              <w:t xml:space="preserve">     </w:t>
            </w:r>
          </w:p>
        </w:tc>
      </w:tr>
      <w:tr w:rsidR="0063621B" w:rsidRPr="006C5D8A" w14:paraId="0D0EFD70" w14:textId="77777777" w:rsidTr="001E34F0">
        <w:tblPrEx>
          <w:tblCellMar>
            <w:left w:w="103" w:type="dxa"/>
            <w:right w:w="103" w:type="dxa"/>
          </w:tblCellMar>
        </w:tblPrEx>
        <w:trPr>
          <w:trHeight w:val="285"/>
          <w:jc w:val="center"/>
        </w:trPr>
        <w:tc>
          <w:tcPr>
            <w:tcW w:w="9640" w:type="dxa"/>
            <w:gridSpan w:val="2"/>
            <w:shd w:val="clear" w:color="auto" w:fill="F2F2F2" w:themeFill="background1" w:themeFillShade="F2"/>
          </w:tcPr>
          <w:p w14:paraId="4BB22A56" w14:textId="77777777" w:rsidR="0063621B" w:rsidRPr="00155EDB" w:rsidRDefault="0063621B" w:rsidP="0063621B">
            <w:pPr>
              <w:tabs>
                <w:tab w:val="left" w:pos="7230"/>
              </w:tabs>
              <w:spacing w:after="0"/>
              <w:jc w:val="center"/>
              <w:rPr>
                <w:rFonts w:ascii="Georgia" w:hAnsi="Georgia"/>
                <w:b/>
                <w:bCs/>
              </w:rPr>
            </w:pPr>
            <w:r w:rsidRPr="00155EDB">
              <w:rPr>
                <w:rFonts w:ascii="Georgia" w:hAnsi="Georgia"/>
                <w:b/>
                <w:bCs/>
              </w:rPr>
              <w:t>F. Award of Contract</w:t>
            </w:r>
          </w:p>
        </w:tc>
      </w:tr>
      <w:tr w:rsidR="0005072A" w:rsidRPr="006C5D8A" w14:paraId="20FC3B2E" w14:textId="77777777" w:rsidTr="005A5FBB">
        <w:tblPrEx>
          <w:tblCellMar>
            <w:left w:w="103" w:type="dxa"/>
            <w:right w:w="103" w:type="dxa"/>
          </w:tblCellMar>
        </w:tblPrEx>
        <w:trPr>
          <w:jc w:val="center"/>
        </w:trPr>
        <w:tc>
          <w:tcPr>
            <w:tcW w:w="1702" w:type="dxa"/>
          </w:tcPr>
          <w:p w14:paraId="3CC1EA0F" w14:textId="3FEC4DF1" w:rsidR="0005072A" w:rsidRPr="0005072A" w:rsidRDefault="0005072A" w:rsidP="0005072A">
            <w:pPr>
              <w:tabs>
                <w:tab w:val="left" w:pos="7230"/>
              </w:tabs>
              <w:spacing w:after="0"/>
              <w:jc w:val="both"/>
              <w:rPr>
                <w:rFonts w:ascii="Georgia" w:hAnsi="Georgia"/>
                <w:b/>
                <w:bCs/>
              </w:rPr>
            </w:pPr>
            <w:r w:rsidRPr="0005072A">
              <w:rPr>
                <w:rFonts w:ascii="Georgia" w:hAnsi="Georgia"/>
                <w:b/>
                <w:bCs/>
              </w:rPr>
              <w:t>ITT 41.1</w:t>
            </w:r>
          </w:p>
        </w:tc>
        <w:tc>
          <w:tcPr>
            <w:tcW w:w="7938" w:type="dxa"/>
            <w:shd w:val="clear" w:color="auto" w:fill="FFFFFF" w:themeFill="background1"/>
          </w:tcPr>
          <w:p w14:paraId="6776F243" w14:textId="6696E750" w:rsidR="0005072A" w:rsidRPr="005A5FBB" w:rsidRDefault="0005072A" w:rsidP="0005072A">
            <w:pPr>
              <w:tabs>
                <w:tab w:val="right" w:pos="7254"/>
              </w:tabs>
              <w:spacing w:after="0"/>
              <w:jc w:val="both"/>
              <w:rPr>
                <w:rFonts w:ascii="Georgia" w:hAnsi="Georgia"/>
                <w:b/>
              </w:rPr>
            </w:pPr>
            <w:r w:rsidRPr="005A5FBB">
              <w:rPr>
                <w:rFonts w:ascii="Georgia" w:hAnsi="Georgia"/>
              </w:rPr>
              <w:t xml:space="preserve">The maximum percentage by which quantities may be increased is: </w:t>
            </w:r>
            <w:r w:rsidRPr="005A5FBB">
              <w:rPr>
                <w:rFonts w:ascii="Georgia" w:hAnsi="Georgia"/>
                <w:b/>
                <w:i/>
                <w:iCs/>
              </w:rPr>
              <w:t>[</w:t>
            </w:r>
            <w:r w:rsidR="00CA1275" w:rsidRPr="005A5FBB">
              <w:rPr>
                <w:rFonts w:ascii="Georgia" w:hAnsi="Georgia"/>
                <w:b/>
                <w:i/>
                <w:iCs/>
              </w:rPr>
              <w:t>N/A</w:t>
            </w:r>
            <w:r w:rsidRPr="005A5FBB">
              <w:rPr>
                <w:rFonts w:ascii="Georgia" w:hAnsi="Georgia"/>
                <w:b/>
                <w:i/>
                <w:iCs/>
              </w:rPr>
              <w:t>]</w:t>
            </w:r>
          </w:p>
          <w:p w14:paraId="763D1930" w14:textId="7A34DB31" w:rsidR="0005072A" w:rsidRPr="005A5FBB" w:rsidRDefault="0005072A" w:rsidP="0005072A">
            <w:pPr>
              <w:tabs>
                <w:tab w:val="left" w:pos="7230"/>
              </w:tabs>
              <w:spacing w:after="0"/>
              <w:jc w:val="both"/>
              <w:rPr>
                <w:rFonts w:ascii="Georgia" w:hAnsi="Georgia"/>
              </w:rPr>
            </w:pPr>
            <w:r w:rsidRPr="005A5FBB">
              <w:rPr>
                <w:rFonts w:ascii="Georgia" w:hAnsi="Georgia"/>
              </w:rPr>
              <w:t xml:space="preserve">The maximum percentage by which quantities may be decreased is: </w:t>
            </w:r>
            <w:r w:rsidRPr="005A5FBB">
              <w:rPr>
                <w:rFonts w:ascii="Georgia" w:hAnsi="Georgia"/>
                <w:b/>
                <w:i/>
                <w:iCs/>
              </w:rPr>
              <w:t>[</w:t>
            </w:r>
            <w:r w:rsidR="00CA1275" w:rsidRPr="005A5FBB">
              <w:rPr>
                <w:rFonts w:ascii="Georgia" w:hAnsi="Georgia"/>
                <w:b/>
                <w:i/>
                <w:iCs/>
              </w:rPr>
              <w:t>N/A</w:t>
            </w:r>
            <w:r w:rsidRPr="005A5FBB">
              <w:rPr>
                <w:rFonts w:ascii="Georgia" w:hAnsi="Georgia"/>
                <w:b/>
                <w:i/>
                <w:iCs/>
              </w:rPr>
              <w:t>]</w:t>
            </w:r>
          </w:p>
        </w:tc>
      </w:tr>
      <w:tr w:rsidR="0005072A" w:rsidRPr="006C5D8A" w14:paraId="1A685CC2" w14:textId="77777777" w:rsidTr="005A5FBB">
        <w:tblPrEx>
          <w:tblCellMar>
            <w:left w:w="103" w:type="dxa"/>
            <w:right w:w="103" w:type="dxa"/>
          </w:tblCellMar>
        </w:tblPrEx>
        <w:trPr>
          <w:jc w:val="center"/>
        </w:trPr>
        <w:tc>
          <w:tcPr>
            <w:tcW w:w="1702" w:type="dxa"/>
          </w:tcPr>
          <w:p w14:paraId="5F67A18F" w14:textId="752D76A7" w:rsidR="0005072A" w:rsidRPr="0005072A" w:rsidRDefault="0005072A" w:rsidP="0005072A">
            <w:pPr>
              <w:tabs>
                <w:tab w:val="left" w:pos="7230"/>
              </w:tabs>
              <w:spacing w:after="0"/>
              <w:jc w:val="both"/>
              <w:rPr>
                <w:rFonts w:ascii="Georgia" w:hAnsi="Georgia"/>
                <w:b/>
                <w:bCs/>
              </w:rPr>
            </w:pPr>
            <w:r w:rsidRPr="0005072A">
              <w:rPr>
                <w:rFonts w:ascii="Georgia" w:hAnsi="Georgia"/>
                <w:b/>
                <w:bCs/>
              </w:rPr>
              <w:t>ITT 41.1</w:t>
            </w:r>
          </w:p>
        </w:tc>
        <w:tc>
          <w:tcPr>
            <w:tcW w:w="7938" w:type="dxa"/>
            <w:shd w:val="clear" w:color="auto" w:fill="FFFFFF" w:themeFill="background1"/>
          </w:tcPr>
          <w:p w14:paraId="25ADDF9D" w14:textId="424B2E58" w:rsidR="0005072A" w:rsidRPr="005A5FBB" w:rsidRDefault="0005072A" w:rsidP="00DC03AA">
            <w:pPr>
              <w:tabs>
                <w:tab w:val="left" w:pos="7230"/>
              </w:tabs>
              <w:spacing w:after="0" w:line="240" w:lineRule="auto"/>
              <w:jc w:val="both"/>
              <w:rPr>
                <w:rFonts w:ascii="Georgia" w:hAnsi="Georgia"/>
              </w:rPr>
            </w:pPr>
            <w:r w:rsidRPr="005A5FBB">
              <w:rPr>
                <w:rFonts w:ascii="Georgia" w:hAnsi="Georgia"/>
              </w:rPr>
              <w:t>The Procuring Entity shall increase or decrease the quantity of Goods and Related Servic</w:t>
            </w:r>
            <w:r w:rsidR="00CF11BF" w:rsidRPr="005A5FBB">
              <w:rPr>
                <w:rFonts w:ascii="Georgia" w:hAnsi="Georgia"/>
              </w:rPr>
              <w:t>es by an amount not exceed __</w:t>
            </w:r>
            <w:r w:rsidRPr="005A5FBB">
              <w:rPr>
                <w:rFonts w:ascii="Georgia" w:hAnsi="Georgia"/>
              </w:rPr>
              <w:t>% and without any change in the unit prices or other terms and conditions of the Tender and the tendering document.</w:t>
            </w:r>
            <w:r w:rsidR="00CA1275" w:rsidRPr="005A5FBB">
              <w:rPr>
                <w:rFonts w:ascii="Georgia" w:hAnsi="Georgia"/>
              </w:rPr>
              <w:t xml:space="preserve"> </w:t>
            </w:r>
            <w:r w:rsidR="00CA1275" w:rsidRPr="005A5FBB">
              <w:rPr>
                <w:rFonts w:ascii="Georgia" w:hAnsi="Georgia"/>
                <w:b/>
                <w:bCs/>
              </w:rPr>
              <w:t>N/A</w:t>
            </w:r>
          </w:p>
        </w:tc>
      </w:tr>
      <w:tr w:rsidR="00C11160" w:rsidRPr="00C11160" w14:paraId="10458F22" w14:textId="77777777" w:rsidTr="00F57479">
        <w:tblPrEx>
          <w:tblCellMar>
            <w:left w:w="103" w:type="dxa"/>
            <w:right w:w="103" w:type="dxa"/>
          </w:tblCellMar>
        </w:tblPrEx>
        <w:trPr>
          <w:jc w:val="center"/>
        </w:trPr>
        <w:tc>
          <w:tcPr>
            <w:tcW w:w="1702" w:type="dxa"/>
          </w:tcPr>
          <w:p w14:paraId="6D0708F3" w14:textId="77777777" w:rsidR="0005072A" w:rsidRPr="00155EDB" w:rsidRDefault="0005072A" w:rsidP="0005072A">
            <w:pPr>
              <w:tabs>
                <w:tab w:val="left" w:pos="7230"/>
              </w:tabs>
              <w:spacing w:after="0"/>
              <w:jc w:val="both"/>
              <w:rPr>
                <w:rFonts w:ascii="Georgia" w:hAnsi="Georgia"/>
                <w:b/>
                <w:bCs/>
              </w:rPr>
            </w:pPr>
            <w:r w:rsidRPr="00155EDB">
              <w:rPr>
                <w:rFonts w:ascii="Georgia" w:hAnsi="Georgia"/>
                <w:b/>
                <w:bCs/>
              </w:rPr>
              <w:t>ITT 47.3</w:t>
            </w:r>
          </w:p>
        </w:tc>
        <w:tc>
          <w:tcPr>
            <w:tcW w:w="7938" w:type="dxa"/>
          </w:tcPr>
          <w:p w14:paraId="41EF315D" w14:textId="77777777" w:rsidR="0005072A" w:rsidRPr="005A5FBB" w:rsidRDefault="0005072A" w:rsidP="0005072A">
            <w:pPr>
              <w:tabs>
                <w:tab w:val="left" w:pos="7230"/>
              </w:tabs>
              <w:spacing w:after="0"/>
              <w:jc w:val="both"/>
              <w:rPr>
                <w:rFonts w:ascii="Georgia" w:hAnsi="Georgia"/>
              </w:rPr>
            </w:pPr>
            <w:r w:rsidRPr="005A5FBB">
              <w:rPr>
                <w:rFonts w:ascii="Georgia" w:hAnsi="Georgia"/>
              </w:rPr>
              <w:t xml:space="preserve">Performance security if so required shall be in the sum of  </w:t>
            </w:r>
            <w:r w:rsidRPr="005A5FBB">
              <w:rPr>
                <w:rFonts w:ascii="Georgia" w:hAnsi="Georgia"/>
                <w:b/>
              </w:rPr>
              <w:t>NOT APPLICABLE</w:t>
            </w:r>
            <w:r w:rsidRPr="005A5FBB">
              <w:rPr>
                <w:rFonts w:ascii="Georgia" w:hAnsi="Georgia"/>
              </w:rPr>
              <w:t xml:space="preserve"> </w:t>
            </w:r>
          </w:p>
        </w:tc>
      </w:tr>
      <w:tr w:rsidR="0005072A" w:rsidRPr="006C5D8A" w14:paraId="766B9AB5" w14:textId="77777777" w:rsidTr="00F57479">
        <w:tblPrEx>
          <w:tblCellMar>
            <w:left w:w="103" w:type="dxa"/>
            <w:right w:w="103" w:type="dxa"/>
          </w:tblCellMar>
        </w:tblPrEx>
        <w:trPr>
          <w:jc w:val="center"/>
        </w:trPr>
        <w:tc>
          <w:tcPr>
            <w:tcW w:w="1702" w:type="dxa"/>
          </w:tcPr>
          <w:p w14:paraId="5790D6BA" w14:textId="77777777" w:rsidR="0005072A" w:rsidRPr="00155EDB" w:rsidRDefault="0005072A" w:rsidP="0005072A">
            <w:pPr>
              <w:tabs>
                <w:tab w:val="left" w:pos="7230"/>
              </w:tabs>
              <w:spacing w:after="0"/>
              <w:jc w:val="both"/>
              <w:rPr>
                <w:rFonts w:ascii="Georgia" w:hAnsi="Georgia"/>
                <w:b/>
                <w:bCs/>
              </w:rPr>
            </w:pPr>
            <w:r w:rsidRPr="00155EDB">
              <w:rPr>
                <w:rFonts w:ascii="Georgia" w:hAnsi="Georgia"/>
                <w:b/>
                <w:bCs/>
              </w:rPr>
              <w:t>ITT 49.1</w:t>
            </w:r>
          </w:p>
        </w:tc>
        <w:tc>
          <w:tcPr>
            <w:tcW w:w="7938" w:type="dxa"/>
          </w:tcPr>
          <w:p w14:paraId="6A8A936E" w14:textId="77777777" w:rsidR="0005072A" w:rsidRPr="004A6E23" w:rsidRDefault="0005072A" w:rsidP="00DC03AA">
            <w:pPr>
              <w:tabs>
                <w:tab w:val="left" w:pos="7230"/>
              </w:tabs>
              <w:spacing w:after="0" w:line="240" w:lineRule="auto"/>
              <w:jc w:val="both"/>
              <w:rPr>
                <w:rFonts w:ascii="Georgia" w:hAnsi="Georgia"/>
                <w:iCs/>
              </w:rPr>
            </w:pPr>
            <w:r w:rsidRPr="004A6E23">
              <w:rPr>
                <w:rFonts w:ascii="Georgia" w:hAnsi="Georgia"/>
              </w:rPr>
              <w:t xml:space="preserve">The procedures for making a Procurement-related Complaint are detailed in the “Notice of Intention to Award the Contract” herein and are also available from the PPRA </w:t>
            </w:r>
            <w:r w:rsidRPr="004A6E23">
              <w:rPr>
                <w:rFonts w:ascii="Georgia" w:hAnsi="Georgia"/>
                <w:iCs/>
              </w:rPr>
              <w:t xml:space="preserve">Website </w:t>
            </w:r>
            <w:hyperlink r:id="rId23" w:history="1">
              <w:r w:rsidRPr="00AF16D9">
                <w:rPr>
                  <w:rStyle w:val="Hyperlink"/>
                  <w:rFonts w:ascii="Georgia" w:hAnsi="Georgia"/>
                </w:rPr>
                <w:t>www.ppra.go.ke</w:t>
              </w:r>
            </w:hyperlink>
            <w:r w:rsidRPr="004A6E23">
              <w:rPr>
                <w:rFonts w:ascii="Georgia" w:hAnsi="Georgia"/>
              </w:rPr>
              <w:t>. </w:t>
            </w:r>
            <w:r w:rsidRPr="004A6E23">
              <w:rPr>
                <w:rFonts w:ascii="Georgia" w:hAnsi="Georgia"/>
                <w:iCs/>
              </w:rPr>
              <w:t xml:space="preserve"> </w:t>
            </w:r>
          </w:p>
          <w:p w14:paraId="6146D872" w14:textId="77777777" w:rsidR="0005072A" w:rsidRPr="004A6E23" w:rsidRDefault="0005072A" w:rsidP="00DC03AA">
            <w:pPr>
              <w:tabs>
                <w:tab w:val="left" w:pos="7230"/>
              </w:tabs>
              <w:spacing w:after="0" w:line="240" w:lineRule="auto"/>
              <w:jc w:val="both"/>
              <w:rPr>
                <w:rFonts w:ascii="Georgia" w:hAnsi="Georgia"/>
              </w:rPr>
            </w:pPr>
            <w:r w:rsidRPr="004A6E23">
              <w:rPr>
                <w:rFonts w:ascii="Georgia" w:hAnsi="Georgia"/>
              </w:rPr>
              <w:t>If a Tenderer wishes to make a Procurement-related Complaint, the Tenderer should submit its complaint following these procedures, in writing (by the quickest means available, that is either by email or fax), to:</w:t>
            </w:r>
          </w:p>
          <w:p w14:paraId="75EA866C" w14:textId="5E21B5D2" w:rsidR="0005072A" w:rsidRPr="005A5FBB" w:rsidRDefault="0005072A" w:rsidP="005A5FBB">
            <w:pPr>
              <w:shd w:val="clear" w:color="auto" w:fill="FFFFFF" w:themeFill="background1"/>
              <w:tabs>
                <w:tab w:val="left" w:pos="7230"/>
              </w:tabs>
              <w:spacing w:after="0" w:line="240" w:lineRule="auto"/>
              <w:jc w:val="both"/>
              <w:rPr>
                <w:rFonts w:ascii="Georgia" w:hAnsi="Georgia"/>
                <w:i/>
              </w:rPr>
            </w:pPr>
            <w:r w:rsidRPr="005A5FBB">
              <w:rPr>
                <w:rFonts w:ascii="Georgia" w:hAnsi="Georgia"/>
              </w:rPr>
              <w:t xml:space="preserve">For the attention: </w:t>
            </w:r>
          </w:p>
          <w:p w14:paraId="4133C47C" w14:textId="00BD5D5D" w:rsidR="0005072A" w:rsidRPr="005A5FBB" w:rsidRDefault="0005072A" w:rsidP="005A5FBB">
            <w:pPr>
              <w:shd w:val="clear" w:color="auto" w:fill="FFFFFF" w:themeFill="background1"/>
              <w:tabs>
                <w:tab w:val="left" w:pos="7230"/>
              </w:tabs>
              <w:spacing w:after="0" w:line="240" w:lineRule="auto"/>
              <w:jc w:val="both"/>
              <w:rPr>
                <w:rFonts w:ascii="Georgia" w:hAnsi="Georgia"/>
              </w:rPr>
            </w:pPr>
            <w:r w:rsidRPr="005A5FBB">
              <w:rPr>
                <w:rFonts w:ascii="Georgia" w:hAnsi="Georgia"/>
              </w:rPr>
              <w:t>Title/position:</w:t>
            </w:r>
            <w:r w:rsidR="005A5FBB" w:rsidRPr="005A5FBB">
              <w:rPr>
                <w:rFonts w:ascii="Georgia" w:hAnsi="Georgia"/>
                <w:b/>
                <w:bCs/>
                <w:i/>
              </w:rPr>
              <w:t xml:space="preserve"> Director </w:t>
            </w:r>
            <w:r w:rsidR="00AE5C5E">
              <w:rPr>
                <w:rFonts w:ascii="Georgia" w:hAnsi="Georgia"/>
                <w:b/>
                <w:bCs/>
                <w:i/>
              </w:rPr>
              <w:t>General</w:t>
            </w:r>
          </w:p>
          <w:p w14:paraId="7A05AE92" w14:textId="5FFA9976" w:rsidR="0005072A" w:rsidRPr="005A5FBB" w:rsidRDefault="0005072A" w:rsidP="005A5FBB">
            <w:pPr>
              <w:shd w:val="clear" w:color="auto" w:fill="FFFFFF" w:themeFill="background1"/>
              <w:tabs>
                <w:tab w:val="left" w:pos="7230"/>
              </w:tabs>
              <w:spacing w:after="0" w:line="240" w:lineRule="auto"/>
              <w:jc w:val="both"/>
              <w:rPr>
                <w:rFonts w:ascii="Georgia" w:hAnsi="Georgia"/>
                <w:i/>
              </w:rPr>
            </w:pPr>
            <w:r w:rsidRPr="005A5FBB">
              <w:rPr>
                <w:rFonts w:ascii="Georgia" w:hAnsi="Georgia"/>
              </w:rPr>
              <w:t xml:space="preserve">Procuring Entity: </w:t>
            </w:r>
            <w:r w:rsidR="00AE5C5E">
              <w:rPr>
                <w:rFonts w:ascii="Georgia" w:hAnsi="Georgia"/>
                <w:b/>
                <w:i/>
              </w:rPr>
              <w:t>Public Procurement Regulatory Authority</w:t>
            </w:r>
          </w:p>
          <w:p w14:paraId="47071BF6" w14:textId="3FA54BC4" w:rsidR="0005072A" w:rsidRPr="005A5FBB" w:rsidRDefault="0005072A" w:rsidP="005A5FBB">
            <w:pPr>
              <w:shd w:val="clear" w:color="auto" w:fill="FFFFFF" w:themeFill="background1"/>
              <w:tabs>
                <w:tab w:val="left" w:pos="7230"/>
              </w:tabs>
              <w:spacing w:after="0" w:line="240" w:lineRule="auto"/>
              <w:jc w:val="both"/>
              <w:rPr>
                <w:rFonts w:ascii="Georgia" w:hAnsi="Georgia"/>
                <w:b/>
                <w:bCs/>
                <w:i/>
              </w:rPr>
            </w:pPr>
            <w:r w:rsidRPr="005A5FBB">
              <w:rPr>
                <w:rFonts w:ascii="Georgia" w:hAnsi="Georgia"/>
              </w:rPr>
              <w:t>Email address</w:t>
            </w:r>
            <w:r w:rsidRPr="005A5FBB">
              <w:rPr>
                <w:rFonts w:ascii="Georgia" w:hAnsi="Georgia"/>
                <w:i/>
              </w:rPr>
              <w:t xml:space="preserve">: </w:t>
            </w:r>
            <w:r w:rsidR="005A5FBB" w:rsidRPr="005A5FBB">
              <w:rPr>
                <w:rFonts w:ascii="Georgia" w:hAnsi="Georgia"/>
                <w:b/>
                <w:bCs/>
                <w:i/>
              </w:rPr>
              <w:t>info@</w:t>
            </w:r>
            <w:r w:rsidR="00AE5C5E">
              <w:rPr>
                <w:rFonts w:ascii="Georgia" w:hAnsi="Georgia"/>
                <w:b/>
                <w:bCs/>
                <w:i/>
              </w:rPr>
              <w:t>ppra</w:t>
            </w:r>
            <w:r w:rsidR="005A5FBB" w:rsidRPr="005A5FBB">
              <w:rPr>
                <w:rFonts w:ascii="Georgia" w:hAnsi="Georgia"/>
                <w:b/>
                <w:bCs/>
                <w:i/>
              </w:rPr>
              <w:t>.go.ke</w:t>
            </w:r>
          </w:p>
          <w:p w14:paraId="76C88F32" w14:textId="77777777" w:rsidR="0005072A" w:rsidRPr="004A6E23" w:rsidRDefault="0005072A" w:rsidP="00DC03AA">
            <w:pPr>
              <w:tabs>
                <w:tab w:val="left" w:pos="7230"/>
              </w:tabs>
              <w:spacing w:after="0" w:line="240" w:lineRule="auto"/>
              <w:jc w:val="both"/>
              <w:rPr>
                <w:rFonts w:ascii="Georgia" w:hAnsi="Georgia"/>
              </w:rPr>
            </w:pPr>
            <w:r w:rsidRPr="005A5FBB">
              <w:rPr>
                <w:rFonts w:ascii="Georgia" w:hAnsi="Georgia"/>
              </w:rPr>
              <w:t>In summary, a Procurement</w:t>
            </w:r>
            <w:r w:rsidRPr="004A6E23">
              <w:rPr>
                <w:rFonts w:ascii="Georgia" w:hAnsi="Georgia"/>
              </w:rPr>
              <w:t>-related Complaint may challenge any of the following:</w:t>
            </w:r>
          </w:p>
          <w:p w14:paraId="072A6169" w14:textId="77777777" w:rsidR="0005072A" w:rsidRPr="004A6E23" w:rsidRDefault="0005072A" w:rsidP="00DC03AA">
            <w:pPr>
              <w:pStyle w:val="ListParagraph"/>
              <w:widowControl/>
              <w:numPr>
                <w:ilvl w:val="0"/>
                <w:numId w:val="27"/>
              </w:numPr>
              <w:tabs>
                <w:tab w:val="left" w:pos="408"/>
                <w:tab w:val="left" w:pos="7230"/>
              </w:tabs>
              <w:autoSpaceDE/>
              <w:autoSpaceDN/>
              <w:ind w:left="0" w:firstLine="0"/>
              <w:jc w:val="both"/>
              <w:rPr>
                <w:rFonts w:ascii="Georgia" w:hAnsi="Georgia"/>
              </w:rPr>
            </w:pPr>
            <w:r w:rsidRPr="004A6E23">
              <w:rPr>
                <w:rFonts w:ascii="Georgia" w:hAnsi="Georgia"/>
              </w:rPr>
              <w:t>The terms of the Tendering Documents; and</w:t>
            </w:r>
          </w:p>
          <w:p w14:paraId="7FE7B083" w14:textId="77777777" w:rsidR="0005072A" w:rsidRPr="00155EDB" w:rsidRDefault="0005072A" w:rsidP="00DC03AA">
            <w:pPr>
              <w:pStyle w:val="ListParagraph"/>
              <w:widowControl/>
              <w:numPr>
                <w:ilvl w:val="0"/>
                <w:numId w:val="27"/>
              </w:numPr>
              <w:tabs>
                <w:tab w:val="left" w:pos="360"/>
                <w:tab w:val="left" w:pos="7230"/>
              </w:tabs>
              <w:autoSpaceDE/>
              <w:autoSpaceDN/>
              <w:ind w:left="0" w:firstLine="0"/>
              <w:jc w:val="both"/>
              <w:rPr>
                <w:rFonts w:ascii="Georgia" w:hAnsi="Georgia"/>
              </w:rPr>
            </w:pPr>
            <w:r w:rsidRPr="004A6E23">
              <w:rPr>
                <w:rFonts w:ascii="Georgia" w:hAnsi="Georgia"/>
              </w:rPr>
              <w:t>The Procuring Entity’s decision to award the contract</w:t>
            </w:r>
            <w:r w:rsidRPr="00DE62AD">
              <w:rPr>
                <w:rFonts w:ascii="Georgia" w:hAnsi="Georgia"/>
                <w:color w:val="FF0000"/>
              </w:rPr>
              <w:t xml:space="preserve">. </w:t>
            </w:r>
          </w:p>
        </w:tc>
      </w:tr>
    </w:tbl>
    <w:p w14:paraId="7373280E" w14:textId="77777777" w:rsidR="00BB2026" w:rsidRDefault="00BB2026" w:rsidP="008E6B01">
      <w:pPr>
        <w:pStyle w:val="Heading2"/>
      </w:pPr>
      <w:bookmarkStart w:id="68" w:name="_TOC_250005"/>
      <w:bookmarkEnd w:id="68"/>
    </w:p>
    <w:p w14:paraId="2B6B119A" w14:textId="77777777" w:rsidR="00BB2026" w:rsidRDefault="00BB2026">
      <w:pPr>
        <w:rPr>
          <w:rFonts w:ascii="Georgia" w:eastAsiaTheme="majorEastAsia" w:hAnsi="Georgia" w:cstheme="majorBidi"/>
          <w:b/>
          <w:sz w:val="24"/>
          <w:szCs w:val="26"/>
        </w:rPr>
      </w:pPr>
      <w:r>
        <w:br w:type="page"/>
      </w:r>
    </w:p>
    <w:p w14:paraId="191AFB2E" w14:textId="23D487D1" w:rsidR="00824195" w:rsidRDefault="00F26FEF" w:rsidP="008E6B01">
      <w:pPr>
        <w:pStyle w:val="Heading2"/>
        <w:rPr>
          <w:highlight w:val="yellow"/>
        </w:rPr>
      </w:pPr>
      <w:bookmarkStart w:id="69" w:name="_Toc229398783"/>
      <w:r w:rsidRPr="00745423">
        <w:lastRenderedPageBreak/>
        <w:t>SECTION III - EVALUATION AND QUALIFICATION CRITERIA</w:t>
      </w:r>
      <w:bookmarkEnd w:id="69"/>
    </w:p>
    <w:p w14:paraId="3B22DD11" w14:textId="77777777" w:rsidR="005331B8" w:rsidRPr="00A9465C" w:rsidRDefault="005331B8" w:rsidP="008E6B01">
      <w:pPr>
        <w:pStyle w:val="Heading2"/>
      </w:pPr>
      <w:bookmarkStart w:id="70" w:name="_Toc229398784"/>
      <w:r w:rsidRPr="00E96A50">
        <w:t>1.</w:t>
      </w:r>
      <w:r w:rsidRPr="00E96A50">
        <w:tab/>
        <w:t>General Provisions</w:t>
      </w:r>
      <w:bookmarkEnd w:id="70"/>
    </w:p>
    <w:p w14:paraId="4387A859" w14:textId="77777777" w:rsidR="005331B8" w:rsidRPr="00A9465C" w:rsidRDefault="005331B8" w:rsidP="00104C8D">
      <w:pPr>
        <w:spacing w:after="0"/>
        <w:jc w:val="both"/>
        <w:rPr>
          <w:rFonts w:ascii="Georgia" w:hAnsi="Georgia"/>
        </w:rPr>
      </w:pPr>
      <w:r w:rsidRPr="008C54DF">
        <w:rPr>
          <w:rFonts w:ascii="Georgia" w:hAnsi="Georgia"/>
          <w:b/>
        </w:rPr>
        <w:t>1.1</w:t>
      </w:r>
      <w:r w:rsidRPr="00A9465C">
        <w:rPr>
          <w:rFonts w:ascii="Georgia" w:hAnsi="Georgia"/>
        </w:rPr>
        <w:tab/>
        <w:t>Wherever  a  Tenderer  is  required  to  state  a  monetary  amount,  Tenderers  should  indicate  the  Kenya  Shilling  equivalent  using  the  rate  of  exchange  determined  as  follows:</w:t>
      </w:r>
    </w:p>
    <w:p w14:paraId="465229A3" w14:textId="77777777" w:rsidR="005331B8" w:rsidRPr="00A9465C" w:rsidRDefault="005331B8" w:rsidP="00685CFB">
      <w:pPr>
        <w:spacing w:after="0"/>
        <w:ind w:left="720" w:hanging="450"/>
        <w:jc w:val="both"/>
        <w:rPr>
          <w:rFonts w:ascii="Georgia" w:hAnsi="Georgia"/>
        </w:rPr>
      </w:pPr>
      <w:r w:rsidRPr="008C54DF">
        <w:rPr>
          <w:rFonts w:ascii="Georgia" w:hAnsi="Georgia"/>
          <w:b/>
        </w:rPr>
        <w:t>a)</w:t>
      </w:r>
      <w:r w:rsidRPr="00A9465C">
        <w:rPr>
          <w:rFonts w:ascii="Georgia" w:hAnsi="Georgia"/>
        </w:rPr>
        <w:tab/>
        <w:t>For  business  turnover  or  ﬁnancial  data  required  for  each  year  -  Exchange  rate  prevailing  on  the  last  day  of  the  respective  calendar  year  (in  which  the  amounts  for  that  year  is  to  be  converted)  was  originally  established.</w:t>
      </w:r>
    </w:p>
    <w:p w14:paraId="59141ABF" w14:textId="77777777" w:rsidR="005331B8" w:rsidRPr="00A9465C" w:rsidRDefault="005331B8" w:rsidP="00685CFB">
      <w:pPr>
        <w:spacing w:after="0"/>
        <w:ind w:left="720" w:hanging="450"/>
        <w:jc w:val="both"/>
        <w:rPr>
          <w:rFonts w:ascii="Georgia" w:hAnsi="Georgia"/>
        </w:rPr>
      </w:pPr>
      <w:r w:rsidRPr="008C54DF">
        <w:rPr>
          <w:rFonts w:ascii="Georgia" w:hAnsi="Georgia"/>
          <w:b/>
        </w:rPr>
        <w:t>b)</w:t>
      </w:r>
      <w:r w:rsidRPr="00A9465C">
        <w:rPr>
          <w:rFonts w:ascii="Georgia" w:hAnsi="Georgia"/>
        </w:rPr>
        <w:tab/>
        <w:t>Value  of  single  contract  -  Exchange  rate  prevailing  on  the  date  of  the  contract  signature.</w:t>
      </w:r>
    </w:p>
    <w:p w14:paraId="7352E4A1" w14:textId="77777777" w:rsidR="005331B8" w:rsidRPr="00A9465C" w:rsidRDefault="005331B8" w:rsidP="00685CFB">
      <w:pPr>
        <w:ind w:left="720" w:hanging="450"/>
        <w:jc w:val="both"/>
        <w:rPr>
          <w:rFonts w:ascii="Georgia" w:hAnsi="Georgia"/>
        </w:rPr>
      </w:pPr>
      <w:r w:rsidRPr="008C54DF">
        <w:rPr>
          <w:rFonts w:ascii="Georgia" w:hAnsi="Georgia"/>
          <w:b/>
        </w:rPr>
        <w:t>c)</w:t>
      </w:r>
      <w:r w:rsidRPr="00A9465C">
        <w:rPr>
          <w:rFonts w:ascii="Georgia" w:hAnsi="Georgia"/>
        </w:rPr>
        <w:tab/>
        <w:t xml:space="preserve">Exchange  rates  shall  be  taken  from  the  publicly  available  source  identiﬁed  in  </w:t>
      </w:r>
      <w:r w:rsidRPr="008C54DF">
        <w:rPr>
          <w:rFonts w:ascii="Georgia" w:hAnsi="Georgia"/>
          <w:b/>
        </w:rPr>
        <w:t>the  ITT  14.3</w:t>
      </w:r>
      <w:r w:rsidRPr="00A9465C">
        <w:rPr>
          <w:rFonts w:ascii="Georgia" w:hAnsi="Georgia"/>
        </w:rPr>
        <w:t>.  Any  error  in  determining  the  exchange  rates  in  the  Tender  may  be  corrected  by  the  Procuring  Entity.</w:t>
      </w:r>
    </w:p>
    <w:p w14:paraId="4E19ED1F" w14:textId="77777777" w:rsidR="005331B8" w:rsidRPr="00A9465C" w:rsidRDefault="005331B8" w:rsidP="00A9465C">
      <w:pPr>
        <w:jc w:val="both"/>
        <w:rPr>
          <w:rFonts w:ascii="Georgia" w:hAnsi="Georgia"/>
        </w:rPr>
      </w:pPr>
      <w:r w:rsidRPr="008C54DF">
        <w:rPr>
          <w:rFonts w:ascii="Georgia" w:hAnsi="Georgia"/>
          <w:b/>
        </w:rPr>
        <w:t>1.2</w:t>
      </w:r>
      <w:r w:rsidRPr="00A9465C">
        <w:rPr>
          <w:rFonts w:ascii="Georgia" w:hAnsi="Georgia"/>
        </w:rPr>
        <w:tab/>
        <w:t>This  section  contains  the  criteria  that  the  Procuring  Entity  Procuring  Entity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Report  for  Goods  and  Works  for  evaluating  Tenders.</w:t>
      </w:r>
    </w:p>
    <w:p w14:paraId="53AAA92F" w14:textId="77777777" w:rsidR="005331B8" w:rsidRPr="00A9465C" w:rsidRDefault="005331B8" w:rsidP="00F41FFA">
      <w:pPr>
        <w:pStyle w:val="Heading2"/>
      </w:pPr>
      <w:bookmarkStart w:id="71" w:name="_Toc229398785"/>
      <w:r w:rsidRPr="00A9465C">
        <w:t>2.</w:t>
      </w:r>
      <w:r w:rsidRPr="00A9465C">
        <w:tab/>
        <w:t>Evaluation of Tenders (ITT 33)</w:t>
      </w:r>
      <w:bookmarkEnd w:id="71"/>
    </w:p>
    <w:p w14:paraId="552951A1" w14:textId="77777777" w:rsidR="005331B8" w:rsidRPr="008C54DF" w:rsidRDefault="005331B8" w:rsidP="00104C8D">
      <w:pPr>
        <w:spacing w:after="0"/>
        <w:jc w:val="both"/>
        <w:rPr>
          <w:rFonts w:ascii="Georgia" w:hAnsi="Georgia"/>
          <w:b/>
        </w:rPr>
      </w:pPr>
      <w:r w:rsidRPr="008C54DF">
        <w:rPr>
          <w:rFonts w:ascii="Georgia" w:hAnsi="Georgia"/>
          <w:b/>
        </w:rPr>
        <w:t>2.1</w:t>
      </w:r>
      <w:r w:rsidRPr="008C54DF">
        <w:rPr>
          <w:rFonts w:ascii="Georgia" w:hAnsi="Georgia"/>
          <w:b/>
        </w:rPr>
        <w:tab/>
        <w:t>Successful Tender or Tenders</w:t>
      </w:r>
    </w:p>
    <w:p w14:paraId="2D2D7A5C" w14:textId="77777777" w:rsidR="005331B8" w:rsidRPr="00A9465C" w:rsidRDefault="005331B8" w:rsidP="00104C8D">
      <w:pPr>
        <w:spacing w:after="0"/>
        <w:jc w:val="both"/>
        <w:rPr>
          <w:rFonts w:ascii="Georgia" w:hAnsi="Georgia"/>
        </w:rPr>
      </w:pPr>
      <w:r w:rsidRPr="00A9465C">
        <w:rPr>
          <w:rFonts w:ascii="Georgia" w:hAnsi="Georgia"/>
        </w:rPr>
        <w:t>The  Procuring  Entity  shall  use  the  criteria  and  methodologies  listed  in  this  Section  to  evaluate  Tenders.  By  applying  these  criteria  and  methodologies,  the  Procuring  Entity  shall  determine  the  successful  Tender  or  Tenders  which  has/have  been  determined  to:</w:t>
      </w:r>
    </w:p>
    <w:p w14:paraId="44BBF257" w14:textId="77777777" w:rsidR="005331B8" w:rsidRPr="00A9465C" w:rsidRDefault="005331B8" w:rsidP="00EB430D">
      <w:pPr>
        <w:spacing w:after="0"/>
        <w:ind w:left="720" w:hanging="450"/>
        <w:jc w:val="both"/>
        <w:rPr>
          <w:rFonts w:ascii="Georgia" w:hAnsi="Georgia"/>
        </w:rPr>
      </w:pPr>
      <w:r w:rsidRPr="008C54DF">
        <w:rPr>
          <w:rFonts w:ascii="Georgia" w:hAnsi="Georgia"/>
          <w:b/>
        </w:rPr>
        <w:t>a)</w:t>
      </w:r>
      <w:r w:rsidRPr="00A9465C">
        <w:rPr>
          <w:rFonts w:ascii="Georgia" w:hAnsi="Georgia"/>
        </w:rPr>
        <w:tab/>
        <w:t>be substantially  responsive  to  the  tender  documents;</w:t>
      </w:r>
    </w:p>
    <w:p w14:paraId="794CC20D" w14:textId="5E2102B0" w:rsidR="005331B8" w:rsidRPr="00A9465C" w:rsidRDefault="005331B8" w:rsidP="00EB430D">
      <w:pPr>
        <w:spacing w:after="0"/>
        <w:ind w:left="720" w:hanging="450"/>
        <w:jc w:val="both"/>
        <w:rPr>
          <w:rFonts w:ascii="Georgia" w:hAnsi="Georgia"/>
        </w:rPr>
      </w:pPr>
      <w:r w:rsidRPr="008C54DF">
        <w:rPr>
          <w:rFonts w:ascii="Georgia" w:hAnsi="Georgia"/>
          <w:b/>
        </w:rPr>
        <w:t>b)</w:t>
      </w:r>
      <w:r w:rsidRPr="00A9465C">
        <w:rPr>
          <w:rFonts w:ascii="Georgia" w:hAnsi="Georgia"/>
        </w:rPr>
        <w:tab/>
        <w:t>offer  the  lowest  evaluated  cost  to  the  Procuring  Entity  for  all  items  of  Goods  to  be  procured  based  on  either  a  single  Contract  or  all  multiple  Contracts  combined,  as  the  case  may  be,  in  accordance  with  the  ITT  13.6  inviting  Tender  prices  and  discounts,  and  provisions  made  of  the  Tender  Document  for  evaluation  of  tenders  and  award  of  contract(s);  and</w:t>
      </w:r>
    </w:p>
    <w:p w14:paraId="10BD73BF" w14:textId="77777777" w:rsidR="005331B8" w:rsidRPr="00A9465C" w:rsidRDefault="005331B8" w:rsidP="00EB430D">
      <w:pPr>
        <w:ind w:left="720" w:hanging="450"/>
        <w:jc w:val="both"/>
        <w:rPr>
          <w:rFonts w:ascii="Georgia" w:hAnsi="Georgia"/>
        </w:rPr>
      </w:pPr>
      <w:r w:rsidRPr="008C54DF">
        <w:rPr>
          <w:rFonts w:ascii="Georgia" w:hAnsi="Georgia"/>
          <w:b/>
        </w:rPr>
        <w:t>c)</w:t>
      </w:r>
      <w:r w:rsidRPr="00A9465C">
        <w:rPr>
          <w:rFonts w:ascii="Georgia" w:hAnsi="Georgia"/>
        </w:rPr>
        <w:tab/>
        <w:t>be  offered  by  Tenderer  or  Tenderers  that  substantially  meet  the  qualiﬁcation  criteria  applicable  for  Contract  or  combined  Contracts  for  which  they  are  selected.</w:t>
      </w:r>
    </w:p>
    <w:p w14:paraId="4F0E2626" w14:textId="77777777" w:rsidR="005331B8" w:rsidRPr="00D16CD9" w:rsidRDefault="005331B8" w:rsidP="00104C8D">
      <w:pPr>
        <w:spacing w:after="0"/>
        <w:jc w:val="both"/>
        <w:rPr>
          <w:rFonts w:ascii="Georgia" w:hAnsi="Georgia"/>
          <w:b/>
        </w:rPr>
      </w:pPr>
      <w:r w:rsidRPr="00D16CD9">
        <w:rPr>
          <w:rFonts w:ascii="Georgia" w:hAnsi="Georgia"/>
          <w:b/>
        </w:rPr>
        <w:t>2.2</w:t>
      </w:r>
      <w:r w:rsidRPr="00D16CD9">
        <w:rPr>
          <w:rFonts w:ascii="Georgia" w:hAnsi="Georgia"/>
          <w:b/>
        </w:rPr>
        <w:tab/>
        <w:t xml:space="preserve">Evaluation of Tenders  </w:t>
      </w:r>
    </w:p>
    <w:p w14:paraId="6CDA6FBF" w14:textId="77777777" w:rsidR="005331B8" w:rsidRPr="008C54DF" w:rsidRDefault="005331B8" w:rsidP="00104C8D">
      <w:pPr>
        <w:spacing w:after="0"/>
        <w:jc w:val="both"/>
        <w:rPr>
          <w:rFonts w:ascii="Georgia" w:hAnsi="Georgia"/>
          <w:b/>
        </w:rPr>
      </w:pPr>
      <w:r w:rsidRPr="00A9465C">
        <w:rPr>
          <w:rFonts w:ascii="Georgia" w:hAnsi="Georgia"/>
        </w:rPr>
        <w:tab/>
      </w:r>
      <w:r w:rsidRPr="008C54DF">
        <w:rPr>
          <w:rFonts w:ascii="Georgia" w:hAnsi="Georgia"/>
          <w:b/>
        </w:rPr>
        <w:t>Preliminary examination for Determination of Responsiveness</w:t>
      </w:r>
    </w:p>
    <w:p w14:paraId="12FDDA77" w14:textId="77777777" w:rsidR="005331B8" w:rsidRPr="00A9465C" w:rsidRDefault="005331B8" w:rsidP="00A9465C">
      <w:pPr>
        <w:jc w:val="both"/>
        <w:rPr>
          <w:rFonts w:ascii="Georgia" w:hAnsi="Georgia"/>
        </w:rPr>
      </w:pPr>
      <w:r w:rsidRPr="00A9465C">
        <w:rPr>
          <w:rFonts w:ascii="Georgia" w:hAnsi="Georgia"/>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non-responsive  and  will  not  be  considered  further.</w:t>
      </w:r>
    </w:p>
    <w:p w14:paraId="2FB2C63F" w14:textId="77777777" w:rsidR="009474E1" w:rsidRDefault="009474E1" w:rsidP="002D5BCE">
      <w:pPr>
        <w:spacing w:after="0" w:line="240" w:lineRule="auto"/>
        <w:rPr>
          <w:rFonts w:ascii="GillSansMT-Bold" w:eastAsia="Times New Roman" w:hAnsi="GillSansMT-Bold" w:cs="Times New Roman"/>
          <w:b/>
          <w:bCs/>
          <w:color w:val="000000"/>
          <w:sz w:val="24"/>
          <w:szCs w:val="24"/>
          <w:lang w:val="en-US"/>
        </w:rPr>
      </w:pPr>
    </w:p>
    <w:p w14:paraId="786C2F82" w14:textId="0C0819D4" w:rsidR="002D5BCE" w:rsidRPr="008D2E28" w:rsidRDefault="00B009FD" w:rsidP="002D5BCE">
      <w:pPr>
        <w:spacing w:after="0" w:line="240" w:lineRule="auto"/>
        <w:rPr>
          <w:rFonts w:ascii="Georgia" w:eastAsia="Times New Roman" w:hAnsi="Georgia" w:cs="Times New Roman"/>
          <w:sz w:val="24"/>
          <w:szCs w:val="24"/>
          <w:lang w:val="en-US"/>
        </w:rPr>
      </w:pPr>
      <w:r>
        <w:rPr>
          <w:rFonts w:ascii="Georgia" w:eastAsia="Times New Roman" w:hAnsi="Georgia" w:cs="Times New Roman"/>
          <w:b/>
          <w:bCs/>
          <w:color w:val="000000"/>
          <w:sz w:val="24"/>
          <w:szCs w:val="24"/>
          <w:lang w:val="en-US"/>
        </w:rPr>
        <w:t xml:space="preserve">A. </w:t>
      </w:r>
      <w:r w:rsidR="002D5BCE" w:rsidRPr="008D2E28">
        <w:rPr>
          <w:rFonts w:ascii="Georgia" w:eastAsia="Times New Roman" w:hAnsi="Georgia" w:cs="Times New Roman"/>
          <w:b/>
          <w:bCs/>
          <w:color w:val="000000"/>
          <w:sz w:val="24"/>
          <w:szCs w:val="24"/>
          <w:lang w:val="en-US"/>
        </w:rPr>
        <w:t>Preliminary</w:t>
      </w:r>
      <w:r w:rsidR="008D2E28" w:rsidRPr="008D2E28">
        <w:rPr>
          <w:rFonts w:ascii="Georgia" w:eastAsia="Times New Roman" w:hAnsi="Georgia" w:cs="Times New Roman"/>
          <w:b/>
          <w:bCs/>
          <w:color w:val="000000"/>
          <w:sz w:val="24"/>
          <w:szCs w:val="24"/>
          <w:lang w:val="en-US"/>
        </w:rPr>
        <w:t>/ Mandatory</w:t>
      </w:r>
      <w:r w:rsidR="002D5BCE" w:rsidRPr="008D2E28">
        <w:rPr>
          <w:rFonts w:ascii="Georgia" w:eastAsia="Times New Roman" w:hAnsi="Georgia" w:cs="Times New Roman"/>
          <w:b/>
          <w:bCs/>
          <w:color w:val="000000"/>
          <w:sz w:val="24"/>
          <w:szCs w:val="24"/>
          <w:lang w:val="en-US"/>
        </w:rPr>
        <w:t xml:space="preserve"> Evaluation Criteria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
        <w:gridCol w:w="7199"/>
        <w:gridCol w:w="1677"/>
      </w:tblGrid>
      <w:tr w:rsidR="0033515A" w:rsidRPr="00721E7E" w14:paraId="1EC0640E" w14:textId="77777777" w:rsidTr="00204677">
        <w:trPr>
          <w:tblHeader/>
        </w:trPr>
        <w:tc>
          <w:tcPr>
            <w:tcW w:w="458" w:type="pct"/>
            <w:tcBorders>
              <w:top w:val="single" w:sz="4" w:space="0" w:color="auto"/>
              <w:left w:val="single" w:sz="4" w:space="0" w:color="auto"/>
              <w:bottom w:val="single" w:sz="4" w:space="0" w:color="auto"/>
              <w:right w:val="single" w:sz="4" w:space="0" w:color="auto"/>
            </w:tcBorders>
            <w:vAlign w:val="center"/>
            <w:hideMark/>
          </w:tcPr>
          <w:p w14:paraId="69677926" w14:textId="77777777" w:rsidR="0033515A" w:rsidRPr="00721E7E" w:rsidRDefault="0033515A" w:rsidP="0033515A">
            <w:pPr>
              <w:spacing w:after="0" w:line="240" w:lineRule="auto"/>
              <w:rPr>
                <w:rFonts w:ascii="Georgia" w:eastAsia="Times New Roman" w:hAnsi="Georgia" w:cs="Times New Roman"/>
                <w:sz w:val="24"/>
                <w:szCs w:val="24"/>
                <w:lang w:val="en-US"/>
              </w:rPr>
            </w:pPr>
            <w:r w:rsidRPr="00721E7E">
              <w:rPr>
                <w:rFonts w:ascii="Georgia" w:eastAsia="Times New Roman" w:hAnsi="Georgia" w:cs="Times New Roman"/>
                <w:b/>
                <w:bCs/>
                <w:color w:val="000000"/>
                <w:sz w:val="24"/>
                <w:szCs w:val="24"/>
                <w:lang w:val="en-US"/>
              </w:rPr>
              <w:t xml:space="preserve">No </w:t>
            </w:r>
          </w:p>
        </w:tc>
        <w:tc>
          <w:tcPr>
            <w:tcW w:w="3684" w:type="pct"/>
            <w:tcBorders>
              <w:top w:val="single" w:sz="4" w:space="0" w:color="auto"/>
              <w:left w:val="single" w:sz="4" w:space="0" w:color="auto"/>
              <w:bottom w:val="single" w:sz="4" w:space="0" w:color="auto"/>
              <w:right w:val="single" w:sz="4" w:space="0" w:color="auto"/>
            </w:tcBorders>
            <w:vAlign w:val="center"/>
            <w:hideMark/>
          </w:tcPr>
          <w:p w14:paraId="419F8870" w14:textId="0611B26C" w:rsidR="0033515A" w:rsidRPr="00721E7E" w:rsidRDefault="0033515A" w:rsidP="0033515A">
            <w:pPr>
              <w:spacing w:after="0" w:line="240" w:lineRule="auto"/>
              <w:rPr>
                <w:rFonts w:ascii="Georgia" w:eastAsia="Times New Roman" w:hAnsi="Georgia" w:cs="Times New Roman"/>
                <w:sz w:val="24"/>
                <w:szCs w:val="24"/>
                <w:lang w:val="en-US"/>
              </w:rPr>
            </w:pPr>
            <w:r w:rsidRPr="00721E7E">
              <w:rPr>
                <w:rFonts w:ascii="Georgia" w:eastAsia="Times New Roman" w:hAnsi="Georgia" w:cs="Times New Roman"/>
                <w:b/>
                <w:bCs/>
                <w:color w:val="000000"/>
                <w:sz w:val="24"/>
                <w:szCs w:val="24"/>
                <w:lang w:val="en-US"/>
              </w:rPr>
              <w:t>Mandatory Requirement</w:t>
            </w:r>
          </w:p>
        </w:tc>
        <w:tc>
          <w:tcPr>
            <w:tcW w:w="858" w:type="pct"/>
            <w:tcBorders>
              <w:top w:val="single" w:sz="4" w:space="0" w:color="auto"/>
              <w:left w:val="single" w:sz="4" w:space="0" w:color="auto"/>
              <w:bottom w:val="single" w:sz="4" w:space="0" w:color="auto"/>
              <w:right w:val="single" w:sz="4" w:space="0" w:color="auto"/>
            </w:tcBorders>
          </w:tcPr>
          <w:p w14:paraId="2041FE2A" w14:textId="77777777" w:rsidR="0033515A" w:rsidRPr="00721E7E" w:rsidRDefault="0033515A" w:rsidP="0033515A">
            <w:pPr>
              <w:spacing w:after="0" w:line="240" w:lineRule="auto"/>
              <w:rPr>
                <w:rFonts w:ascii="Georgia" w:eastAsia="Times New Roman" w:hAnsi="Georgia" w:cs="Times New Roman"/>
                <w:b/>
                <w:bCs/>
                <w:color w:val="000000"/>
                <w:sz w:val="24"/>
                <w:szCs w:val="24"/>
                <w:lang w:val="en-US"/>
              </w:rPr>
            </w:pPr>
            <w:r w:rsidRPr="00721E7E">
              <w:rPr>
                <w:rFonts w:ascii="Georgia" w:eastAsia="Times New Roman" w:hAnsi="Georgia" w:cs="Times New Roman"/>
                <w:b/>
                <w:bCs/>
                <w:color w:val="000000"/>
                <w:sz w:val="24"/>
                <w:szCs w:val="24"/>
                <w:lang w:val="en-US"/>
              </w:rPr>
              <w:t>YES/NO</w:t>
            </w:r>
          </w:p>
        </w:tc>
      </w:tr>
      <w:tr w:rsidR="0033515A" w:rsidRPr="00721E7E" w14:paraId="7F13B892" w14:textId="77777777" w:rsidTr="0033515A">
        <w:tc>
          <w:tcPr>
            <w:tcW w:w="458" w:type="pct"/>
            <w:tcBorders>
              <w:top w:val="single" w:sz="4" w:space="0" w:color="auto"/>
              <w:left w:val="single" w:sz="4" w:space="0" w:color="auto"/>
              <w:bottom w:val="single" w:sz="4" w:space="0" w:color="auto"/>
              <w:right w:val="single" w:sz="4" w:space="0" w:color="auto"/>
            </w:tcBorders>
            <w:vAlign w:val="center"/>
          </w:tcPr>
          <w:p w14:paraId="55CB3BE9" w14:textId="77777777" w:rsidR="0033515A" w:rsidRPr="00721E7E" w:rsidRDefault="0033515A" w:rsidP="008E2BB3">
            <w:pPr>
              <w:pStyle w:val="ListParagraph"/>
              <w:numPr>
                <w:ilvl w:val="0"/>
                <w:numId w:val="86"/>
              </w:numPr>
              <w:rPr>
                <w:rFonts w:ascii="Georgia" w:hAnsi="Georgia"/>
                <w:sz w:val="24"/>
                <w:szCs w:val="24"/>
              </w:rPr>
            </w:pPr>
          </w:p>
        </w:tc>
        <w:tc>
          <w:tcPr>
            <w:tcW w:w="3684" w:type="pct"/>
            <w:tcBorders>
              <w:top w:val="single" w:sz="4" w:space="0" w:color="auto"/>
              <w:left w:val="single" w:sz="4" w:space="0" w:color="auto"/>
              <w:bottom w:val="single" w:sz="4" w:space="0" w:color="auto"/>
              <w:right w:val="single" w:sz="4" w:space="0" w:color="auto"/>
            </w:tcBorders>
            <w:vAlign w:val="center"/>
            <w:hideMark/>
          </w:tcPr>
          <w:p w14:paraId="70C636C7" w14:textId="77777777" w:rsidR="0033515A" w:rsidRPr="00721E7E" w:rsidRDefault="0033515A" w:rsidP="006F1379">
            <w:pPr>
              <w:spacing w:after="0" w:line="240" w:lineRule="auto"/>
              <w:jc w:val="both"/>
              <w:rPr>
                <w:rFonts w:ascii="Georgia" w:eastAsia="Times New Roman" w:hAnsi="Georgia" w:cs="Times New Roman"/>
                <w:sz w:val="24"/>
                <w:szCs w:val="24"/>
                <w:lang w:val="en-US"/>
              </w:rPr>
            </w:pPr>
            <w:r w:rsidRPr="00721E7E">
              <w:rPr>
                <w:rFonts w:ascii="Georgia" w:eastAsia="Times New Roman" w:hAnsi="Georgia" w:cs="Times New Roman"/>
                <w:color w:val="000000"/>
                <w:sz w:val="24"/>
                <w:szCs w:val="24"/>
                <w:lang w:val="en-US"/>
              </w:rPr>
              <w:t xml:space="preserve">Copy of Certificate of Registration/Incorporation. </w:t>
            </w:r>
          </w:p>
        </w:tc>
        <w:tc>
          <w:tcPr>
            <w:tcW w:w="858" w:type="pct"/>
            <w:tcBorders>
              <w:top w:val="single" w:sz="4" w:space="0" w:color="auto"/>
              <w:left w:val="single" w:sz="4" w:space="0" w:color="auto"/>
              <w:bottom w:val="single" w:sz="4" w:space="0" w:color="auto"/>
              <w:right w:val="single" w:sz="4" w:space="0" w:color="auto"/>
            </w:tcBorders>
          </w:tcPr>
          <w:p w14:paraId="7F306806" w14:textId="77777777" w:rsidR="0033515A" w:rsidRPr="00721E7E" w:rsidRDefault="0033515A" w:rsidP="0033515A">
            <w:pPr>
              <w:spacing w:after="0" w:line="240" w:lineRule="auto"/>
              <w:rPr>
                <w:rFonts w:ascii="Georgia" w:eastAsia="Times New Roman" w:hAnsi="Georgia" w:cs="Times New Roman"/>
                <w:color w:val="000000"/>
                <w:sz w:val="24"/>
                <w:szCs w:val="24"/>
                <w:lang w:val="en-US"/>
              </w:rPr>
            </w:pPr>
          </w:p>
        </w:tc>
      </w:tr>
      <w:tr w:rsidR="00B85BCF" w:rsidRPr="00721E7E" w14:paraId="6ED43EFB" w14:textId="77777777" w:rsidTr="0033515A">
        <w:tc>
          <w:tcPr>
            <w:tcW w:w="458" w:type="pct"/>
            <w:tcBorders>
              <w:top w:val="single" w:sz="4" w:space="0" w:color="auto"/>
              <w:left w:val="single" w:sz="4" w:space="0" w:color="auto"/>
              <w:bottom w:val="single" w:sz="4" w:space="0" w:color="auto"/>
              <w:right w:val="single" w:sz="4" w:space="0" w:color="auto"/>
            </w:tcBorders>
            <w:vAlign w:val="center"/>
          </w:tcPr>
          <w:p w14:paraId="329CA5C3" w14:textId="77777777" w:rsidR="00B85BCF" w:rsidRPr="00721E7E" w:rsidRDefault="00B85BCF" w:rsidP="008E2BB3">
            <w:pPr>
              <w:pStyle w:val="ListParagraph"/>
              <w:numPr>
                <w:ilvl w:val="0"/>
                <w:numId w:val="86"/>
              </w:numPr>
              <w:rPr>
                <w:rFonts w:ascii="Georgia" w:hAnsi="Georgia"/>
                <w:sz w:val="24"/>
                <w:szCs w:val="24"/>
              </w:rPr>
            </w:pPr>
          </w:p>
        </w:tc>
        <w:tc>
          <w:tcPr>
            <w:tcW w:w="3684" w:type="pct"/>
            <w:tcBorders>
              <w:top w:val="single" w:sz="4" w:space="0" w:color="auto"/>
              <w:left w:val="single" w:sz="4" w:space="0" w:color="auto"/>
              <w:bottom w:val="single" w:sz="4" w:space="0" w:color="auto"/>
              <w:right w:val="single" w:sz="4" w:space="0" w:color="auto"/>
            </w:tcBorders>
            <w:vAlign w:val="center"/>
          </w:tcPr>
          <w:p w14:paraId="3E8FF2E5" w14:textId="77777777" w:rsidR="00B85BCF" w:rsidRPr="00721E7E" w:rsidRDefault="00B85BCF" w:rsidP="006F1379">
            <w:pPr>
              <w:spacing w:after="0" w:line="240" w:lineRule="auto"/>
              <w:jc w:val="both"/>
              <w:rPr>
                <w:rFonts w:ascii="Georgia" w:eastAsia="Times New Roman" w:hAnsi="Georgia" w:cs="Times New Roman"/>
                <w:color w:val="000000"/>
                <w:sz w:val="24"/>
                <w:szCs w:val="24"/>
                <w:lang w:val="en-US"/>
              </w:rPr>
            </w:pPr>
            <w:r w:rsidRPr="00721E7E">
              <w:rPr>
                <w:rFonts w:ascii="Georgia" w:eastAsia="Times New Roman" w:hAnsi="Georgia" w:cs="Times New Roman"/>
                <w:color w:val="000000"/>
                <w:sz w:val="24"/>
                <w:szCs w:val="24"/>
                <w:lang w:val="en-US"/>
              </w:rPr>
              <w:t>Copy of valid KRA Tax Compliance Certificate.</w:t>
            </w:r>
          </w:p>
        </w:tc>
        <w:tc>
          <w:tcPr>
            <w:tcW w:w="858" w:type="pct"/>
            <w:tcBorders>
              <w:top w:val="single" w:sz="4" w:space="0" w:color="auto"/>
              <w:left w:val="single" w:sz="4" w:space="0" w:color="auto"/>
              <w:bottom w:val="single" w:sz="4" w:space="0" w:color="auto"/>
              <w:right w:val="single" w:sz="4" w:space="0" w:color="auto"/>
            </w:tcBorders>
          </w:tcPr>
          <w:p w14:paraId="336618DA" w14:textId="77777777" w:rsidR="00B85BCF" w:rsidRPr="00721E7E" w:rsidRDefault="00B85BCF" w:rsidP="0033515A">
            <w:pPr>
              <w:spacing w:after="0" w:line="240" w:lineRule="auto"/>
              <w:rPr>
                <w:rFonts w:ascii="Georgia" w:eastAsia="Times New Roman" w:hAnsi="Georgia" w:cs="Times New Roman"/>
                <w:color w:val="000000"/>
                <w:sz w:val="24"/>
                <w:szCs w:val="24"/>
                <w:lang w:val="en-US"/>
              </w:rPr>
            </w:pPr>
          </w:p>
        </w:tc>
      </w:tr>
      <w:tr w:rsidR="00EC06DA" w:rsidRPr="00721E7E" w14:paraId="55CC62A3" w14:textId="77777777" w:rsidTr="0033515A">
        <w:tc>
          <w:tcPr>
            <w:tcW w:w="458" w:type="pct"/>
            <w:tcBorders>
              <w:top w:val="single" w:sz="4" w:space="0" w:color="auto"/>
              <w:left w:val="single" w:sz="4" w:space="0" w:color="auto"/>
              <w:bottom w:val="single" w:sz="4" w:space="0" w:color="auto"/>
              <w:right w:val="single" w:sz="4" w:space="0" w:color="auto"/>
            </w:tcBorders>
            <w:vAlign w:val="center"/>
          </w:tcPr>
          <w:p w14:paraId="6A4268C4" w14:textId="77777777" w:rsidR="00EC06DA" w:rsidRPr="00721E7E" w:rsidRDefault="00EC06DA" w:rsidP="008E2BB3">
            <w:pPr>
              <w:pStyle w:val="ListParagraph"/>
              <w:numPr>
                <w:ilvl w:val="0"/>
                <w:numId w:val="86"/>
              </w:numPr>
              <w:rPr>
                <w:rFonts w:ascii="Georgia" w:hAnsi="Georgia"/>
                <w:sz w:val="24"/>
                <w:szCs w:val="24"/>
              </w:rPr>
            </w:pPr>
          </w:p>
        </w:tc>
        <w:tc>
          <w:tcPr>
            <w:tcW w:w="3684" w:type="pct"/>
            <w:tcBorders>
              <w:top w:val="single" w:sz="4" w:space="0" w:color="auto"/>
              <w:left w:val="single" w:sz="4" w:space="0" w:color="auto"/>
              <w:bottom w:val="single" w:sz="4" w:space="0" w:color="auto"/>
              <w:right w:val="single" w:sz="4" w:space="0" w:color="auto"/>
            </w:tcBorders>
            <w:vAlign w:val="center"/>
          </w:tcPr>
          <w:p w14:paraId="10BA228A" w14:textId="480DE900" w:rsidR="00EC06DA" w:rsidRPr="00721E7E" w:rsidRDefault="00EC06DA" w:rsidP="006F1379">
            <w:pPr>
              <w:spacing w:after="0" w:line="240" w:lineRule="auto"/>
              <w:jc w:val="both"/>
              <w:rPr>
                <w:rFonts w:ascii="Georgia" w:eastAsia="Times New Roman" w:hAnsi="Georgia" w:cs="Times New Roman"/>
                <w:color w:val="000000"/>
                <w:sz w:val="24"/>
                <w:szCs w:val="24"/>
                <w:lang w:val="en-US"/>
              </w:rPr>
            </w:pPr>
            <w:r w:rsidRPr="00EC06DA">
              <w:rPr>
                <w:rFonts w:ascii="Georgia" w:eastAsia="Times New Roman" w:hAnsi="Georgia" w:cs="Times New Roman"/>
                <w:color w:val="000000"/>
                <w:sz w:val="24"/>
                <w:szCs w:val="24"/>
                <w:lang w:val="en-US"/>
              </w:rPr>
              <w:t xml:space="preserve">Copy of current certificate of Confirmation of Directors and Shareholding (CR 12) (Issued within the last </w:t>
            </w:r>
            <w:r w:rsidR="00AE5C5E">
              <w:rPr>
                <w:rFonts w:ascii="Georgia" w:eastAsia="Times New Roman" w:hAnsi="Georgia" w:cs="Times New Roman"/>
                <w:color w:val="000000"/>
                <w:sz w:val="24"/>
                <w:szCs w:val="24"/>
                <w:lang w:val="en-US"/>
              </w:rPr>
              <w:t>3</w:t>
            </w:r>
            <w:r w:rsidRPr="00EC06DA">
              <w:rPr>
                <w:rFonts w:ascii="Georgia" w:eastAsia="Times New Roman" w:hAnsi="Georgia" w:cs="Times New Roman"/>
                <w:color w:val="000000"/>
                <w:sz w:val="24"/>
                <w:szCs w:val="24"/>
                <w:lang w:val="en-US"/>
              </w:rPr>
              <w:t xml:space="preserve"> Month</w:t>
            </w:r>
            <w:r w:rsidR="00AE5C5E">
              <w:rPr>
                <w:rFonts w:ascii="Georgia" w:eastAsia="Times New Roman" w:hAnsi="Georgia" w:cs="Times New Roman"/>
                <w:color w:val="000000"/>
                <w:sz w:val="24"/>
                <w:szCs w:val="24"/>
                <w:lang w:val="en-US"/>
              </w:rPr>
              <w:t>s</w:t>
            </w:r>
            <w:r w:rsidRPr="00EC06DA">
              <w:rPr>
                <w:rFonts w:ascii="Georgia" w:eastAsia="Times New Roman" w:hAnsi="Georgia" w:cs="Times New Roman"/>
                <w:color w:val="000000"/>
                <w:sz w:val="24"/>
                <w:szCs w:val="24"/>
                <w:lang w:val="en-US"/>
              </w:rPr>
              <w:t xml:space="preserve"> to Tender Opening Date)</w:t>
            </w:r>
          </w:p>
        </w:tc>
        <w:tc>
          <w:tcPr>
            <w:tcW w:w="858" w:type="pct"/>
            <w:tcBorders>
              <w:top w:val="single" w:sz="4" w:space="0" w:color="auto"/>
              <w:left w:val="single" w:sz="4" w:space="0" w:color="auto"/>
              <w:bottom w:val="single" w:sz="4" w:space="0" w:color="auto"/>
              <w:right w:val="single" w:sz="4" w:space="0" w:color="auto"/>
            </w:tcBorders>
          </w:tcPr>
          <w:p w14:paraId="4FCBBADC" w14:textId="77777777" w:rsidR="00EC06DA" w:rsidRPr="00721E7E" w:rsidRDefault="00EC06DA" w:rsidP="0033515A">
            <w:pPr>
              <w:spacing w:after="0" w:line="240" w:lineRule="auto"/>
              <w:rPr>
                <w:rFonts w:ascii="Georgia" w:eastAsia="Times New Roman" w:hAnsi="Georgia" w:cs="Times New Roman"/>
                <w:color w:val="000000"/>
                <w:sz w:val="24"/>
                <w:szCs w:val="24"/>
                <w:lang w:val="en-US"/>
              </w:rPr>
            </w:pPr>
          </w:p>
        </w:tc>
      </w:tr>
      <w:tr w:rsidR="00DF30F3" w:rsidRPr="00721E7E" w14:paraId="19CF385B"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59FE4A3E" w14:textId="77777777" w:rsidR="00DF30F3" w:rsidRPr="00721E7E" w:rsidRDefault="00DF30F3" w:rsidP="00DF30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0B731055" w14:textId="0EDEF1AE" w:rsidR="00DF30F3" w:rsidRPr="00721E7E" w:rsidRDefault="00DF30F3" w:rsidP="00DF30F3">
            <w:pPr>
              <w:spacing w:after="0" w:line="240" w:lineRule="auto"/>
              <w:jc w:val="both"/>
              <w:rPr>
                <w:rFonts w:ascii="Georgia" w:eastAsia="Times New Roman" w:hAnsi="Georgia" w:cs="Times New Roman"/>
                <w:color w:val="000000"/>
                <w:sz w:val="24"/>
                <w:szCs w:val="24"/>
                <w:lang w:val="en-US"/>
              </w:rPr>
            </w:pPr>
            <w:r>
              <w:rPr>
                <w:rFonts w:ascii="Georgia" w:eastAsia="Georgia" w:hAnsi="Georgia" w:cs="Georgia"/>
                <w:color w:val="000000"/>
                <w:sz w:val="24"/>
                <w:szCs w:val="24"/>
              </w:rPr>
              <w:t>Valid trade license from respective County Government</w:t>
            </w:r>
          </w:p>
        </w:tc>
        <w:tc>
          <w:tcPr>
            <w:tcW w:w="858" w:type="pct"/>
            <w:tcBorders>
              <w:top w:val="single" w:sz="4" w:space="0" w:color="auto"/>
              <w:left w:val="single" w:sz="4" w:space="0" w:color="auto"/>
              <w:bottom w:val="single" w:sz="4" w:space="0" w:color="auto"/>
              <w:right w:val="single" w:sz="4" w:space="0" w:color="auto"/>
            </w:tcBorders>
          </w:tcPr>
          <w:p w14:paraId="58463E41" w14:textId="77777777" w:rsidR="00DF30F3" w:rsidRPr="00721E7E" w:rsidRDefault="00DF30F3" w:rsidP="00DF30F3">
            <w:pPr>
              <w:spacing w:after="0" w:line="240" w:lineRule="auto"/>
              <w:rPr>
                <w:rFonts w:ascii="Georgia" w:eastAsia="Times New Roman" w:hAnsi="Georgia" w:cs="Times New Roman"/>
                <w:color w:val="000000"/>
                <w:sz w:val="24"/>
                <w:szCs w:val="24"/>
                <w:lang w:val="en-US"/>
              </w:rPr>
            </w:pPr>
          </w:p>
        </w:tc>
      </w:tr>
      <w:tr w:rsidR="00204677" w:rsidRPr="00721E7E" w14:paraId="6198266A" w14:textId="77777777" w:rsidTr="00A64327">
        <w:tc>
          <w:tcPr>
            <w:tcW w:w="458" w:type="pct"/>
            <w:tcBorders>
              <w:top w:val="single" w:sz="4" w:space="0" w:color="auto"/>
              <w:left w:val="single" w:sz="4" w:space="0" w:color="auto"/>
              <w:bottom w:val="single" w:sz="4" w:space="0" w:color="auto"/>
              <w:right w:val="single" w:sz="4" w:space="0" w:color="auto"/>
            </w:tcBorders>
            <w:vAlign w:val="center"/>
          </w:tcPr>
          <w:p w14:paraId="7687183D" w14:textId="77777777" w:rsidR="00204677" w:rsidRPr="00721E7E" w:rsidRDefault="00204677" w:rsidP="00DF30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37B9D71E" w14:textId="3C3CC9C1" w:rsidR="00204677" w:rsidRDefault="00204677" w:rsidP="00DF30F3">
            <w:pP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Duly filled, signed and stamped Form of Tender.</w:t>
            </w:r>
          </w:p>
        </w:tc>
        <w:tc>
          <w:tcPr>
            <w:tcW w:w="858" w:type="pct"/>
            <w:tcBorders>
              <w:top w:val="single" w:sz="4" w:space="0" w:color="auto"/>
              <w:left w:val="single" w:sz="4" w:space="0" w:color="auto"/>
              <w:bottom w:val="single" w:sz="4" w:space="0" w:color="auto"/>
              <w:right w:val="single" w:sz="4" w:space="0" w:color="auto"/>
            </w:tcBorders>
          </w:tcPr>
          <w:p w14:paraId="6F7E7695" w14:textId="77777777" w:rsidR="00204677" w:rsidRPr="00721E7E" w:rsidRDefault="00204677" w:rsidP="00DF30F3">
            <w:pPr>
              <w:spacing w:after="0" w:line="240" w:lineRule="auto"/>
              <w:rPr>
                <w:rFonts w:ascii="Georgia" w:eastAsia="Times New Roman" w:hAnsi="Georgia" w:cs="Times New Roman"/>
                <w:color w:val="000000"/>
                <w:sz w:val="24"/>
                <w:szCs w:val="24"/>
                <w:lang w:val="en-US"/>
              </w:rPr>
            </w:pPr>
          </w:p>
        </w:tc>
      </w:tr>
      <w:tr w:rsidR="00DF30F3" w:rsidRPr="00721E7E" w14:paraId="64CF8381"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667A8F90" w14:textId="77777777" w:rsidR="00DF30F3" w:rsidRPr="00721E7E" w:rsidRDefault="00DF30F3" w:rsidP="00DF30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06E27456" w14:textId="06E74008" w:rsidR="00DF30F3" w:rsidRPr="00721E7E" w:rsidRDefault="00DF30F3" w:rsidP="00DF30F3">
            <w:pPr>
              <w:spacing w:after="0" w:line="240" w:lineRule="auto"/>
              <w:jc w:val="both"/>
              <w:rPr>
                <w:rFonts w:ascii="Georgia" w:eastAsia="Times New Roman" w:hAnsi="Georgia" w:cs="Times New Roman"/>
                <w:color w:val="000000"/>
                <w:sz w:val="24"/>
                <w:szCs w:val="24"/>
                <w:lang w:val="en-US"/>
              </w:rPr>
            </w:pPr>
            <w:r>
              <w:rPr>
                <w:rFonts w:ascii="Georgia" w:eastAsia="Georgia" w:hAnsi="Georgia" w:cs="Georgia"/>
                <w:color w:val="000000"/>
                <w:sz w:val="24"/>
                <w:szCs w:val="24"/>
              </w:rPr>
              <w:t>Duly filled, signed and stamped Certificate of Independent Tender Determination</w:t>
            </w:r>
          </w:p>
        </w:tc>
        <w:tc>
          <w:tcPr>
            <w:tcW w:w="858" w:type="pct"/>
            <w:tcBorders>
              <w:top w:val="single" w:sz="4" w:space="0" w:color="auto"/>
              <w:left w:val="single" w:sz="4" w:space="0" w:color="auto"/>
              <w:bottom w:val="single" w:sz="4" w:space="0" w:color="auto"/>
              <w:right w:val="single" w:sz="4" w:space="0" w:color="auto"/>
            </w:tcBorders>
          </w:tcPr>
          <w:p w14:paraId="3895C5BC" w14:textId="77777777" w:rsidR="00DF30F3" w:rsidRPr="00721E7E" w:rsidRDefault="00DF30F3" w:rsidP="00DF30F3">
            <w:pPr>
              <w:spacing w:after="0" w:line="240" w:lineRule="auto"/>
              <w:rPr>
                <w:rFonts w:ascii="Georgia" w:eastAsia="Times New Roman" w:hAnsi="Georgia" w:cs="Times New Roman"/>
                <w:color w:val="000000"/>
                <w:sz w:val="24"/>
                <w:szCs w:val="24"/>
                <w:lang w:val="en-US"/>
              </w:rPr>
            </w:pPr>
          </w:p>
        </w:tc>
      </w:tr>
      <w:tr w:rsidR="00DF30F3" w:rsidRPr="00721E7E" w14:paraId="0910666D"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68E15C98" w14:textId="77777777" w:rsidR="00DF30F3" w:rsidRPr="00721E7E" w:rsidRDefault="00DF30F3" w:rsidP="00DF30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28AA1AEC" w14:textId="6345E47B" w:rsidR="00DF30F3" w:rsidRPr="00721E7E" w:rsidRDefault="00DF30F3" w:rsidP="00DF30F3">
            <w:pPr>
              <w:spacing w:after="0" w:line="240" w:lineRule="auto"/>
              <w:jc w:val="both"/>
              <w:rPr>
                <w:rFonts w:ascii="Georgia" w:eastAsia="Times New Roman" w:hAnsi="Georgia" w:cs="Times New Roman"/>
                <w:color w:val="000000"/>
                <w:sz w:val="24"/>
                <w:szCs w:val="24"/>
                <w:lang w:val="en-US"/>
              </w:rPr>
            </w:pPr>
            <w:r>
              <w:rPr>
                <w:rFonts w:ascii="Georgia" w:eastAsia="Georgia" w:hAnsi="Georgia" w:cs="Georgia"/>
                <w:color w:val="000000"/>
                <w:sz w:val="24"/>
                <w:szCs w:val="24"/>
              </w:rPr>
              <w:t>Duly filled, signed and stamped Self-Declaration Form that the Person/Tenderer is not Debarred in the Matter of the Public Procurement and Asset Disposal Act 2015 (SD1 FORM)</w:t>
            </w:r>
          </w:p>
        </w:tc>
        <w:tc>
          <w:tcPr>
            <w:tcW w:w="858" w:type="pct"/>
            <w:tcBorders>
              <w:top w:val="single" w:sz="4" w:space="0" w:color="auto"/>
              <w:left w:val="single" w:sz="4" w:space="0" w:color="auto"/>
              <w:bottom w:val="single" w:sz="4" w:space="0" w:color="auto"/>
              <w:right w:val="single" w:sz="4" w:space="0" w:color="auto"/>
            </w:tcBorders>
          </w:tcPr>
          <w:p w14:paraId="20D79233" w14:textId="77777777" w:rsidR="00DF30F3" w:rsidRPr="00721E7E" w:rsidRDefault="00DF30F3" w:rsidP="00DF30F3">
            <w:pPr>
              <w:spacing w:after="0" w:line="240" w:lineRule="auto"/>
              <w:rPr>
                <w:rFonts w:ascii="Georgia" w:eastAsia="Times New Roman" w:hAnsi="Georgia" w:cs="Times New Roman"/>
                <w:color w:val="000000"/>
                <w:sz w:val="24"/>
                <w:szCs w:val="24"/>
                <w:lang w:val="en-US"/>
              </w:rPr>
            </w:pPr>
          </w:p>
        </w:tc>
      </w:tr>
      <w:tr w:rsidR="00DF30F3" w:rsidRPr="00721E7E" w14:paraId="506C97A0"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32347755" w14:textId="77777777" w:rsidR="00DF30F3" w:rsidRPr="00721E7E" w:rsidRDefault="00DF30F3" w:rsidP="00DF30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21D2D910" w14:textId="44E2EA00" w:rsidR="00DF30F3" w:rsidRPr="00721E7E" w:rsidRDefault="00DF30F3" w:rsidP="00DF30F3">
            <w:pPr>
              <w:spacing w:after="0" w:line="240" w:lineRule="auto"/>
              <w:jc w:val="both"/>
              <w:rPr>
                <w:rFonts w:ascii="Georgia" w:eastAsia="Times New Roman" w:hAnsi="Georgia" w:cs="Times New Roman"/>
                <w:color w:val="000000"/>
                <w:sz w:val="24"/>
                <w:szCs w:val="24"/>
                <w:lang w:val="en-US"/>
              </w:rPr>
            </w:pPr>
            <w:r>
              <w:rPr>
                <w:rFonts w:ascii="Georgia" w:eastAsia="Georgia" w:hAnsi="Georgia" w:cs="Georgia"/>
                <w:color w:val="000000"/>
                <w:sz w:val="24"/>
                <w:szCs w:val="24"/>
              </w:rPr>
              <w:t>Duly filled, signed and stamped Self Declaration that the Person/Tenderer will not engage in any corrupt or fraudulent practice. (SD2 FORM)</w:t>
            </w:r>
          </w:p>
        </w:tc>
        <w:tc>
          <w:tcPr>
            <w:tcW w:w="858" w:type="pct"/>
            <w:tcBorders>
              <w:top w:val="single" w:sz="4" w:space="0" w:color="auto"/>
              <w:left w:val="single" w:sz="4" w:space="0" w:color="auto"/>
              <w:bottom w:val="single" w:sz="4" w:space="0" w:color="auto"/>
              <w:right w:val="single" w:sz="4" w:space="0" w:color="auto"/>
            </w:tcBorders>
          </w:tcPr>
          <w:p w14:paraId="30DE04D8" w14:textId="77777777" w:rsidR="00DF30F3" w:rsidRPr="00721E7E" w:rsidRDefault="00DF30F3" w:rsidP="00DF30F3">
            <w:pPr>
              <w:spacing w:after="0" w:line="240" w:lineRule="auto"/>
              <w:rPr>
                <w:rFonts w:ascii="Georgia" w:eastAsia="Times New Roman" w:hAnsi="Georgia" w:cs="Times New Roman"/>
                <w:color w:val="000000"/>
                <w:sz w:val="24"/>
                <w:szCs w:val="24"/>
                <w:lang w:val="en-US"/>
              </w:rPr>
            </w:pPr>
          </w:p>
        </w:tc>
      </w:tr>
      <w:tr w:rsidR="003968F3" w:rsidRPr="00721E7E" w14:paraId="7A37DCB9"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51E6E72F" w14:textId="77777777" w:rsidR="003968F3" w:rsidRPr="00721E7E" w:rsidRDefault="003968F3" w:rsidP="003968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223FD084" w14:textId="198F5B98" w:rsidR="003968F3" w:rsidRPr="00721E7E" w:rsidRDefault="003968F3" w:rsidP="003968F3">
            <w:pPr>
              <w:spacing w:after="0" w:line="240" w:lineRule="auto"/>
              <w:jc w:val="both"/>
              <w:rPr>
                <w:rFonts w:ascii="Georgia" w:eastAsia="Times New Roman" w:hAnsi="Georgia" w:cs="Times New Roman"/>
                <w:color w:val="000000"/>
                <w:sz w:val="24"/>
                <w:szCs w:val="24"/>
                <w:lang w:val="en-US"/>
              </w:rPr>
            </w:pPr>
            <w:r>
              <w:rPr>
                <w:rFonts w:ascii="Georgia" w:eastAsia="Georgia" w:hAnsi="Georgia" w:cs="Georgia"/>
                <w:color w:val="000000"/>
                <w:sz w:val="24"/>
                <w:szCs w:val="24"/>
              </w:rPr>
              <w:t>Duly filled, signed and stamped Declaration and commitment to the Code of Ethics Form</w:t>
            </w:r>
          </w:p>
        </w:tc>
        <w:tc>
          <w:tcPr>
            <w:tcW w:w="858" w:type="pct"/>
            <w:tcBorders>
              <w:top w:val="single" w:sz="4" w:space="0" w:color="auto"/>
              <w:left w:val="single" w:sz="4" w:space="0" w:color="auto"/>
              <w:bottom w:val="single" w:sz="4" w:space="0" w:color="auto"/>
              <w:right w:val="single" w:sz="4" w:space="0" w:color="auto"/>
            </w:tcBorders>
          </w:tcPr>
          <w:p w14:paraId="052F14A6" w14:textId="77777777" w:rsidR="003968F3" w:rsidRPr="00721E7E" w:rsidRDefault="003968F3" w:rsidP="003968F3">
            <w:pPr>
              <w:spacing w:after="0" w:line="240" w:lineRule="auto"/>
              <w:rPr>
                <w:rFonts w:ascii="Georgia" w:eastAsia="Times New Roman" w:hAnsi="Georgia" w:cs="Times New Roman"/>
                <w:color w:val="000000"/>
                <w:sz w:val="24"/>
                <w:szCs w:val="24"/>
                <w:lang w:val="en-US"/>
              </w:rPr>
            </w:pPr>
          </w:p>
        </w:tc>
      </w:tr>
      <w:tr w:rsidR="003968F3" w:rsidRPr="00721E7E" w14:paraId="0523AA2F"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5AA8AC2E" w14:textId="77777777" w:rsidR="003968F3" w:rsidRPr="00721E7E" w:rsidRDefault="003968F3" w:rsidP="003968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13E245CB" w14:textId="098DB033" w:rsidR="003968F3" w:rsidRPr="00721E7E" w:rsidRDefault="003968F3" w:rsidP="003968F3">
            <w:pPr>
              <w:spacing w:after="0" w:line="240" w:lineRule="auto"/>
              <w:jc w:val="both"/>
              <w:rPr>
                <w:rFonts w:ascii="Georgia" w:eastAsia="Times New Roman" w:hAnsi="Georgia" w:cs="Times New Roman"/>
                <w:color w:val="000000"/>
                <w:sz w:val="24"/>
                <w:szCs w:val="24"/>
                <w:lang w:val="en-US"/>
              </w:rPr>
            </w:pPr>
            <w:r>
              <w:rPr>
                <w:rFonts w:ascii="Georgia" w:eastAsia="Georgia" w:hAnsi="Georgia" w:cs="Georgia"/>
                <w:color w:val="000000"/>
                <w:sz w:val="24"/>
                <w:szCs w:val="24"/>
              </w:rPr>
              <w:t>Duly Filled, Signed and Stamped Tenderer Information Form</w:t>
            </w:r>
          </w:p>
        </w:tc>
        <w:tc>
          <w:tcPr>
            <w:tcW w:w="858" w:type="pct"/>
            <w:tcBorders>
              <w:top w:val="single" w:sz="4" w:space="0" w:color="auto"/>
              <w:left w:val="single" w:sz="4" w:space="0" w:color="auto"/>
              <w:bottom w:val="single" w:sz="4" w:space="0" w:color="auto"/>
              <w:right w:val="single" w:sz="4" w:space="0" w:color="auto"/>
            </w:tcBorders>
          </w:tcPr>
          <w:p w14:paraId="6A9C317E" w14:textId="77777777" w:rsidR="003968F3" w:rsidRPr="00721E7E" w:rsidRDefault="003968F3" w:rsidP="003968F3">
            <w:pPr>
              <w:spacing w:after="0" w:line="240" w:lineRule="auto"/>
              <w:rPr>
                <w:rFonts w:ascii="Georgia" w:eastAsia="Times New Roman" w:hAnsi="Georgia" w:cs="Times New Roman"/>
                <w:color w:val="000000"/>
                <w:sz w:val="24"/>
                <w:szCs w:val="24"/>
                <w:lang w:val="en-US"/>
              </w:rPr>
            </w:pPr>
          </w:p>
        </w:tc>
      </w:tr>
      <w:tr w:rsidR="009D0824" w:rsidRPr="00721E7E" w14:paraId="2EDD9CB3"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3403A8A1" w14:textId="77777777" w:rsidR="009D0824" w:rsidRPr="00721E7E" w:rsidRDefault="009D0824" w:rsidP="003968F3">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0B68FCF0" w14:textId="500DCDCF" w:rsidR="009D0824" w:rsidRDefault="009D0824" w:rsidP="003968F3">
            <w:pP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Duly filled, signed and stamped Confidential Business Questionnaire</w:t>
            </w:r>
            <w:r w:rsidR="001662A9">
              <w:rPr>
                <w:rFonts w:ascii="Georgia" w:eastAsia="Georgia" w:hAnsi="Georgia" w:cs="Georgia"/>
                <w:color w:val="000000"/>
                <w:sz w:val="24"/>
                <w:szCs w:val="24"/>
              </w:rPr>
              <w:t xml:space="preserve"> Form</w:t>
            </w:r>
            <w:r>
              <w:rPr>
                <w:rFonts w:ascii="Georgia" w:eastAsia="Georgia" w:hAnsi="Georgia" w:cs="Georgia"/>
                <w:color w:val="000000"/>
                <w:sz w:val="24"/>
                <w:szCs w:val="24"/>
              </w:rPr>
              <w:t>.</w:t>
            </w:r>
          </w:p>
        </w:tc>
        <w:tc>
          <w:tcPr>
            <w:tcW w:w="858" w:type="pct"/>
            <w:tcBorders>
              <w:top w:val="single" w:sz="4" w:space="0" w:color="auto"/>
              <w:left w:val="single" w:sz="4" w:space="0" w:color="auto"/>
              <w:bottom w:val="single" w:sz="4" w:space="0" w:color="auto"/>
              <w:right w:val="single" w:sz="4" w:space="0" w:color="auto"/>
            </w:tcBorders>
          </w:tcPr>
          <w:p w14:paraId="55BC2B7F" w14:textId="77777777" w:rsidR="009D0824" w:rsidRPr="00721E7E" w:rsidRDefault="009D0824" w:rsidP="003968F3">
            <w:pPr>
              <w:spacing w:after="0" w:line="240" w:lineRule="auto"/>
              <w:rPr>
                <w:rFonts w:ascii="Georgia" w:eastAsia="Times New Roman" w:hAnsi="Georgia" w:cs="Times New Roman"/>
                <w:color w:val="000000"/>
                <w:sz w:val="24"/>
                <w:szCs w:val="24"/>
                <w:lang w:val="en-US"/>
              </w:rPr>
            </w:pPr>
          </w:p>
        </w:tc>
      </w:tr>
      <w:tr w:rsidR="001662A9" w:rsidRPr="00721E7E" w14:paraId="1CB9463D"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07EC0401" w14:textId="77777777" w:rsidR="001662A9" w:rsidRPr="00721E7E" w:rsidRDefault="001662A9" w:rsidP="001662A9">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0462570F" w14:textId="57FEA77D" w:rsidR="001662A9" w:rsidRDefault="001662A9" w:rsidP="001662A9">
            <w:pPr>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Duly filled, signed and stamped Price Schedule Form </w:t>
            </w:r>
          </w:p>
        </w:tc>
        <w:tc>
          <w:tcPr>
            <w:tcW w:w="858" w:type="pct"/>
            <w:tcBorders>
              <w:top w:val="single" w:sz="4" w:space="0" w:color="auto"/>
              <w:left w:val="single" w:sz="4" w:space="0" w:color="auto"/>
              <w:bottom w:val="single" w:sz="4" w:space="0" w:color="auto"/>
              <w:right w:val="single" w:sz="4" w:space="0" w:color="auto"/>
            </w:tcBorders>
          </w:tcPr>
          <w:p w14:paraId="4BB292DF" w14:textId="77777777" w:rsidR="001662A9" w:rsidRPr="00721E7E" w:rsidRDefault="001662A9" w:rsidP="001662A9">
            <w:pPr>
              <w:spacing w:after="0" w:line="240" w:lineRule="auto"/>
              <w:rPr>
                <w:rFonts w:ascii="Georgia" w:eastAsia="Times New Roman" w:hAnsi="Georgia" w:cs="Times New Roman"/>
                <w:color w:val="000000"/>
                <w:sz w:val="24"/>
                <w:szCs w:val="24"/>
                <w:lang w:val="en-US"/>
              </w:rPr>
            </w:pPr>
          </w:p>
        </w:tc>
      </w:tr>
      <w:tr w:rsidR="001662A9" w:rsidRPr="00721E7E" w14:paraId="1733BE17" w14:textId="77777777" w:rsidTr="00174166">
        <w:tc>
          <w:tcPr>
            <w:tcW w:w="458" w:type="pct"/>
            <w:tcBorders>
              <w:top w:val="single" w:sz="4" w:space="0" w:color="auto"/>
              <w:left w:val="single" w:sz="4" w:space="0" w:color="auto"/>
              <w:bottom w:val="single" w:sz="4" w:space="0" w:color="auto"/>
              <w:right w:val="single" w:sz="4" w:space="0" w:color="auto"/>
            </w:tcBorders>
            <w:vAlign w:val="center"/>
          </w:tcPr>
          <w:p w14:paraId="5773C72D" w14:textId="77777777" w:rsidR="001662A9" w:rsidRPr="00174166" w:rsidRDefault="001662A9" w:rsidP="001662A9">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0FACF4A6" w14:textId="7DE857C6" w:rsidR="001662A9" w:rsidRPr="00174166" w:rsidRDefault="00174166" w:rsidP="001662A9">
            <w:pPr>
              <w:spacing w:after="0" w:line="240" w:lineRule="auto"/>
              <w:jc w:val="both"/>
              <w:rPr>
                <w:rFonts w:ascii="Georgia" w:eastAsia="Times New Roman" w:hAnsi="Georgia" w:cs="Times New Roman"/>
                <w:sz w:val="24"/>
                <w:szCs w:val="24"/>
                <w:lang w:val="en-US"/>
              </w:rPr>
            </w:pPr>
            <w:r w:rsidRPr="00174166">
              <w:rPr>
                <w:rFonts w:ascii="Georgia" w:eastAsia="Georgia" w:hAnsi="Georgia" w:cs="Georgia"/>
                <w:sz w:val="24"/>
                <w:szCs w:val="24"/>
              </w:rPr>
              <w:t>Provide power of Attorney</w:t>
            </w:r>
            <w:r w:rsidR="0049254F">
              <w:rPr>
                <w:rFonts w:ascii="Georgia" w:eastAsia="Georgia" w:hAnsi="Georgia" w:cs="Georgia"/>
                <w:sz w:val="24"/>
                <w:szCs w:val="24"/>
              </w:rPr>
              <w:t xml:space="preserve"> </w:t>
            </w:r>
            <w:r w:rsidR="0049254F" w:rsidRPr="0049254F">
              <w:rPr>
                <w:rFonts w:ascii="Georgia" w:eastAsia="Georgia" w:hAnsi="Georgia" w:cs="Georgia"/>
                <w:i/>
                <w:iCs/>
                <w:sz w:val="24"/>
                <w:szCs w:val="24"/>
              </w:rPr>
              <w:t>([insert the name and designation of the person required to demonstrate the authority of the signatory to sign the Tender]</w:t>
            </w:r>
          </w:p>
        </w:tc>
        <w:tc>
          <w:tcPr>
            <w:tcW w:w="858" w:type="pct"/>
            <w:tcBorders>
              <w:top w:val="single" w:sz="4" w:space="0" w:color="auto"/>
              <w:left w:val="single" w:sz="4" w:space="0" w:color="auto"/>
              <w:bottom w:val="single" w:sz="4" w:space="0" w:color="auto"/>
              <w:right w:val="single" w:sz="4" w:space="0" w:color="auto"/>
            </w:tcBorders>
          </w:tcPr>
          <w:p w14:paraId="79323BF9" w14:textId="77777777" w:rsidR="001662A9" w:rsidRPr="00174166" w:rsidRDefault="001662A9" w:rsidP="001662A9">
            <w:pPr>
              <w:spacing w:after="0" w:line="240" w:lineRule="auto"/>
              <w:rPr>
                <w:rFonts w:ascii="Georgia" w:eastAsia="Times New Roman" w:hAnsi="Georgia" w:cs="Times New Roman"/>
                <w:color w:val="EE0000"/>
                <w:sz w:val="24"/>
                <w:szCs w:val="24"/>
                <w:lang w:val="en-US"/>
              </w:rPr>
            </w:pPr>
          </w:p>
        </w:tc>
      </w:tr>
      <w:tr w:rsidR="001662A9" w:rsidRPr="00721E7E" w14:paraId="16823476"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1C315DE5" w14:textId="77777777" w:rsidR="001662A9" w:rsidRPr="00721E7E" w:rsidRDefault="001662A9" w:rsidP="001662A9">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tcPr>
          <w:p w14:paraId="2CEBDFF3" w14:textId="5295591A" w:rsidR="001662A9" w:rsidRPr="00157447" w:rsidRDefault="001662A9" w:rsidP="001662A9">
            <w:pPr>
              <w:spacing w:after="0" w:line="240" w:lineRule="auto"/>
              <w:jc w:val="both"/>
              <w:rPr>
                <w:rFonts w:ascii="Georgia" w:eastAsia="Times New Roman" w:hAnsi="Georgia" w:cs="Times New Roman"/>
                <w:color w:val="000000"/>
                <w:sz w:val="24"/>
                <w:szCs w:val="24"/>
              </w:rPr>
            </w:pPr>
            <w:r>
              <w:rPr>
                <w:rFonts w:ascii="Georgia" w:eastAsia="Georgia" w:hAnsi="Georgia" w:cs="Georgia"/>
                <w:color w:val="000000"/>
                <w:sz w:val="24"/>
                <w:szCs w:val="24"/>
              </w:rPr>
              <w:t>Must submit a valid registration or membership to the relevant body</w:t>
            </w:r>
            <w:r w:rsidR="002066BF">
              <w:rPr>
                <w:rFonts w:ascii="Georgia" w:eastAsia="Georgia" w:hAnsi="Georgia" w:cs="Georgia"/>
                <w:color w:val="000000"/>
                <w:sz w:val="24"/>
                <w:szCs w:val="24"/>
              </w:rPr>
              <w:t xml:space="preserve"> (Communication Authority of Kenya)</w:t>
            </w:r>
          </w:p>
        </w:tc>
        <w:tc>
          <w:tcPr>
            <w:tcW w:w="858" w:type="pct"/>
            <w:tcBorders>
              <w:top w:val="single" w:sz="4" w:space="0" w:color="auto"/>
              <w:left w:val="single" w:sz="4" w:space="0" w:color="auto"/>
              <w:bottom w:val="single" w:sz="4" w:space="0" w:color="auto"/>
              <w:right w:val="single" w:sz="4" w:space="0" w:color="auto"/>
            </w:tcBorders>
          </w:tcPr>
          <w:p w14:paraId="6FFB4B3C" w14:textId="77777777" w:rsidR="001662A9" w:rsidRPr="00721E7E" w:rsidRDefault="001662A9" w:rsidP="001662A9">
            <w:pPr>
              <w:spacing w:after="0" w:line="240" w:lineRule="auto"/>
              <w:rPr>
                <w:rFonts w:ascii="Georgia" w:eastAsia="Times New Roman" w:hAnsi="Georgia" w:cs="Times New Roman"/>
                <w:color w:val="000000"/>
                <w:sz w:val="24"/>
                <w:szCs w:val="24"/>
                <w:lang w:val="en-US"/>
              </w:rPr>
            </w:pPr>
          </w:p>
        </w:tc>
      </w:tr>
      <w:tr w:rsidR="001662A9" w:rsidRPr="00721E7E" w14:paraId="4947AD87" w14:textId="77777777" w:rsidTr="00B603D4">
        <w:tc>
          <w:tcPr>
            <w:tcW w:w="458" w:type="pct"/>
            <w:tcBorders>
              <w:top w:val="single" w:sz="4" w:space="0" w:color="auto"/>
              <w:left w:val="single" w:sz="4" w:space="0" w:color="auto"/>
              <w:bottom w:val="single" w:sz="4" w:space="0" w:color="auto"/>
              <w:right w:val="single" w:sz="4" w:space="0" w:color="auto"/>
            </w:tcBorders>
            <w:vAlign w:val="center"/>
          </w:tcPr>
          <w:p w14:paraId="5A862E22" w14:textId="77777777" w:rsidR="001662A9" w:rsidRPr="00721E7E" w:rsidRDefault="001662A9" w:rsidP="001662A9">
            <w:pPr>
              <w:pStyle w:val="ListParagraph"/>
              <w:numPr>
                <w:ilvl w:val="0"/>
                <w:numId w:val="86"/>
              </w:numPr>
              <w:rPr>
                <w:rFonts w:ascii="Georgia" w:hAnsi="Georgia"/>
                <w:sz w:val="24"/>
                <w:szCs w:val="24"/>
              </w:rPr>
            </w:pPr>
          </w:p>
        </w:tc>
        <w:tc>
          <w:tcPr>
            <w:tcW w:w="3684" w:type="pct"/>
            <w:tcBorders>
              <w:top w:val="single" w:sz="4" w:space="0" w:color="000000"/>
              <w:left w:val="single" w:sz="4" w:space="0" w:color="000000"/>
              <w:bottom w:val="single" w:sz="4" w:space="0" w:color="000000"/>
              <w:right w:val="single" w:sz="4" w:space="0" w:color="000000"/>
            </w:tcBorders>
            <w:vAlign w:val="center"/>
            <w:hideMark/>
          </w:tcPr>
          <w:p w14:paraId="68A4B932" w14:textId="3EB07707" w:rsidR="001662A9" w:rsidRPr="00721E7E" w:rsidRDefault="001662A9" w:rsidP="001662A9">
            <w:pPr>
              <w:spacing w:after="0" w:line="240" w:lineRule="auto"/>
              <w:jc w:val="both"/>
              <w:rPr>
                <w:rFonts w:ascii="Georgia" w:eastAsia="Times New Roman" w:hAnsi="Georgia" w:cs="Times New Roman"/>
                <w:sz w:val="24"/>
                <w:szCs w:val="24"/>
                <w:lang w:val="en-US"/>
              </w:rPr>
            </w:pPr>
            <w:r>
              <w:rPr>
                <w:rFonts w:ascii="Georgia" w:eastAsia="Georgia" w:hAnsi="Georgia" w:cs="Georgia"/>
                <w:color w:val="000000"/>
                <w:sz w:val="24"/>
                <w:szCs w:val="24"/>
              </w:rPr>
              <w:t>Tender document to be paginated sequentially (1, 2, 3…….)</w:t>
            </w:r>
          </w:p>
        </w:tc>
        <w:tc>
          <w:tcPr>
            <w:tcW w:w="858" w:type="pct"/>
            <w:tcBorders>
              <w:top w:val="single" w:sz="4" w:space="0" w:color="auto"/>
              <w:left w:val="single" w:sz="4" w:space="0" w:color="auto"/>
              <w:bottom w:val="single" w:sz="4" w:space="0" w:color="auto"/>
              <w:right w:val="single" w:sz="4" w:space="0" w:color="auto"/>
            </w:tcBorders>
          </w:tcPr>
          <w:p w14:paraId="1261B41E" w14:textId="77777777" w:rsidR="001662A9" w:rsidRPr="00721E7E" w:rsidRDefault="001662A9" w:rsidP="001662A9">
            <w:pPr>
              <w:spacing w:after="0" w:line="240" w:lineRule="auto"/>
              <w:rPr>
                <w:rFonts w:ascii="Georgia" w:eastAsia="Times New Roman" w:hAnsi="Georgia" w:cs="Times New Roman"/>
                <w:color w:val="000000"/>
                <w:sz w:val="24"/>
                <w:szCs w:val="24"/>
                <w:lang w:val="en-US"/>
              </w:rPr>
            </w:pPr>
          </w:p>
        </w:tc>
      </w:tr>
    </w:tbl>
    <w:p w14:paraId="28096DAC" w14:textId="77777777" w:rsidR="0033515A" w:rsidRDefault="0033515A" w:rsidP="0033515A">
      <w:pPr>
        <w:spacing w:after="0" w:line="240" w:lineRule="auto"/>
        <w:rPr>
          <w:rFonts w:ascii="GillSansMT-Bold" w:eastAsia="Times New Roman" w:hAnsi="GillSansMT-Bold" w:cs="Times New Roman"/>
          <w:b/>
          <w:bCs/>
          <w:color w:val="000000"/>
          <w:sz w:val="24"/>
          <w:szCs w:val="24"/>
          <w:lang w:val="en-US"/>
        </w:rPr>
      </w:pPr>
    </w:p>
    <w:p w14:paraId="0CC1162F" w14:textId="7229EB08" w:rsidR="0033515A" w:rsidRPr="0069581E" w:rsidRDefault="00C55749" w:rsidP="00AC3A45">
      <w:pPr>
        <w:ind w:left="709" w:hanging="709"/>
        <w:jc w:val="both"/>
        <w:rPr>
          <w:rFonts w:ascii="Georgia" w:hAnsi="Georgia"/>
          <w:b/>
        </w:rPr>
      </w:pPr>
      <w:r>
        <w:rPr>
          <w:rFonts w:ascii="Georgia" w:eastAsia="Times New Roman" w:hAnsi="Georgia" w:cs="Times New Roman"/>
          <w:b/>
          <w:bCs/>
          <w:i/>
          <w:iCs/>
          <w:color w:val="231F20"/>
          <w:lang w:val="en-US"/>
        </w:rPr>
        <w:t xml:space="preserve">Note: </w:t>
      </w:r>
      <w:r w:rsidR="0069581E">
        <w:rPr>
          <w:rFonts w:ascii="Georgia" w:eastAsia="Times New Roman" w:hAnsi="Georgia" w:cs="Times New Roman"/>
          <w:b/>
          <w:bCs/>
          <w:i/>
          <w:iCs/>
          <w:color w:val="231F20"/>
          <w:lang w:val="en-US"/>
        </w:rPr>
        <w:t xml:space="preserve">Tenders that </w:t>
      </w:r>
      <w:r w:rsidR="0033515A" w:rsidRPr="0069581E">
        <w:rPr>
          <w:rFonts w:ascii="Georgia" w:eastAsia="Times New Roman" w:hAnsi="Georgia" w:cs="Times New Roman"/>
          <w:b/>
          <w:bCs/>
          <w:i/>
          <w:iCs/>
          <w:color w:val="231F20"/>
          <w:lang w:val="en-US"/>
        </w:rPr>
        <w:t>do not pass the Preliminary Examination will be considered non</w:t>
      </w:r>
      <w:r w:rsidR="000677C3">
        <w:rPr>
          <w:rFonts w:ascii="Georgia" w:eastAsia="Times New Roman" w:hAnsi="Georgia" w:cs="Times New Roman"/>
          <w:b/>
          <w:bCs/>
          <w:i/>
          <w:iCs/>
          <w:color w:val="231F20"/>
          <w:lang w:val="en-US"/>
        </w:rPr>
        <w:t>-</w:t>
      </w:r>
      <w:r w:rsidR="0033515A" w:rsidRPr="0069581E">
        <w:rPr>
          <w:rFonts w:ascii="Georgia" w:eastAsia="Times New Roman" w:hAnsi="Georgia" w:cs="Times New Roman"/>
          <w:b/>
          <w:bCs/>
          <w:i/>
          <w:iCs/>
          <w:color w:val="231F20"/>
          <w:lang w:val="en-US"/>
        </w:rPr>
        <w:t>responsive and will not be considered further.</w:t>
      </w:r>
    </w:p>
    <w:p w14:paraId="667CD37A" w14:textId="7E283711" w:rsidR="00051E88" w:rsidRPr="00550615" w:rsidRDefault="005738BA" w:rsidP="00550615">
      <w:pPr>
        <w:spacing w:after="0"/>
        <w:jc w:val="both"/>
        <w:rPr>
          <w:rFonts w:ascii="Georgia" w:hAnsi="Georgia"/>
          <w:b/>
          <w:lang w:val="en-US"/>
        </w:rPr>
      </w:pPr>
      <w:r>
        <w:rPr>
          <w:rFonts w:ascii="Georgia" w:hAnsi="Georgia"/>
          <w:b/>
          <w:bCs/>
          <w:lang w:val="en-US"/>
        </w:rPr>
        <w:t xml:space="preserve">B. </w:t>
      </w:r>
      <w:r w:rsidR="005A5E7F">
        <w:rPr>
          <w:rFonts w:ascii="Georgia" w:hAnsi="Georgia"/>
          <w:b/>
          <w:bCs/>
          <w:lang w:val="en-US"/>
        </w:rPr>
        <w:t xml:space="preserve">Technical </w:t>
      </w:r>
      <w:r w:rsidR="005A5E7F" w:rsidRPr="00901570">
        <w:rPr>
          <w:rFonts w:ascii="Georgia" w:hAnsi="Georgia"/>
          <w:b/>
          <w:bCs/>
          <w:lang w:val="en-US"/>
        </w:rPr>
        <w:t>Evaluation</w:t>
      </w:r>
      <w:r w:rsidR="00901570" w:rsidRPr="00901570">
        <w:rPr>
          <w:rFonts w:ascii="Georgia" w:hAnsi="Georgia"/>
          <w:b/>
          <w:bCs/>
          <w:lang w:val="en-US"/>
        </w:rPr>
        <w:t xml:space="preserve"> Criteria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4"/>
        <w:gridCol w:w="5274"/>
        <w:gridCol w:w="2056"/>
        <w:gridCol w:w="1667"/>
      </w:tblGrid>
      <w:tr w:rsidR="00051E88" w:rsidRPr="00051E88" w14:paraId="5497DA71" w14:textId="77777777" w:rsidTr="00CC06BE">
        <w:trPr>
          <w:trHeight w:val="582"/>
          <w:jc w:val="center"/>
        </w:trPr>
        <w:tc>
          <w:tcPr>
            <w:tcW w:w="396" w:type="pct"/>
            <w:shd w:val="clear" w:color="auto" w:fill="BCBCBC"/>
          </w:tcPr>
          <w:p w14:paraId="5DC9D752" w14:textId="77777777" w:rsidR="00051E88" w:rsidRPr="0084586E" w:rsidRDefault="00051E88" w:rsidP="00051E88">
            <w:pPr>
              <w:jc w:val="both"/>
              <w:rPr>
                <w:rFonts w:ascii="Georgia" w:hAnsi="Georgia"/>
                <w:b/>
                <w:lang w:val="en-US"/>
              </w:rPr>
            </w:pPr>
            <w:r w:rsidRPr="0084586E">
              <w:rPr>
                <w:rFonts w:ascii="Georgia" w:hAnsi="Georgia"/>
                <w:b/>
                <w:lang w:val="en-US"/>
              </w:rPr>
              <w:t>No.</w:t>
            </w:r>
          </w:p>
        </w:tc>
        <w:tc>
          <w:tcPr>
            <w:tcW w:w="2699" w:type="pct"/>
            <w:shd w:val="clear" w:color="auto" w:fill="BCBCBC"/>
          </w:tcPr>
          <w:p w14:paraId="23564320" w14:textId="77777777" w:rsidR="00051E88" w:rsidRPr="0084586E" w:rsidRDefault="00051E88" w:rsidP="00747293">
            <w:pPr>
              <w:ind w:left="65" w:right="233"/>
              <w:jc w:val="both"/>
              <w:rPr>
                <w:rFonts w:ascii="Georgia" w:hAnsi="Georgia"/>
                <w:b/>
                <w:lang w:val="en-US"/>
              </w:rPr>
            </w:pPr>
            <w:r w:rsidRPr="0084586E">
              <w:rPr>
                <w:rFonts w:ascii="Georgia" w:hAnsi="Georgia"/>
                <w:b/>
                <w:lang w:val="en-US"/>
              </w:rPr>
              <w:t>Criteria</w:t>
            </w:r>
          </w:p>
        </w:tc>
        <w:tc>
          <w:tcPr>
            <w:tcW w:w="1052" w:type="pct"/>
            <w:shd w:val="clear" w:color="auto" w:fill="BCBCBC"/>
          </w:tcPr>
          <w:p w14:paraId="786867B8" w14:textId="6EB1AAE2" w:rsidR="00051E88" w:rsidRPr="0084586E" w:rsidRDefault="0070557D" w:rsidP="0084586E">
            <w:pPr>
              <w:ind w:left="51" w:right="166"/>
              <w:jc w:val="both"/>
              <w:rPr>
                <w:rFonts w:ascii="Georgia" w:hAnsi="Georgia"/>
                <w:b/>
                <w:lang w:val="en-US"/>
              </w:rPr>
            </w:pPr>
            <w:r>
              <w:rPr>
                <w:rFonts w:ascii="Georgia" w:hAnsi="Georgia"/>
                <w:b/>
                <w:lang w:val="en-US"/>
              </w:rPr>
              <w:t>COMPLIANT</w:t>
            </w:r>
          </w:p>
        </w:tc>
        <w:tc>
          <w:tcPr>
            <w:tcW w:w="853" w:type="pct"/>
            <w:shd w:val="clear" w:color="auto" w:fill="BCBCBC"/>
          </w:tcPr>
          <w:p w14:paraId="7742B147" w14:textId="0BD73BB6" w:rsidR="00051E88" w:rsidRPr="0084586E" w:rsidRDefault="0070557D" w:rsidP="00051E88">
            <w:pPr>
              <w:jc w:val="both"/>
              <w:rPr>
                <w:rFonts w:ascii="Georgia" w:hAnsi="Georgia"/>
                <w:b/>
                <w:lang w:val="en-US"/>
              </w:rPr>
            </w:pPr>
            <w:r>
              <w:rPr>
                <w:rFonts w:ascii="Georgia" w:hAnsi="Georgia"/>
                <w:b/>
                <w:lang w:val="en-US"/>
              </w:rPr>
              <w:t>NON-COMPLIANT</w:t>
            </w:r>
          </w:p>
        </w:tc>
      </w:tr>
      <w:tr w:rsidR="00051E88" w:rsidRPr="00051E88" w14:paraId="3C5858FB" w14:textId="77777777" w:rsidTr="00CC06BE">
        <w:trPr>
          <w:trHeight w:val="268"/>
          <w:jc w:val="center"/>
        </w:trPr>
        <w:tc>
          <w:tcPr>
            <w:tcW w:w="396" w:type="pct"/>
          </w:tcPr>
          <w:p w14:paraId="60A3FF62" w14:textId="77777777" w:rsidR="00051E88" w:rsidRPr="00795AA6" w:rsidRDefault="00051E88" w:rsidP="00051E88">
            <w:pPr>
              <w:jc w:val="both"/>
              <w:rPr>
                <w:rFonts w:ascii="Georgia" w:hAnsi="Georgia"/>
                <w:lang w:val="en-US"/>
              </w:rPr>
            </w:pPr>
          </w:p>
        </w:tc>
        <w:tc>
          <w:tcPr>
            <w:tcW w:w="2699" w:type="pct"/>
            <w:shd w:val="clear" w:color="auto" w:fill="FFFF00"/>
          </w:tcPr>
          <w:p w14:paraId="0E8946BE" w14:textId="4BDB91D8" w:rsidR="00051E88" w:rsidRPr="00795AA6" w:rsidRDefault="00051E88" w:rsidP="00747293">
            <w:pPr>
              <w:ind w:left="65" w:right="233"/>
              <w:jc w:val="both"/>
              <w:rPr>
                <w:rFonts w:ascii="Georgia" w:hAnsi="Georgia"/>
                <w:b/>
                <w:lang w:val="en-US"/>
              </w:rPr>
            </w:pPr>
            <w:r w:rsidRPr="00795AA6">
              <w:rPr>
                <w:rFonts w:ascii="Georgia" w:hAnsi="Georgia"/>
                <w:b/>
                <w:lang w:val="en-US"/>
              </w:rPr>
              <w:t xml:space="preserve">A. </w:t>
            </w:r>
            <w:r w:rsidR="001B517A">
              <w:rPr>
                <w:rFonts w:ascii="Georgia" w:hAnsi="Georgia"/>
                <w:b/>
                <w:lang w:val="en-US"/>
              </w:rPr>
              <w:t>Firms Experience</w:t>
            </w:r>
          </w:p>
        </w:tc>
        <w:tc>
          <w:tcPr>
            <w:tcW w:w="1052" w:type="pct"/>
            <w:shd w:val="clear" w:color="auto" w:fill="FFFF00"/>
          </w:tcPr>
          <w:p w14:paraId="436BAF54" w14:textId="77777777" w:rsidR="00051E88" w:rsidRPr="0084586E" w:rsidRDefault="00051E88" w:rsidP="0084586E">
            <w:pPr>
              <w:ind w:left="51" w:right="166"/>
              <w:jc w:val="both"/>
              <w:rPr>
                <w:rFonts w:ascii="Georgia" w:hAnsi="Georgia"/>
                <w:lang w:val="en-US"/>
              </w:rPr>
            </w:pPr>
          </w:p>
        </w:tc>
        <w:tc>
          <w:tcPr>
            <w:tcW w:w="853" w:type="pct"/>
          </w:tcPr>
          <w:p w14:paraId="15320E39" w14:textId="77777777" w:rsidR="00051E88" w:rsidRPr="0084586E" w:rsidRDefault="00051E88" w:rsidP="00AF232B">
            <w:pPr>
              <w:ind w:left="118" w:right="140"/>
              <w:jc w:val="both"/>
              <w:rPr>
                <w:rFonts w:ascii="Georgia" w:hAnsi="Georgia"/>
                <w:lang w:val="en-US"/>
              </w:rPr>
            </w:pPr>
          </w:p>
        </w:tc>
      </w:tr>
      <w:tr w:rsidR="00051E88" w:rsidRPr="00051E88" w14:paraId="5977229A" w14:textId="77777777" w:rsidTr="00CC06BE">
        <w:trPr>
          <w:trHeight w:val="570"/>
          <w:jc w:val="center"/>
        </w:trPr>
        <w:tc>
          <w:tcPr>
            <w:tcW w:w="396" w:type="pct"/>
          </w:tcPr>
          <w:p w14:paraId="245A5879" w14:textId="77777777" w:rsidR="00051E88" w:rsidRPr="0084586E" w:rsidRDefault="00051E88" w:rsidP="0084586E">
            <w:pPr>
              <w:jc w:val="center"/>
              <w:rPr>
                <w:rFonts w:ascii="Georgia" w:hAnsi="Georgia"/>
                <w:lang w:val="en-US"/>
              </w:rPr>
            </w:pPr>
            <w:r w:rsidRPr="0084586E">
              <w:rPr>
                <w:rFonts w:ascii="Georgia" w:hAnsi="Georgia"/>
                <w:lang w:val="en-US"/>
              </w:rPr>
              <w:t>1.</w:t>
            </w:r>
          </w:p>
        </w:tc>
        <w:tc>
          <w:tcPr>
            <w:tcW w:w="2699" w:type="pct"/>
            <w:shd w:val="clear" w:color="auto" w:fill="FFFF00"/>
          </w:tcPr>
          <w:p w14:paraId="3900D1C8" w14:textId="508DC196" w:rsidR="00051E88" w:rsidRPr="005A5E7F" w:rsidRDefault="001B517A" w:rsidP="00174166">
            <w:pPr>
              <w:ind w:left="65" w:right="233"/>
              <w:jc w:val="both"/>
              <w:rPr>
                <w:rFonts w:ascii="Georgia" w:hAnsi="Georgia"/>
                <w:lang w:val="en-US"/>
              </w:rPr>
            </w:pPr>
            <w:r>
              <w:rPr>
                <w:rFonts w:ascii="Georgia" w:hAnsi="Georgia"/>
                <w:lang w:val="en-US"/>
              </w:rPr>
              <w:t xml:space="preserve">Provide </w:t>
            </w:r>
            <w:r w:rsidRPr="001B517A">
              <w:rPr>
                <w:rFonts w:ascii="Georgia" w:hAnsi="Georgia"/>
                <w:lang w:val="en-US"/>
              </w:rPr>
              <w:t xml:space="preserve">at least </w:t>
            </w:r>
            <w:r w:rsidRPr="001B517A">
              <w:rPr>
                <w:rFonts w:ascii="Georgia" w:hAnsi="Georgia"/>
                <w:b/>
                <w:bCs/>
                <w:lang w:val="en-US"/>
              </w:rPr>
              <w:t>THREE (3)</w:t>
            </w:r>
            <w:r w:rsidRPr="001B517A">
              <w:rPr>
                <w:rFonts w:ascii="Georgia" w:hAnsi="Georgia"/>
                <w:lang w:val="en-US"/>
              </w:rPr>
              <w:t xml:space="preserve"> copies of LPOs/LSOs/recommendation letters/contract documents as evidence of having done similar/related business</w:t>
            </w:r>
          </w:p>
        </w:tc>
        <w:tc>
          <w:tcPr>
            <w:tcW w:w="1052" w:type="pct"/>
            <w:shd w:val="clear" w:color="auto" w:fill="FFFF00"/>
          </w:tcPr>
          <w:p w14:paraId="6F7CA57E" w14:textId="4E178282" w:rsidR="00051E88" w:rsidRPr="0084586E" w:rsidRDefault="00051E88" w:rsidP="0084586E">
            <w:pPr>
              <w:ind w:left="51" w:right="166"/>
              <w:jc w:val="both"/>
              <w:rPr>
                <w:rFonts w:ascii="Georgia" w:hAnsi="Georgia"/>
                <w:lang w:val="en-US"/>
              </w:rPr>
            </w:pPr>
          </w:p>
        </w:tc>
        <w:tc>
          <w:tcPr>
            <w:tcW w:w="853" w:type="pct"/>
          </w:tcPr>
          <w:p w14:paraId="1BE5C9B0" w14:textId="77777777" w:rsidR="00051E88" w:rsidRPr="0084586E" w:rsidRDefault="00051E88" w:rsidP="00AF232B">
            <w:pPr>
              <w:ind w:left="118" w:right="140"/>
              <w:jc w:val="both"/>
              <w:rPr>
                <w:rFonts w:ascii="Georgia" w:hAnsi="Georgia"/>
                <w:lang w:val="en-US"/>
              </w:rPr>
            </w:pPr>
          </w:p>
        </w:tc>
      </w:tr>
      <w:tr w:rsidR="00FC40B0" w:rsidRPr="00051E88" w14:paraId="7B467820" w14:textId="77777777" w:rsidTr="00CC06BE">
        <w:trPr>
          <w:trHeight w:val="422"/>
          <w:jc w:val="center"/>
        </w:trPr>
        <w:tc>
          <w:tcPr>
            <w:tcW w:w="396" w:type="pct"/>
          </w:tcPr>
          <w:p w14:paraId="36657F7A" w14:textId="77777777" w:rsidR="00FC40B0" w:rsidRPr="0084586E" w:rsidRDefault="00FC40B0" w:rsidP="0084586E">
            <w:pPr>
              <w:jc w:val="center"/>
              <w:rPr>
                <w:rFonts w:ascii="Georgia" w:hAnsi="Georgia"/>
                <w:lang w:val="en-US"/>
              </w:rPr>
            </w:pPr>
          </w:p>
        </w:tc>
        <w:tc>
          <w:tcPr>
            <w:tcW w:w="2699" w:type="pct"/>
            <w:shd w:val="clear" w:color="auto" w:fill="FFFF00"/>
          </w:tcPr>
          <w:p w14:paraId="6ED82B88" w14:textId="21D779F9" w:rsidR="00FC40B0" w:rsidRPr="00AF232B" w:rsidRDefault="00FC40B0" w:rsidP="00747293">
            <w:pPr>
              <w:ind w:left="65" w:right="233"/>
              <w:jc w:val="both"/>
              <w:rPr>
                <w:rFonts w:ascii="Georgia" w:hAnsi="Georgia"/>
                <w:b/>
                <w:lang w:val="en-US"/>
              </w:rPr>
            </w:pPr>
            <w:r>
              <w:rPr>
                <w:rFonts w:ascii="Georgia" w:hAnsi="Georgia"/>
                <w:b/>
                <w:lang w:val="en-US"/>
              </w:rPr>
              <w:t xml:space="preserve">B. </w:t>
            </w:r>
            <w:r w:rsidR="001B517A">
              <w:rPr>
                <w:rFonts w:ascii="Georgia" w:hAnsi="Georgia"/>
                <w:b/>
                <w:lang w:val="en-US"/>
              </w:rPr>
              <w:t>Details of Contact Person</w:t>
            </w:r>
          </w:p>
        </w:tc>
        <w:tc>
          <w:tcPr>
            <w:tcW w:w="1052" w:type="pct"/>
            <w:shd w:val="clear" w:color="auto" w:fill="FFFF00"/>
          </w:tcPr>
          <w:p w14:paraId="760AF3CB" w14:textId="77777777" w:rsidR="00FC40B0" w:rsidRPr="00AF232B" w:rsidRDefault="00FC40B0" w:rsidP="0084586E">
            <w:pPr>
              <w:ind w:left="51" w:right="166"/>
              <w:jc w:val="both"/>
              <w:rPr>
                <w:rFonts w:ascii="Georgia" w:hAnsi="Georgia"/>
                <w:b/>
                <w:lang w:val="en-US"/>
              </w:rPr>
            </w:pPr>
          </w:p>
        </w:tc>
        <w:tc>
          <w:tcPr>
            <w:tcW w:w="853" w:type="pct"/>
          </w:tcPr>
          <w:p w14:paraId="1D37A876" w14:textId="77777777" w:rsidR="00FC40B0" w:rsidRPr="0084586E" w:rsidRDefault="00FC40B0" w:rsidP="00AF232B">
            <w:pPr>
              <w:ind w:left="118" w:right="140"/>
              <w:jc w:val="both"/>
              <w:rPr>
                <w:rFonts w:ascii="Georgia" w:hAnsi="Georgia"/>
                <w:lang w:val="en-US"/>
              </w:rPr>
            </w:pPr>
          </w:p>
        </w:tc>
      </w:tr>
      <w:tr w:rsidR="006C7B2C" w:rsidRPr="00051E88" w14:paraId="63937F67" w14:textId="77777777" w:rsidTr="00CC06BE">
        <w:trPr>
          <w:trHeight w:val="863"/>
          <w:jc w:val="center"/>
        </w:trPr>
        <w:tc>
          <w:tcPr>
            <w:tcW w:w="396" w:type="pct"/>
          </w:tcPr>
          <w:p w14:paraId="597B6BD8" w14:textId="77777777" w:rsidR="006C7B2C" w:rsidRPr="0084586E" w:rsidRDefault="00475099" w:rsidP="0084586E">
            <w:pPr>
              <w:jc w:val="center"/>
              <w:rPr>
                <w:rFonts w:ascii="Georgia" w:hAnsi="Georgia"/>
                <w:lang w:val="en-US"/>
              </w:rPr>
            </w:pPr>
            <w:r>
              <w:rPr>
                <w:rFonts w:ascii="Georgia" w:hAnsi="Georgia"/>
                <w:lang w:val="en-US"/>
              </w:rPr>
              <w:t>2.</w:t>
            </w:r>
          </w:p>
        </w:tc>
        <w:tc>
          <w:tcPr>
            <w:tcW w:w="2699" w:type="pct"/>
            <w:shd w:val="clear" w:color="auto" w:fill="FFFF00"/>
          </w:tcPr>
          <w:p w14:paraId="6EE51FFF" w14:textId="5B1BA1B5" w:rsidR="006C7B2C" w:rsidRPr="00DC6629" w:rsidRDefault="001B517A" w:rsidP="001B517A">
            <w:pPr>
              <w:ind w:left="65" w:right="233"/>
              <w:jc w:val="both"/>
              <w:rPr>
                <w:rFonts w:ascii="Georgia" w:hAnsi="Georgia"/>
                <w:lang w:val="en-US"/>
              </w:rPr>
            </w:pPr>
            <w:r>
              <w:rPr>
                <w:rFonts w:ascii="Georgia" w:hAnsi="Georgia"/>
                <w:lang w:val="en-US"/>
              </w:rPr>
              <w:t xml:space="preserve">Provide a nomination letter with </w:t>
            </w:r>
            <w:r w:rsidRPr="001B517A">
              <w:rPr>
                <w:rFonts w:ascii="Georgia" w:hAnsi="Georgia"/>
                <w:lang w:val="en-US"/>
              </w:rPr>
              <w:t>name and Contact of the person to manage contract</w:t>
            </w:r>
          </w:p>
        </w:tc>
        <w:tc>
          <w:tcPr>
            <w:tcW w:w="1052" w:type="pct"/>
            <w:shd w:val="clear" w:color="auto" w:fill="FFFF00"/>
          </w:tcPr>
          <w:p w14:paraId="6709745E" w14:textId="76F68253" w:rsidR="006C7B2C" w:rsidRPr="00AA44F7" w:rsidRDefault="006C7B2C" w:rsidP="0084586E">
            <w:pPr>
              <w:ind w:left="51" w:right="166"/>
              <w:jc w:val="both"/>
              <w:rPr>
                <w:rFonts w:ascii="Georgia" w:hAnsi="Georgia"/>
                <w:lang w:val="en-US"/>
              </w:rPr>
            </w:pPr>
          </w:p>
        </w:tc>
        <w:tc>
          <w:tcPr>
            <w:tcW w:w="853" w:type="pct"/>
          </w:tcPr>
          <w:p w14:paraId="70C2285E" w14:textId="77777777" w:rsidR="006C7B2C" w:rsidRPr="0084586E" w:rsidRDefault="006C7B2C" w:rsidP="00AF232B">
            <w:pPr>
              <w:ind w:left="118" w:right="140"/>
              <w:jc w:val="both"/>
              <w:rPr>
                <w:rFonts w:ascii="Georgia" w:hAnsi="Georgia"/>
                <w:lang w:val="en-US"/>
              </w:rPr>
            </w:pPr>
          </w:p>
        </w:tc>
      </w:tr>
      <w:tr w:rsidR="00FD09BC" w:rsidRPr="00051E88" w14:paraId="0581DB35" w14:textId="77777777" w:rsidTr="00CC06BE">
        <w:trPr>
          <w:trHeight w:val="422"/>
          <w:jc w:val="center"/>
        </w:trPr>
        <w:tc>
          <w:tcPr>
            <w:tcW w:w="396" w:type="pct"/>
          </w:tcPr>
          <w:p w14:paraId="55230C3A" w14:textId="77777777" w:rsidR="00FD09BC" w:rsidRPr="0084586E" w:rsidRDefault="00FD09BC" w:rsidP="00AA44F7">
            <w:pPr>
              <w:jc w:val="center"/>
              <w:rPr>
                <w:rFonts w:ascii="Georgia" w:hAnsi="Georgia"/>
                <w:lang w:val="en-US"/>
              </w:rPr>
            </w:pPr>
          </w:p>
        </w:tc>
        <w:tc>
          <w:tcPr>
            <w:tcW w:w="2699" w:type="pct"/>
            <w:shd w:val="clear" w:color="auto" w:fill="FFFF00"/>
          </w:tcPr>
          <w:p w14:paraId="3C98E2DD" w14:textId="579758A8" w:rsidR="00FD09BC" w:rsidRPr="00AF232B" w:rsidRDefault="00257F47" w:rsidP="003360A2">
            <w:pPr>
              <w:ind w:left="65" w:right="233"/>
              <w:jc w:val="both"/>
              <w:rPr>
                <w:rFonts w:ascii="Georgia" w:hAnsi="Georgia"/>
                <w:b/>
                <w:lang w:val="en-US"/>
              </w:rPr>
            </w:pPr>
            <w:r>
              <w:rPr>
                <w:rFonts w:ascii="Georgia" w:hAnsi="Georgia"/>
                <w:b/>
                <w:lang w:val="en-US"/>
              </w:rPr>
              <w:t>C</w:t>
            </w:r>
            <w:r w:rsidR="00B32317" w:rsidRPr="00CF7817">
              <w:rPr>
                <w:rFonts w:ascii="Georgia" w:hAnsi="Georgia"/>
                <w:b/>
                <w:lang w:val="en-US"/>
              </w:rPr>
              <w:t xml:space="preserve">. </w:t>
            </w:r>
            <w:r w:rsidR="001B517A" w:rsidRPr="001B517A">
              <w:rPr>
                <w:rFonts w:ascii="Georgia" w:hAnsi="Georgia"/>
                <w:b/>
                <w:lang w:val="en-US"/>
              </w:rPr>
              <w:t>History</w:t>
            </w:r>
            <w:r w:rsidR="001B517A" w:rsidRPr="001B517A">
              <w:rPr>
                <w:rFonts w:ascii="Georgia" w:hAnsi="Georgia"/>
                <w:b/>
                <w:lang w:val="en-US"/>
              </w:rPr>
              <w:tab/>
              <w:t>of non- performing contracts</w:t>
            </w:r>
          </w:p>
        </w:tc>
        <w:tc>
          <w:tcPr>
            <w:tcW w:w="1052" w:type="pct"/>
            <w:shd w:val="clear" w:color="auto" w:fill="FFFF00"/>
          </w:tcPr>
          <w:p w14:paraId="5044114D" w14:textId="77777777" w:rsidR="00FD09BC" w:rsidRPr="00CB42D7" w:rsidRDefault="00FD09BC" w:rsidP="00AA44F7">
            <w:pPr>
              <w:ind w:left="51" w:right="166"/>
              <w:jc w:val="both"/>
              <w:rPr>
                <w:rFonts w:ascii="Georgia" w:hAnsi="Georgia"/>
                <w:lang w:val="en-US"/>
              </w:rPr>
            </w:pPr>
          </w:p>
        </w:tc>
        <w:tc>
          <w:tcPr>
            <w:tcW w:w="853" w:type="pct"/>
          </w:tcPr>
          <w:p w14:paraId="5E5888B8" w14:textId="77777777" w:rsidR="00FD09BC" w:rsidRPr="0084586E" w:rsidRDefault="00FD09BC" w:rsidP="00AA44F7">
            <w:pPr>
              <w:ind w:left="118" w:right="140"/>
              <w:jc w:val="both"/>
              <w:rPr>
                <w:rFonts w:ascii="Georgia" w:hAnsi="Georgia"/>
                <w:lang w:val="en-US"/>
              </w:rPr>
            </w:pPr>
          </w:p>
        </w:tc>
      </w:tr>
      <w:tr w:rsidR="00FD09BC" w:rsidRPr="00051E88" w14:paraId="67711C06" w14:textId="77777777" w:rsidTr="00CC06BE">
        <w:trPr>
          <w:trHeight w:val="569"/>
          <w:jc w:val="center"/>
        </w:trPr>
        <w:tc>
          <w:tcPr>
            <w:tcW w:w="396" w:type="pct"/>
          </w:tcPr>
          <w:p w14:paraId="61C323FE" w14:textId="77777777" w:rsidR="00FD09BC" w:rsidRPr="0084586E" w:rsidRDefault="00AF3990" w:rsidP="00AA44F7">
            <w:pPr>
              <w:jc w:val="center"/>
              <w:rPr>
                <w:rFonts w:ascii="Georgia" w:hAnsi="Georgia"/>
                <w:lang w:val="en-US"/>
              </w:rPr>
            </w:pPr>
            <w:r>
              <w:rPr>
                <w:rFonts w:ascii="Georgia" w:hAnsi="Georgia"/>
                <w:lang w:val="en-US"/>
              </w:rPr>
              <w:t>3.</w:t>
            </w:r>
          </w:p>
        </w:tc>
        <w:tc>
          <w:tcPr>
            <w:tcW w:w="2699" w:type="pct"/>
            <w:shd w:val="clear" w:color="auto" w:fill="FFFF00"/>
          </w:tcPr>
          <w:p w14:paraId="1648B9C4" w14:textId="57BC1367" w:rsidR="00FD09BC" w:rsidRPr="003360A2" w:rsidRDefault="001B517A" w:rsidP="003360A2">
            <w:pPr>
              <w:ind w:left="65" w:right="233"/>
              <w:jc w:val="both"/>
              <w:rPr>
                <w:rFonts w:ascii="Georgia" w:hAnsi="Georgia"/>
              </w:rPr>
            </w:pPr>
            <w:r>
              <w:rPr>
                <w:rFonts w:ascii="Georgia" w:hAnsi="Georgia"/>
              </w:rPr>
              <w:t xml:space="preserve">Disclose any </w:t>
            </w:r>
            <w:r w:rsidRPr="001B517A">
              <w:rPr>
                <w:rFonts w:ascii="Georgia" w:hAnsi="Georgia"/>
              </w:rPr>
              <w:t>non-performance of a contract</w:t>
            </w:r>
            <w:r>
              <w:rPr>
                <w:rFonts w:ascii="Georgia" w:hAnsi="Georgia"/>
              </w:rPr>
              <w:t xml:space="preserve"> that </w:t>
            </w:r>
            <w:r w:rsidRPr="001B517A">
              <w:rPr>
                <w:rFonts w:ascii="Georgia" w:hAnsi="Georgia"/>
              </w:rPr>
              <w:t>did not occur as a result of the default of the Tenderer, manufacturer or the member of JV as the case may be, in the last 3 years</w:t>
            </w:r>
            <w:r>
              <w:rPr>
                <w:rFonts w:ascii="Georgia" w:hAnsi="Georgia"/>
              </w:rPr>
              <w:t xml:space="preserve"> </w:t>
            </w:r>
            <w:r w:rsidRPr="001B517A">
              <w:rPr>
                <w:rFonts w:ascii="Georgia" w:hAnsi="Georgia"/>
              </w:rPr>
              <w:t>(</w:t>
            </w:r>
            <w:r w:rsidRPr="001B517A">
              <w:rPr>
                <w:rFonts w:ascii="Georgia" w:hAnsi="Georgia"/>
                <w:i/>
                <w:iCs/>
              </w:rPr>
              <w:t>Furnished required information using company letter head)</w:t>
            </w:r>
          </w:p>
        </w:tc>
        <w:tc>
          <w:tcPr>
            <w:tcW w:w="1052" w:type="pct"/>
            <w:shd w:val="clear" w:color="auto" w:fill="FFFF00"/>
          </w:tcPr>
          <w:p w14:paraId="7F0B5CA8" w14:textId="1CF71CD0" w:rsidR="00FD09BC" w:rsidRPr="00CB42D7" w:rsidRDefault="00FD09BC" w:rsidP="00AA44F7">
            <w:pPr>
              <w:ind w:left="51" w:right="166"/>
              <w:jc w:val="both"/>
              <w:rPr>
                <w:rFonts w:ascii="Georgia" w:hAnsi="Georgia"/>
                <w:lang w:val="en-US"/>
              </w:rPr>
            </w:pPr>
          </w:p>
        </w:tc>
        <w:tc>
          <w:tcPr>
            <w:tcW w:w="853" w:type="pct"/>
          </w:tcPr>
          <w:p w14:paraId="71EE8BAB" w14:textId="77777777" w:rsidR="00FD09BC" w:rsidRPr="0084586E" w:rsidRDefault="00FD09BC" w:rsidP="00AA44F7">
            <w:pPr>
              <w:ind w:left="118" w:right="140"/>
              <w:jc w:val="both"/>
              <w:rPr>
                <w:rFonts w:ascii="Georgia" w:hAnsi="Georgia"/>
                <w:lang w:val="en-US"/>
              </w:rPr>
            </w:pPr>
          </w:p>
        </w:tc>
      </w:tr>
      <w:tr w:rsidR="00460EA4" w:rsidRPr="00CF7817" w14:paraId="54A5C35D" w14:textId="77777777" w:rsidTr="00CC06BE">
        <w:trPr>
          <w:trHeight w:val="321"/>
          <w:jc w:val="center"/>
        </w:trPr>
        <w:tc>
          <w:tcPr>
            <w:tcW w:w="396" w:type="pct"/>
          </w:tcPr>
          <w:p w14:paraId="40DF63DE" w14:textId="77777777" w:rsidR="00460EA4" w:rsidRPr="00CF7817" w:rsidRDefault="00460EA4" w:rsidP="00460EA4">
            <w:pPr>
              <w:jc w:val="center"/>
              <w:rPr>
                <w:rFonts w:ascii="Georgia" w:hAnsi="Georgia"/>
                <w:b/>
                <w:lang w:val="en-US"/>
              </w:rPr>
            </w:pPr>
          </w:p>
        </w:tc>
        <w:tc>
          <w:tcPr>
            <w:tcW w:w="2699" w:type="pct"/>
            <w:shd w:val="clear" w:color="auto" w:fill="FFFF00"/>
          </w:tcPr>
          <w:p w14:paraId="5507127E" w14:textId="2541789C" w:rsidR="00460EA4" w:rsidRPr="00CF7817" w:rsidRDefault="002701FC" w:rsidP="002701FC">
            <w:pPr>
              <w:ind w:left="65" w:right="233"/>
              <w:jc w:val="both"/>
              <w:rPr>
                <w:rFonts w:ascii="Georgia" w:hAnsi="Georgia"/>
                <w:b/>
                <w:lang w:val="en-US"/>
              </w:rPr>
            </w:pPr>
            <w:r>
              <w:rPr>
                <w:rFonts w:ascii="Georgia" w:hAnsi="Georgia"/>
                <w:b/>
                <w:lang w:val="en-US"/>
              </w:rPr>
              <w:t>D</w:t>
            </w:r>
            <w:r w:rsidR="00460EA4" w:rsidRPr="00CF7817">
              <w:rPr>
                <w:rFonts w:ascii="Georgia" w:hAnsi="Georgia"/>
                <w:b/>
                <w:lang w:val="en-US"/>
              </w:rPr>
              <w:t xml:space="preserve">. </w:t>
            </w:r>
            <w:r w:rsidR="001B517A">
              <w:rPr>
                <w:rFonts w:ascii="Georgia" w:hAnsi="Georgia"/>
                <w:b/>
                <w:lang w:val="en-US"/>
              </w:rPr>
              <w:t>Pending Litigation/ Litigation history</w:t>
            </w:r>
          </w:p>
        </w:tc>
        <w:tc>
          <w:tcPr>
            <w:tcW w:w="1052" w:type="pct"/>
            <w:shd w:val="clear" w:color="auto" w:fill="FFFF00"/>
          </w:tcPr>
          <w:p w14:paraId="0B5D4A43" w14:textId="77777777" w:rsidR="00460EA4" w:rsidRPr="00CF7817" w:rsidRDefault="00460EA4" w:rsidP="00460EA4">
            <w:pPr>
              <w:ind w:left="51" w:right="166"/>
              <w:jc w:val="both"/>
              <w:rPr>
                <w:rFonts w:ascii="Georgia" w:hAnsi="Georgia"/>
                <w:b/>
                <w:lang w:val="en-US"/>
              </w:rPr>
            </w:pPr>
          </w:p>
        </w:tc>
        <w:tc>
          <w:tcPr>
            <w:tcW w:w="853" w:type="pct"/>
          </w:tcPr>
          <w:p w14:paraId="14F6A1B1" w14:textId="77777777" w:rsidR="00460EA4" w:rsidRPr="00CF7817" w:rsidRDefault="00460EA4" w:rsidP="00460EA4">
            <w:pPr>
              <w:ind w:left="118" w:right="140"/>
              <w:jc w:val="both"/>
              <w:rPr>
                <w:rFonts w:ascii="Georgia" w:hAnsi="Georgia"/>
                <w:b/>
                <w:lang w:val="en-US"/>
              </w:rPr>
            </w:pPr>
          </w:p>
        </w:tc>
      </w:tr>
      <w:tr w:rsidR="00460EA4" w:rsidRPr="00051E88" w14:paraId="20A4A169" w14:textId="77777777" w:rsidTr="00CC06BE">
        <w:trPr>
          <w:trHeight w:val="530"/>
          <w:jc w:val="center"/>
        </w:trPr>
        <w:tc>
          <w:tcPr>
            <w:tcW w:w="396" w:type="pct"/>
          </w:tcPr>
          <w:p w14:paraId="7644AC3C" w14:textId="786A2014" w:rsidR="00460EA4" w:rsidRPr="0084586E" w:rsidRDefault="001B517A" w:rsidP="00460EA4">
            <w:pPr>
              <w:jc w:val="center"/>
              <w:rPr>
                <w:rFonts w:ascii="Georgia" w:hAnsi="Georgia"/>
                <w:lang w:val="en-US"/>
              </w:rPr>
            </w:pPr>
            <w:r>
              <w:rPr>
                <w:rFonts w:ascii="Georgia" w:hAnsi="Georgia"/>
                <w:lang w:val="en-US"/>
              </w:rPr>
              <w:lastRenderedPageBreak/>
              <w:t>4.</w:t>
            </w:r>
          </w:p>
        </w:tc>
        <w:tc>
          <w:tcPr>
            <w:tcW w:w="2699" w:type="pct"/>
            <w:shd w:val="clear" w:color="auto" w:fill="FFFF00"/>
          </w:tcPr>
          <w:p w14:paraId="439077C0" w14:textId="0437C675" w:rsidR="00460EA4" w:rsidRPr="00CC06BE" w:rsidRDefault="001B517A" w:rsidP="00460EA4">
            <w:pPr>
              <w:ind w:left="65" w:right="233"/>
              <w:jc w:val="both"/>
              <w:rPr>
                <w:rFonts w:ascii="Georgia" w:hAnsi="Georgia"/>
                <w:lang w:val="en-US"/>
              </w:rPr>
            </w:pPr>
            <w:r w:rsidRPr="00CC06BE">
              <w:rPr>
                <w:rFonts w:ascii="Georgia" w:hAnsi="Georgia"/>
                <w:lang w:val="en-US"/>
              </w:rPr>
              <w:t xml:space="preserve">Provide information on pending litigations </w:t>
            </w:r>
            <w:r w:rsidRPr="00CC06BE">
              <w:rPr>
                <w:rFonts w:ascii="Georgia" w:hAnsi="Georgia"/>
              </w:rPr>
              <w:t>(</w:t>
            </w:r>
            <w:r w:rsidRPr="00CC06BE">
              <w:rPr>
                <w:rFonts w:ascii="Georgia" w:hAnsi="Georgia"/>
                <w:i/>
                <w:iCs/>
              </w:rPr>
              <w:t>Furnished required information using company letter head)</w:t>
            </w:r>
          </w:p>
        </w:tc>
        <w:tc>
          <w:tcPr>
            <w:tcW w:w="1052" w:type="pct"/>
            <w:shd w:val="clear" w:color="auto" w:fill="FFFF00"/>
          </w:tcPr>
          <w:p w14:paraId="184EE7A1" w14:textId="050190D1" w:rsidR="00460EA4" w:rsidRPr="00CC06BE" w:rsidRDefault="00460EA4" w:rsidP="00034FFB">
            <w:pPr>
              <w:ind w:left="51" w:right="166"/>
              <w:jc w:val="both"/>
              <w:rPr>
                <w:rFonts w:ascii="Georgia" w:hAnsi="Georgia"/>
                <w:lang w:val="en-US"/>
              </w:rPr>
            </w:pPr>
          </w:p>
        </w:tc>
        <w:tc>
          <w:tcPr>
            <w:tcW w:w="853" w:type="pct"/>
          </w:tcPr>
          <w:p w14:paraId="2618CE07" w14:textId="77777777" w:rsidR="00460EA4" w:rsidRPr="0084586E" w:rsidRDefault="00460EA4" w:rsidP="00460EA4">
            <w:pPr>
              <w:ind w:left="118" w:right="140"/>
              <w:jc w:val="both"/>
              <w:rPr>
                <w:rFonts w:ascii="Georgia" w:hAnsi="Georgia"/>
                <w:lang w:val="en-US"/>
              </w:rPr>
            </w:pPr>
          </w:p>
        </w:tc>
      </w:tr>
      <w:tr w:rsidR="0070557D" w:rsidRPr="00051E88" w14:paraId="7ED1E4B4" w14:textId="77777777" w:rsidTr="0070557D">
        <w:trPr>
          <w:trHeight w:val="321"/>
          <w:jc w:val="center"/>
        </w:trPr>
        <w:tc>
          <w:tcPr>
            <w:tcW w:w="5000" w:type="pct"/>
            <w:gridSpan w:val="4"/>
            <w:shd w:val="clear" w:color="auto" w:fill="BCBCBC"/>
          </w:tcPr>
          <w:p w14:paraId="3A7392C2" w14:textId="3BBF0F64" w:rsidR="0070557D" w:rsidRPr="00051E88" w:rsidRDefault="0070557D" w:rsidP="00460EA4">
            <w:pPr>
              <w:ind w:left="118" w:right="140"/>
              <w:jc w:val="both"/>
              <w:rPr>
                <w:rFonts w:ascii="Georgia" w:hAnsi="Georgia"/>
                <w:b/>
                <w:lang w:val="en-US"/>
              </w:rPr>
            </w:pPr>
            <w:r>
              <w:rPr>
                <w:rFonts w:ascii="Georgia" w:hAnsi="Georgia"/>
                <w:b/>
                <w:lang w:val="en-US"/>
              </w:rPr>
              <w:t>NOTE:</w:t>
            </w:r>
            <w:r>
              <w:t xml:space="preserve"> </w:t>
            </w:r>
            <w:r w:rsidRPr="0070557D">
              <w:rPr>
                <w:rFonts w:ascii="Georgia" w:hAnsi="Georgia"/>
                <w:b/>
                <w:lang w:val="en-US"/>
              </w:rPr>
              <w:t>At this stage, the tenderer’s bid will either be Compliant or non-Compliant. Any non-Compliant bid will be eliminated and will not be considered for further evaluation.</w:t>
            </w:r>
          </w:p>
        </w:tc>
      </w:tr>
    </w:tbl>
    <w:p w14:paraId="1DD9AB35" w14:textId="77777777" w:rsidR="00514CFF" w:rsidRDefault="00514CFF" w:rsidP="00514CFF">
      <w:pPr>
        <w:rPr>
          <w:rFonts w:ascii="Georgia" w:hAnsi="Georgia"/>
          <w:b/>
          <w:i/>
          <w:highlight w:val="yellow"/>
        </w:rPr>
      </w:pPr>
    </w:p>
    <w:p w14:paraId="351F593A" w14:textId="15B00C6F" w:rsidR="00E33642" w:rsidRPr="005E2161" w:rsidRDefault="00E33642" w:rsidP="00514CFF">
      <w:pPr>
        <w:rPr>
          <w:rFonts w:ascii="Georgia" w:hAnsi="Georgia"/>
          <w:b/>
          <w:i/>
        </w:rPr>
      </w:pPr>
      <w:r w:rsidRPr="008A1365">
        <w:rPr>
          <w:rFonts w:ascii="Georgia" w:hAnsi="Georgia"/>
          <w:b/>
          <w:i/>
        </w:rPr>
        <w:t>ODPP reserves the right to carry out due diligence. Any false information provided will lead to automatic disqualification.</w:t>
      </w:r>
    </w:p>
    <w:p w14:paraId="0EAEE708" w14:textId="47567981" w:rsidR="005331B8" w:rsidRPr="00515119" w:rsidRDefault="00DA797C" w:rsidP="00A9465C">
      <w:pPr>
        <w:jc w:val="both"/>
        <w:rPr>
          <w:rFonts w:ascii="Georgia" w:hAnsi="Georgia"/>
          <w:b/>
        </w:rPr>
      </w:pPr>
      <w:r>
        <w:rPr>
          <w:rFonts w:ascii="Georgia" w:hAnsi="Georgia"/>
          <w:b/>
        </w:rPr>
        <w:t xml:space="preserve">C. </w:t>
      </w:r>
      <w:r w:rsidR="005331B8" w:rsidRPr="00515119">
        <w:rPr>
          <w:rFonts w:ascii="Georgia" w:hAnsi="Georgia"/>
          <w:b/>
        </w:rPr>
        <w:t>PRICE EVALUATION</w:t>
      </w:r>
    </w:p>
    <w:p w14:paraId="66E1E16A" w14:textId="77777777" w:rsidR="002D5BCE" w:rsidRPr="00A9465C" w:rsidRDefault="005331B8" w:rsidP="00F921CD">
      <w:pPr>
        <w:jc w:val="both"/>
        <w:rPr>
          <w:rFonts w:ascii="Georgia" w:hAnsi="Georgia"/>
        </w:rPr>
      </w:pPr>
      <w:r w:rsidRPr="00A9465C">
        <w:rPr>
          <w:rFonts w:ascii="Georgia" w:hAnsi="Georgia"/>
        </w:rPr>
        <w:t>Consistent  with  and  in  addition  to  the  criteria  listed  in  ITT  33.3  and  ITT  29.3;  and  ITT  34  and  its  subparagraphs  the  following  criteria  shall  apply:</w:t>
      </w:r>
    </w:p>
    <w:p w14:paraId="0291929A" w14:textId="77777777" w:rsidR="005331B8" w:rsidRPr="00D16CD9" w:rsidRDefault="005331B8" w:rsidP="00104C8D">
      <w:pPr>
        <w:spacing w:after="0"/>
        <w:jc w:val="both"/>
        <w:rPr>
          <w:rFonts w:ascii="Georgia" w:hAnsi="Georgia"/>
          <w:b/>
        </w:rPr>
      </w:pPr>
      <w:r w:rsidRPr="00D16CD9">
        <w:rPr>
          <w:rFonts w:ascii="Georgia" w:hAnsi="Georgia"/>
          <w:b/>
        </w:rPr>
        <w:t>2.2.1</w:t>
      </w:r>
      <w:r w:rsidRPr="00D16CD9">
        <w:rPr>
          <w:rFonts w:ascii="Georgia" w:hAnsi="Georgia"/>
          <w:b/>
        </w:rPr>
        <w:tab/>
        <w:t>Evaluation of Technical aspects of the Tender</w:t>
      </w:r>
    </w:p>
    <w:p w14:paraId="25B1D16C" w14:textId="77777777" w:rsidR="005331B8" w:rsidRPr="00A9465C" w:rsidRDefault="005331B8" w:rsidP="00104C8D">
      <w:pPr>
        <w:spacing w:after="0"/>
        <w:jc w:val="both"/>
        <w:rPr>
          <w:rFonts w:ascii="Georgia" w:hAnsi="Georgia"/>
        </w:rPr>
      </w:pPr>
      <w:r w:rsidRPr="00A9465C">
        <w:rPr>
          <w:rFonts w:ascii="Georgia" w:hAnsi="Georgia"/>
        </w:rPr>
        <w:t>The  Procuring  Entity  shall  evaluate  the  Technical  aspects  of  the  Tender  to  determine  compliance  with  the  Procuring  Entity's  requirements  under  Section  V  'Schedule  of  Requirement'  and  whether  the  Tenders  are  substantially  responsive  to  the  Technical  Speciﬁcations  and  other  Requirements.</w:t>
      </w:r>
    </w:p>
    <w:p w14:paraId="31BBEDE9" w14:textId="77777777" w:rsidR="002D5BCE" w:rsidRDefault="002D5BCE" w:rsidP="00104C8D">
      <w:pPr>
        <w:spacing w:after="0"/>
        <w:jc w:val="both"/>
        <w:rPr>
          <w:rFonts w:ascii="Georgia" w:hAnsi="Georgia"/>
          <w:b/>
        </w:rPr>
      </w:pPr>
    </w:p>
    <w:p w14:paraId="11A2CDAD" w14:textId="77777777" w:rsidR="005331B8" w:rsidRPr="00D16CD9" w:rsidRDefault="005331B8" w:rsidP="00104C8D">
      <w:pPr>
        <w:spacing w:after="0"/>
        <w:jc w:val="both"/>
        <w:rPr>
          <w:rFonts w:ascii="Georgia" w:hAnsi="Georgia"/>
          <w:b/>
        </w:rPr>
      </w:pPr>
      <w:r w:rsidRPr="00D16CD9">
        <w:rPr>
          <w:rFonts w:ascii="Georgia" w:hAnsi="Georgia"/>
          <w:b/>
        </w:rPr>
        <w:t>2.2.2</w:t>
      </w:r>
      <w:r w:rsidRPr="00D16CD9">
        <w:rPr>
          <w:rFonts w:ascii="Georgia" w:hAnsi="Georgia"/>
          <w:b/>
        </w:rPr>
        <w:tab/>
        <w:t>Evaluation  of  Commercial  Terms  and  Conditions  of  the  Tender  (ITT  33.1(a)):</w:t>
      </w:r>
    </w:p>
    <w:p w14:paraId="2DB92B02" w14:textId="72F6A5E5" w:rsidR="005331B8" w:rsidRDefault="005331B8" w:rsidP="00A9465C">
      <w:pPr>
        <w:jc w:val="both"/>
        <w:rPr>
          <w:rFonts w:ascii="Georgia" w:hAnsi="Georgia"/>
        </w:rPr>
      </w:pPr>
      <w:r w:rsidRPr="00A9465C">
        <w:rPr>
          <w:rFonts w:ascii="Georgia" w:hAnsi="Georgia"/>
        </w:rPr>
        <w:t>The  Procuring  Entity  shall  determine  whether  the  Tenders  are  substantially  responsive  to  the  Commercial  and  Contractual  Terms  and  Conditions  (e.g.  Payment and delivery schedules).</w:t>
      </w:r>
    </w:p>
    <w:p w14:paraId="7AEFFF04" w14:textId="78BA4710" w:rsidR="005D45F3" w:rsidRPr="005D45F3" w:rsidRDefault="005D45F3" w:rsidP="00A9465C">
      <w:pPr>
        <w:jc w:val="both"/>
        <w:rPr>
          <w:rFonts w:ascii="Georgia" w:hAnsi="Georgia"/>
          <w:i/>
        </w:rPr>
      </w:pPr>
    </w:p>
    <w:tbl>
      <w:tblPr>
        <w:tblStyle w:val="TableGrid1"/>
        <w:tblW w:w="0" w:type="auto"/>
        <w:jc w:val="center"/>
        <w:shd w:val="clear" w:color="auto" w:fill="FFFF00"/>
        <w:tblLayout w:type="fixed"/>
        <w:tblLook w:val="04A0" w:firstRow="1" w:lastRow="0" w:firstColumn="1" w:lastColumn="0" w:noHBand="0" w:noVBand="1"/>
      </w:tblPr>
      <w:tblGrid>
        <w:gridCol w:w="323"/>
        <w:gridCol w:w="5125"/>
        <w:gridCol w:w="2851"/>
      </w:tblGrid>
      <w:tr w:rsidR="005042F2" w:rsidRPr="008A1365" w14:paraId="25C8EB8B" w14:textId="77777777" w:rsidTr="001047FA">
        <w:trPr>
          <w:trHeight w:val="500"/>
          <w:jc w:val="center"/>
        </w:trPr>
        <w:tc>
          <w:tcPr>
            <w:tcW w:w="323" w:type="dxa"/>
            <w:shd w:val="clear" w:color="auto" w:fill="FFFF00"/>
          </w:tcPr>
          <w:p w14:paraId="33B3B84E" w14:textId="77777777" w:rsidR="005042F2" w:rsidRPr="008A1365" w:rsidRDefault="005042F2" w:rsidP="009A09C3">
            <w:pPr>
              <w:spacing w:line="230" w:lineRule="auto"/>
              <w:ind w:right="853"/>
              <w:jc w:val="center"/>
              <w:rPr>
                <w:rFonts w:ascii="Georgia" w:eastAsia="Times New Roman" w:hAnsi="Georgia" w:cs="Times New Roman"/>
                <w:b/>
                <w:color w:val="231F20"/>
              </w:rPr>
            </w:pPr>
            <w:r w:rsidRPr="008A1365">
              <w:rPr>
                <w:rFonts w:ascii="Georgia" w:eastAsia="Times New Roman" w:hAnsi="Georgia" w:cs="Times New Roman"/>
                <w:b/>
                <w:color w:val="231F20"/>
              </w:rPr>
              <w:t>#</w:t>
            </w:r>
          </w:p>
        </w:tc>
        <w:tc>
          <w:tcPr>
            <w:tcW w:w="5125" w:type="dxa"/>
            <w:shd w:val="clear" w:color="auto" w:fill="FFFF00"/>
          </w:tcPr>
          <w:p w14:paraId="10B2543E" w14:textId="77777777" w:rsidR="005042F2" w:rsidRPr="008A1365" w:rsidRDefault="005042F2" w:rsidP="009A09C3">
            <w:pPr>
              <w:spacing w:line="230" w:lineRule="auto"/>
              <w:ind w:right="-42"/>
              <w:jc w:val="center"/>
              <w:rPr>
                <w:rFonts w:ascii="Georgia" w:eastAsia="Times New Roman" w:hAnsi="Georgia" w:cs="Times New Roman"/>
                <w:b/>
                <w:color w:val="231F20"/>
              </w:rPr>
            </w:pPr>
            <w:r w:rsidRPr="008A1365">
              <w:rPr>
                <w:rFonts w:ascii="Georgia" w:eastAsia="Times New Roman" w:hAnsi="Georgia" w:cs="Times New Roman"/>
                <w:b/>
                <w:color w:val="231F20"/>
              </w:rPr>
              <w:t>Description</w:t>
            </w:r>
          </w:p>
        </w:tc>
        <w:tc>
          <w:tcPr>
            <w:tcW w:w="2851" w:type="dxa"/>
            <w:shd w:val="clear" w:color="auto" w:fill="FFFF00"/>
          </w:tcPr>
          <w:p w14:paraId="24568213" w14:textId="77777777" w:rsidR="005042F2" w:rsidRPr="008A1365" w:rsidRDefault="005042F2" w:rsidP="009A09C3">
            <w:pPr>
              <w:spacing w:line="230" w:lineRule="auto"/>
              <w:ind w:right="-26"/>
              <w:jc w:val="center"/>
              <w:rPr>
                <w:rFonts w:ascii="Georgia" w:eastAsia="Times New Roman" w:hAnsi="Georgia" w:cs="Times New Roman"/>
                <w:b/>
                <w:color w:val="231F20"/>
              </w:rPr>
            </w:pPr>
            <w:r w:rsidRPr="008A1365">
              <w:rPr>
                <w:rFonts w:ascii="Georgia" w:eastAsia="Times New Roman" w:hAnsi="Georgia" w:cs="Times New Roman"/>
                <w:b/>
                <w:color w:val="231F20"/>
              </w:rPr>
              <w:t>Bidders Response (Agreed/Not in Agreement)</w:t>
            </w:r>
          </w:p>
        </w:tc>
      </w:tr>
      <w:tr w:rsidR="005042F2" w:rsidRPr="005042F2" w14:paraId="2D5091EA" w14:textId="77777777" w:rsidTr="001047FA">
        <w:trPr>
          <w:trHeight w:val="512"/>
          <w:jc w:val="center"/>
        </w:trPr>
        <w:tc>
          <w:tcPr>
            <w:tcW w:w="323" w:type="dxa"/>
            <w:shd w:val="clear" w:color="auto" w:fill="FFFF00"/>
          </w:tcPr>
          <w:p w14:paraId="280108C4" w14:textId="77777777" w:rsidR="005042F2" w:rsidRPr="008A1365" w:rsidRDefault="005042F2" w:rsidP="008E2BB3">
            <w:pPr>
              <w:numPr>
                <w:ilvl w:val="0"/>
                <w:numId w:val="87"/>
              </w:numPr>
              <w:spacing w:line="230" w:lineRule="auto"/>
              <w:ind w:right="853"/>
              <w:jc w:val="both"/>
              <w:rPr>
                <w:rFonts w:ascii="Georgia" w:eastAsia="Times New Roman" w:hAnsi="Georgia" w:cs="Times New Roman"/>
                <w:color w:val="231F20"/>
              </w:rPr>
            </w:pPr>
          </w:p>
        </w:tc>
        <w:tc>
          <w:tcPr>
            <w:tcW w:w="5125" w:type="dxa"/>
            <w:shd w:val="clear" w:color="auto" w:fill="FFFF00"/>
          </w:tcPr>
          <w:p w14:paraId="4ABA15CD" w14:textId="2C5C2A4E" w:rsidR="005042F2" w:rsidRPr="00BF6232" w:rsidRDefault="00163179" w:rsidP="009A09C3">
            <w:pPr>
              <w:spacing w:line="230" w:lineRule="auto"/>
              <w:ind w:right="853"/>
              <w:jc w:val="both"/>
              <w:rPr>
                <w:rFonts w:ascii="Georgia" w:eastAsia="Times New Roman" w:hAnsi="Georgia" w:cs="Times New Roman"/>
                <w:color w:val="231F20"/>
              </w:rPr>
            </w:pPr>
            <w:r w:rsidRPr="008A1365">
              <w:rPr>
                <w:rFonts w:ascii="Georgia" w:eastAsia="Times New Roman" w:hAnsi="Georgia" w:cs="Times New Roman"/>
              </w:rPr>
              <w:t>P</w:t>
            </w:r>
            <w:r w:rsidR="005042F2" w:rsidRPr="008A1365">
              <w:rPr>
                <w:rFonts w:ascii="Georgia" w:eastAsia="Times New Roman" w:hAnsi="Georgia" w:cs="Times New Roman"/>
              </w:rPr>
              <w:t xml:space="preserve">rices </w:t>
            </w:r>
            <w:r w:rsidR="005D2E9E" w:rsidRPr="008A1365">
              <w:rPr>
                <w:rFonts w:ascii="Georgia" w:eastAsia="Times New Roman" w:hAnsi="Georgia" w:cs="Times New Roman"/>
              </w:rPr>
              <w:t>must be</w:t>
            </w:r>
            <w:r w:rsidR="005042F2" w:rsidRPr="008A1365">
              <w:rPr>
                <w:rFonts w:ascii="Georgia" w:eastAsia="Times New Roman" w:hAnsi="Georgia" w:cs="Times New Roman"/>
              </w:rPr>
              <w:t xml:space="preserve"> inclusive of ALL applicable taxes</w:t>
            </w:r>
            <w:r w:rsidRPr="008A1365">
              <w:rPr>
                <w:rFonts w:ascii="Georgia" w:hAnsi="Georgia"/>
                <w:sz w:val="20"/>
                <w:szCs w:val="20"/>
              </w:rPr>
              <w:t xml:space="preserve"> plus Capacity Building Levy of 0.03%, order 2023</w:t>
            </w:r>
          </w:p>
        </w:tc>
        <w:tc>
          <w:tcPr>
            <w:tcW w:w="2851" w:type="dxa"/>
            <w:shd w:val="clear" w:color="auto" w:fill="FFFF00"/>
          </w:tcPr>
          <w:p w14:paraId="5FE34811" w14:textId="77777777" w:rsidR="005042F2" w:rsidRPr="00BF6232" w:rsidRDefault="005042F2" w:rsidP="005042F2">
            <w:pPr>
              <w:spacing w:before="245" w:line="230" w:lineRule="auto"/>
              <w:ind w:right="853"/>
              <w:jc w:val="both"/>
              <w:rPr>
                <w:rFonts w:ascii="Georgia" w:eastAsia="Times New Roman" w:hAnsi="Georgia" w:cs="Times New Roman"/>
                <w:color w:val="231F20"/>
              </w:rPr>
            </w:pPr>
          </w:p>
        </w:tc>
      </w:tr>
    </w:tbl>
    <w:p w14:paraId="06FA7A67" w14:textId="77777777" w:rsidR="005042F2" w:rsidRPr="00A9465C" w:rsidRDefault="005042F2" w:rsidP="00A9465C">
      <w:pPr>
        <w:jc w:val="both"/>
        <w:rPr>
          <w:rFonts w:ascii="Georgia" w:hAnsi="Georgia"/>
        </w:rPr>
      </w:pPr>
    </w:p>
    <w:p w14:paraId="52368454" w14:textId="77777777" w:rsidR="005331B8" w:rsidRPr="00D16CD9" w:rsidRDefault="005331B8" w:rsidP="00104C8D">
      <w:pPr>
        <w:spacing w:after="0"/>
        <w:jc w:val="both"/>
        <w:rPr>
          <w:rFonts w:ascii="Georgia" w:hAnsi="Georgia"/>
          <w:b/>
        </w:rPr>
      </w:pPr>
      <w:r w:rsidRPr="00D16CD9">
        <w:rPr>
          <w:rFonts w:ascii="Georgia" w:hAnsi="Georgia"/>
          <w:b/>
        </w:rPr>
        <w:t>2.2.3</w:t>
      </w:r>
      <w:r w:rsidRPr="00D16CD9">
        <w:rPr>
          <w:rFonts w:ascii="Georgia" w:hAnsi="Georgia"/>
          <w:b/>
        </w:rPr>
        <w:tab/>
        <w:t>Evaluation Criteria (Other Factors) (ITT 33.6)</w:t>
      </w:r>
    </w:p>
    <w:p w14:paraId="107F6C3A" w14:textId="77777777" w:rsidR="005331B8" w:rsidRPr="00A9465C" w:rsidRDefault="005331B8" w:rsidP="00A9465C">
      <w:pPr>
        <w:jc w:val="both"/>
        <w:rPr>
          <w:rFonts w:ascii="Georgia" w:hAnsi="Georgia"/>
        </w:rPr>
      </w:pPr>
      <w:r w:rsidRPr="00A9465C">
        <w:rPr>
          <w:rFonts w:ascii="Georgia" w:hAnsi="Georgia"/>
        </w:rPr>
        <w:t>The  Procuring  Entity's  evaluation  of  a  Tender  may  take  into  account,  in  addition  to  the  Tender  Price  quoted  in  accordance  with  ITT  13.8,  one  or  more  of  the  following  factors  as  speciﬁed  in  ITT  33.2(d)  and  in  TDS  ITT  33.6,  using  the  following  criteria  and  methodologies.</w:t>
      </w:r>
    </w:p>
    <w:p w14:paraId="03679B28" w14:textId="77777777" w:rsidR="0033515A" w:rsidRDefault="0033515A" w:rsidP="00104C8D">
      <w:pPr>
        <w:spacing w:after="0"/>
        <w:ind w:left="426"/>
        <w:jc w:val="both"/>
        <w:rPr>
          <w:rFonts w:ascii="Georgia" w:hAnsi="Georgia"/>
          <w:b/>
        </w:rPr>
      </w:pPr>
    </w:p>
    <w:p w14:paraId="38B7F5D8" w14:textId="77777777" w:rsidR="005331B8" w:rsidRPr="00515119" w:rsidRDefault="005331B8" w:rsidP="00104C8D">
      <w:pPr>
        <w:spacing w:after="0"/>
        <w:ind w:left="426"/>
        <w:jc w:val="both"/>
        <w:rPr>
          <w:rFonts w:ascii="Georgia" w:hAnsi="Georgia"/>
          <w:b/>
        </w:rPr>
      </w:pPr>
      <w:r w:rsidRPr="00515119">
        <w:rPr>
          <w:rFonts w:ascii="Georgia" w:hAnsi="Georgia"/>
          <w:b/>
        </w:rPr>
        <w:t>a)</w:t>
      </w:r>
      <w:r w:rsidRPr="00515119">
        <w:rPr>
          <w:rFonts w:ascii="Georgia" w:hAnsi="Georgia"/>
          <w:b/>
        </w:rPr>
        <w:tab/>
        <w:t>Delivery schedule.</w:t>
      </w:r>
    </w:p>
    <w:p w14:paraId="045F2EAC" w14:textId="5B4BDE85" w:rsidR="005331B8" w:rsidRDefault="005331B8" w:rsidP="00104C8D">
      <w:pPr>
        <w:ind w:left="426"/>
        <w:jc w:val="both"/>
        <w:rPr>
          <w:rFonts w:ascii="Georgia" w:hAnsi="Georgia"/>
        </w:rPr>
      </w:pPr>
      <w:r w:rsidRPr="00A9465C">
        <w:rPr>
          <w:rFonts w:ascii="Georgia" w:hAnsi="Georgia"/>
        </w:rPr>
        <w:t>The  Goods  speciﬁed  in  the  List  of  Goods  are  required  to  be  delivered  within  the  acceptable  time  range  (after  the  earliest  and  before  the  ﬁnal  date,  both  dates  inclusive)  speciﬁed  in  Section  V,  Schedule  of  Requirements.  No  credit  will  be  given  to  deliveries  before  the  earliest  date,  and  Tenders  offering  delivery  after  the  ﬁnal  date  shall  be  treated  as  non-responsive.  Within  this  acceptable  period,  an  adjustment  of  [insert  the  adjustment  factor],  will  be  added,  for  evaluation  purposes  only,  to  the  Tender  price  of  Tenders  offering  deliveries  later  than  the  “Earliest  Delivery  Date”  speciﬁed  in  Section  V,  Schedule  of  Requirements.</w:t>
      </w:r>
    </w:p>
    <w:p w14:paraId="08A482C4" w14:textId="2A3942A4" w:rsidR="00A32930" w:rsidRDefault="00A32930" w:rsidP="00104C8D">
      <w:pPr>
        <w:ind w:left="426"/>
        <w:jc w:val="both"/>
        <w:rPr>
          <w:rFonts w:ascii="Georgia" w:hAnsi="Georgia"/>
        </w:rPr>
      </w:pPr>
    </w:p>
    <w:p w14:paraId="71BE5236" w14:textId="77777777" w:rsidR="00A32930" w:rsidRPr="00A9465C" w:rsidRDefault="00A32930" w:rsidP="00104C8D">
      <w:pPr>
        <w:ind w:left="426"/>
        <w:jc w:val="both"/>
        <w:rPr>
          <w:rFonts w:ascii="Georgia" w:hAnsi="Georgia"/>
        </w:rPr>
      </w:pPr>
    </w:p>
    <w:p w14:paraId="528E2FBC" w14:textId="77777777" w:rsidR="005042F2" w:rsidRPr="00835047" w:rsidRDefault="00835047" w:rsidP="00DF0040">
      <w:pPr>
        <w:widowControl w:val="0"/>
        <w:tabs>
          <w:tab w:val="left" w:pos="1982"/>
        </w:tabs>
        <w:autoSpaceDE w:val="0"/>
        <w:autoSpaceDN w:val="0"/>
        <w:spacing w:before="238" w:after="0" w:line="240" w:lineRule="auto"/>
        <w:ind w:left="426"/>
        <w:jc w:val="both"/>
        <w:rPr>
          <w:rFonts w:ascii="Georgia" w:eastAsia="Times New Roman" w:hAnsi="Georgia" w:cs="Times New Roman"/>
          <w:b/>
          <w:color w:val="231F20"/>
          <w:sz w:val="24"/>
          <w:szCs w:val="24"/>
          <w:lang w:val="en-US"/>
        </w:rPr>
      </w:pPr>
      <w:r w:rsidRPr="008A1365">
        <w:rPr>
          <w:rFonts w:ascii="Georgia" w:eastAsia="Times New Roman" w:hAnsi="Georgia" w:cs="Times New Roman"/>
          <w:b/>
          <w:color w:val="231F20"/>
          <w:sz w:val="24"/>
          <w:szCs w:val="24"/>
          <w:lang w:val="en-US"/>
        </w:rPr>
        <w:lastRenderedPageBreak/>
        <w:t>Products will be ordered as and when required</w:t>
      </w:r>
    </w:p>
    <w:p w14:paraId="33CA226E" w14:textId="77777777" w:rsidR="005042F2" w:rsidRPr="002204EA" w:rsidRDefault="005042F2" w:rsidP="00104C8D">
      <w:pPr>
        <w:spacing w:after="0"/>
        <w:ind w:left="426"/>
        <w:jc w:val="both"/>
        <w:rPr>
          <w:rFonts w:ascii="Georgia" w:hAnsi="Georgia"/>
          <w:b/>
          <w:sz w:val="24"/>
          <w:szCs w:val="24"/>
        </w:rPr>
      </w:pPr>
    </w:p>
    <w:p w14:paraId="6C979559" w14:textId="77777777" w:rsidR="005331B8" w:rsidRPr="005042F2" w:rsidRDefault="005331B8" w:rsidP="00104C8D">
      <w:pPr>
        <w:spacing w:after="0"/>
        <w:ind w:left="426"/>
        <w:jc w:val="both"/>
        <w:rPr>
          <w:rFonts w:ascii="Georgia" w:hAnsi="Georgia"/>
          <w:b/>
          <w:sz w:val="32"/>
          <w:szCs w:val="32"/>
        </w:rPr>
      </w:pPr>
      <w:r w:rsidRPr="00515119">
        <w:rPr>
          <w:rFonts w:ascii="Georgia" w:hAnsi="Georgia"/>
          <w:b/>
        </w:rPr>
        <w:t>b)</w:t>
      </w:r>
      <w:r w:rsidRPr="00515119">
        <w:rPr>
          <w:rFonts w:ascii="Georgia" w:hAnsi="Georgia"/>
          <w:b/>
        </w:rPr>
        <w:tab/>
        <w:t xml:space="preserve">Deviation in payment schedule.  </w:t>
      </w:r>
      <w:r w:rsidR="005042F2" w:rsidRPr="005A5FBB">
        <w:rPr>
          <w:rFonts w:ascii="Georgia" w:hAnsi="Georgia"/>
          <w:b/>
          <w:i/>
          <w:sz w:val="24"/>
          <w:szCs w:val="24"/>
        </w:rPr>
        <w:t>NOT APPLICABLE</w:t>
      </w:r>
    </w:p>
    <w:p w14:paraId="0E496ACD" w14:textId="77777777" w:rsidR="005331B8" w:rsidRPr="00A9465C" w:rsidRDefault="005331B8" w:rsidP="00104C8D">
      <w:pPr>
        <w:spacing w:after="0"/>
        <w:ind w:left="426"/>
        <w:jc w:val="both"/>
        <w:rPr>
          <w:rFonts w:ascii="Georgia" w:hAnsi="Georgia"/>
        </w:rPr>
      </w:pPr>
      <w:r w:rsidRPr="00104C8D">
        <w:rPr>
          <w:rFonts w:ascii="Georgia" w:hAnsi="Georgia"/>
          <w:b/>
        </w:rPr>
        <w:t>i.</w:t>
      </w:r>
      <w:r w:rsidRPr="00A9465C">
        <w:rPr>
          <w:rFonts w:ascii="Georgia" w:hAnsi="Georgia"/>
        </w:rPr>
        <w:tab/>
        <w:t xml:space="preserve">tenderers  shall  state  their  Tender  price  for  the  payment  schedule  outlined  in  the  SCC.  Tenders  shall  be  evaluated  on  the  basis  of  this  base  price.  tenderers  are,  however,  permitted  to  state  an  alternative  payment  schedule  and  indicate  the  reduction  in  Tender  price  they  wish  to  offer  for  such  alternative  payment  schedule.  The  Procuring  Entity  may  consider  the  alternative  payment  schedule  and  the  reduced  Tender  price  offered  by  the  tenderer  selected  on  the  basis  of  the  base  price  for  the  payment  schedule  outlined  in  the  SCC. </w:t>
      </w:r>
    </w:p>
    <w:p w14:paraId="3192EA81" w14:textId="77777777" w:rsidR="005331B8" w:rsidRPr="00A9465C" w:rsidRDefault="005331B8" w:rsidP="00C13F61">
      <w:pPr>
        <w:ind w:left="720"/>
        <w:jc w:val="both"/>
        <w:rPr>
          <w:rFonts w:ascii="Georgia" w:hAnsi="Georgia"/>
        </w:rPr>
      </w:pPr>
      <w:r w:rsidRPr="00A9465C">
        <w:rPr>
          <w:rFonts w:ascii="Georgia" w:hAnsi="Georgia"/>
        </w:rPr>
        <w:t xml:space="preserve">or </w:t>
      </w:r>
    </w:p>
    <w:p w14:paraId="6C3B1AE5" w14:textId="77777777" w:rsidR="005331B8" w:rsidRDefault="005331B8" w:rsidP="00104C8D">
      <w:pPr>
        <w:ind w:left="426"/>
        <w:jc w:val="both"/>
        <w:rPr>
          <w:rFonts w:ascii="Georgia" w:hAnsi="Georgia"/>
        </w:rPr>
      </w:pPr>
      <w:r w:rsidRPr="00104C8D">
        <w:rPr>
          <w:rFonts w:ascii="Georgia" w:hAnsi="Georgia"/>
          <w:b/>
        </w:rPr>
        <w:t>ii.</w:t>
      </w:r>
      <w:r w:rsidRPr="00A9465C">
        <w:rPr>
          <w:rFonts w:ascii="Georgia" w:hAnsi="Georgia"/>
        </w:rPr>
        <w:tab/>
        <w:t>The  SCC  stipulates  the  payment  schedule  speciﬁed  by  the  Procuring  Entity.  If  a  Tender  deviate  from  the  schedule  and  if  such  deviation  is  considered  acceptable  to  the  Procuring  Entity,  the  Tender  will  be  evaluated  by  calculating  interest  earned  for  any  earlier  payments  involved  in  the  terms  outlined  in  the  Tender  as  compared  with  those  stipulated  in  the  SCC,  at  the  rate  per  annum  [insert  adjustment  rate].</w:t>
      </w:r>
    </w:p>
    <w:p w14:paraId="3283C0B3" w14:textId="77777777" w:rsidR="005042F2" w:rsidRPr="00706A52" w:rsidRDefault="005042F2" w:rsidP="00A72FA8">
      <w:pPr>
        <w:widowControl w:val="0"/>
        <w:autoSpaceDE w:val="0"/>
        <w:autoSpaceDN w:val="0"/>
        <w:spacing w:before="72" w:after="0" w:line="230" w:lineRule="auto"/>
        <w:ind w:left="426" w:right="854"/>
        <w:jc w:val="both"/>
        <w:rPr>
          <w:rFonts w:ascii="Georgia" w:eastAsia="Times New Roman" w:hAnsi="Georgia" w:cs="Times New Roman"/>
          <w:sz w:val="24"/>
          <w:lang w:val="en-US"/>
        </w:rPr>
      </w:pPr>
      <w:r w:rsidRPr="00706A52">
        <w:rPr>
          <w:rFonts w:ascii="Georgia" w:eastAsia="Times New Roman" w:hAnsi="Georgia" w:cs="Times New Roman"/>
          <w:color w:val="231F20"/>
          <w:sz w:val="24"/>
          <w:lang w:val="en-US"/>
        </w:rPr>
        <w:t>Deviation from the payment schedule is NOT acceptable</w:t>
      </w:r>
    </w:p>
    <w:p w14:paraId="03845019" w14:textId="77777777" w:rsidR="005042F2" w:rsidRPr="00A9465C" w:rsidRDefault="005042F2" w:rsidP="00104C8D">
      <w:pPr>
        <w:ind w:left="426"/>
        <w:jc w:val="both"/>
        <w:rPr>
          <w:rFonts w:ascii="Georgia" w:hAnsi="Georgia"/>
        </w:rPr>
      </w:pPr>
    </w:p>
    <w:p w14:paraId="060183FC" w14:textId="77777777" w:rsidR="005331B8" w:rsidRPr="00515119" w:rsidRDefault="005331B8" w:rsidP="00104C8D">
      <w:pPr>
        <w:spacing w:after="0"/>
        <w:ind w:left="426"/>
        <w:jc w:val="both"/>
        <w:rPr>
          <w:rFonts w:ascii="Georgia" w:hAnsi="Georgia"/>
          <w:b/>
        </w:rPr>
      </w:pPr>
      <w:r w:rsidRPr="00515119">
        <w:rPr>
          <w:rFonts w:ascii="Georgia" w:hAnsi="Georgia"/>
          <w:b/>
        </w:rPr>
        <w:t>c)</w:t>
      </w:r>
      <w:r w:rsidRPr="00515119">
        <w:rPr>
          <w:rFonts w:ascii="Georgia" w:hAnsi="Georgia"/>
          <w:b/>
        </w:rPr>
        <w:tab/>
        <w:t xml:space="preserve">Cost of major replacement components, mandatory spare parts, and service.  </w:t>
      </w:r>
      <w:r w:rsidR="005042F2" w:rsidRPr="007B77AA">
        <w:rPr>
          <w:rFonts w:ascii="Georgia" w:hAnsi="Georgia"/>
          <w:b/>
          <w:i/>
          <w:sz w:val="24"/>
          <w:szCs w:val="24"/>
        </w:rPr>
        <w:t>NOT APPLICABLE</w:t>
      </w:r>
    </w:p>
    <w:p w14:paraId="0331172B" w14:textId="77777777" w:rsidR="005331B8" w:rsidRPr="00A9465C" w:rsidRDefault="005331B8" w:rsidP="00582935">
      <w:pPr>
        <w:spacing w:after="0" w:line="240" w:lineRule="auto"/>
        <w:ind w:left="426"/>
        <w:jc w:val="both"/>
        <w:rPr>
          <w:rFonts w:ascii="Georgia" w:hAnsi="Georgia"/>
        </w:rPr>
      </w:pPr>
      <w:r w:rsidRPr="00A9465C">
        <w:rPr>
          <w:rFonts w:ascii="Georgia" w:hAnsi="Georgia"/>
        </w:rPr>
        <w:t>The  list  of  items  and  quantities  of  major  assemblies,  components,  and  selected  spare  parts,  likely  to  be  required  during  the  initial  period  of  operation  speciﬁed  in  the  TDS  15.4,  is  in  the  List  of  Goods.  An  adjustment  equal  to  the  total  cost  of  these  items,  at  the  unit  prices  quoted  in  each  Tender,  shall  be  added  to  the  Tender  price,  for  evaluation  purposes  only.</w:t>
      </w:r>
    </w:p>
    <w:p w14:paraId="0D527E14" w14:textId="77777777" w:rsidR="005331B8" w:rsidRPr="00A9465C" w:rsidRDefault="005331B8" w:rsidP="00104C8D">
      <w:pPr>
        <w:ind w:left="426"/>
        <w:jc w:val="both"/>
        <w:rPr>
          <w:rFonts w:ascii="Georgia" w:hAnsi="Georgia"/>
        </w:rPr>
      </w:pPr>
      <w:r w:rsidRPr="00A9465C">
        <w:rPr>
          <w:rFonts w:ascii="Georgia" w:hAnsi="Georgia"/>
        </w:rPr>
        <w:t>or</w:t>
      </w:r>
    </w:p>
    <w:p w14:paraId="30BB7440" w14:textId="77777777" w:rsidR="005331B8" w:rsidRPr="00A9465C" w:rsidRDefault="005331B8" w:rsidP="00582935">
      <w:pPr>
        <w:spacing w:after="0" w:line="240" w:lineRule="auto"/>
        <w:ind w:left="426"/>
        <w:jc w:val="both"/>
        <w:rPr>
          <w:rFonts w:ascii="Georgia" w:hAnsi="Georgia"/>
        </w:rPr>
      </w:pPr>
      <w:r w:rsidRPr="00A9465C">
        <w:rPr>
          <w:rFonts w:ascii="Georgia" w:hAnsi="Georgia"/>
        </w:rPr>
        <w:t>The  Procuring  Entity  will  draw  up  a  list  of  high-usage  and  high-value  items  of  components  and  spare  parts,  along  with  estimated  quantities  of  usage  in  the  initial  period  of  operation  speciﬁed  in  the  TDS  15.4.  The  total  cost  of  these  items  and  quantities  will  be  computed  from  spare  parts  unit  prices  submitted  by  the  tenderer  and  added  to  the  Tender  price,  for  evaluation  purposes  only.</w:t>
      </w:r>
    </w:p>
    <w:p w14:paraId="22678173" w14:textId="77777777" w:rsidR="005331B8" w:rsidRPr="00A9465C" w:rsidRDefault="005331B8" w:rsidP="00104C8D">
      <w:pPr>
        <w:ind w:left="426"/>
        <w:jc w:val="both"/>
        <w:rPr>
          <w:rFonts w:ascii="Georgia" w:hAnsi="Georgia"/>
        </w:rPr>
      </w:pPr>
      <w:r w:rsidRPr="00A9465C">
        <w:rPr>
          <w:rFonts w:ascii="Georgia" w:hAnsi="Georgia"/>
        </w:rPr>
        <w:t>or</w:t>
      </w:r>
    </w:p>
    <w:p w14:paraId="77DDEAEF" w14:textId="77777777" w:rsidR="005331B8" w:rsidRPr="00A9465C" w:rsidRDefault="005331B8" w:rsidP="00582935">
      <w:pPr>
        <w:spacing w:line="240" w:lineRule="auto"/>
        <w:ind w:left="426"/>
        <w:jc w:val="both"/>
        <w:rPr>
          <w:rFonts w:ascii="Georgia" w:hAnsi="Georgia"/>
        </w:rPr>
      </w:pPr>
      <w:r w:rsidRPr="00A9465C">
        <w:rPr>
          <w:rFonts w:ascii="Georgia" w:hAnsi="Georgia"/>
        </w:rPr>
        <w:t>Tenderer  shall  provide  along  with  its  Tender,  the  list  of  recommended  spare  parts  for  Goods  offered  indicating  for  each  item  of  spare  part  the  recommended  quantity  and  unit,  and  total  CIP  ﬁnal  destination  prices  required  during  the  initial  period  of  operation  speciﬁed  in  the  TDS  15.4.  The  prices  offered  shall  not  exceed  the  prevailing  prices  charged  to  other  parties  by  the  Tenderer.  The  cost  of  such  spare  parts  will  not  be  taken  into  account  for  tender  evaluation.  The  Procuring  Entity  may  award  the  contract  for  spare  parts  to  the  Tenderer  that  is  successful  for  the  supply  of  Goods,  by  selecting  at  its  option,  from  the  Tender's  list  of  recommended  spare  parts,  such  items  and  quantities  against  each  as  the  Procuring  Entity  may  deem  appropriate  at  the  unit  prices  indicated  by  the  Tenderer  but  not  exceeding  ----%  (present)  of  the  cost  of  Goods  [normally  not  more  than  10%  or  15%.]</w:t>
      </w:r>
    </w:p>
    <w:p w14:paraId="178AC654" w14:textId="77777777" w:rsidR="005331B8" w:rsidRPr="00515119" w:rsidRDefault="005331B8" w:rsidP="00104C8D">
      <w:pPr>
        <w:spacing w:after="0"/>
        <w:ind w:left="426"/>
        <w:jc w:val="both"/>
        <w:rPr>
          <w:rFonts w:ascii="Georgia" w:hAnsi="Georgia"/>
          <w:b/>
        </w:rPr>
      </w:pPr>
      <w:r w:rsidRPr="00515119">
        <w:rPr>
          <w:rFonts w:ascii="Georgia" w:hAnsi="Georgia"/>
          <w:b/>
        </w:rPr>
        <w:t>d)</w:t>
      </w:r>
      <w:r w:rsidRPr="00515119">
        <w:rPr>
          <w:rFonts w:ascii="Georgia" w:hAnsi="Georgia"/>
          <w:b/>
        </w:rPr>
        <w:tab/>
        <w:t xml:space="preserve">Availability  in  Kenya  </w:t>
      </w:r>
      <w:r w:rsidRPr="00104C8D">
        <w:rPr>
          <w:rFonts w:ascii="Georgia" w:hAnsi="Georgia"/>
        </w:rPr>
        <w:t>of  spare  parts  and  after  sales  services  for  equipment  offered  in the  Tender.</w:t>
      </w:r>
      <w:r w:rsidR="00716E19">
        <w:rPr>
          <w:rFonts w:ascii="Georgia" w:hAnsi="Georgia"/>
        </w:rPr>
        <w:t xml:space="preserve"> </w:t>
      </w:r>
      <w:r w:rsidR="00716E19" w:rsidRPr="007B77AA">
        <w:rPr>
          <w:rFonts w:ascii="Georgia" w:hAnsi="Georgia"/>
          <w:b/>
          <w:i/>
          <w:sz w:val="24"/>
          <w:szCs w:val="24"/>
        </w:rPr>
        <w:t>NOT APPLICABLE</w:t>
      </w:r>
    </w:p>
    <w:p w14:paraId="41E74B2C" w14:textId="134052BA" w:rsidR="005331B8" w:rsidRDefault="005331B8" w:rsidP="00104C8D">
      <w:pPr>
        <w:ind w:left="426"/>
        <w:jc w:val="both"/>
        <w:rPr>
          <w:rFonts w:ascii="Georgia" w:hAnsi="Georgia"/>
        </w:rPr>
      </w:pPr>
      <w:r w:rsidRPr="00A9465C">
        <w:rPr>
          <w:rFonts w:ascii="Georgia" w:hAnsi="Georgia"/>
        </w:rPr>
        <w:t>An  adjustment  equal  to  the  cost  to  the  Procuring  Entity  of  establishing  the  minimum  service  facilities  and  parts  inventories  if  quoted  separately,  shall  be  added  to  the  Tender  price,  for  evaluation  purposes  only.</w:t>
      </w:r>
    </w:p>
    <w:p w14:paraId="25B27374" w14:textId="77777777" w:rsidR="008A1365" w:rsidRPr="00A9465C" w:rsidRDefault="008A1365" w:rsidP="00104C8D">
      <w:pPr>
        <w:ind w:left="426"/>
        <w:jc w:val="both"/>
        <w:rPr>
          <w:rFonts w:ascii="Georgia" w:hAnsi="Georgia"/>
        </w:rPr>
      </w:pPr>
    </w:p>
    <w:p w14:paraId="613BBBD6" w14:textId="77777777" w:rsidR="005331B8" w:rsidRPr="00515119" w:rsidRDefault="005331B8" w:rsidP="00104C8D">
      <w:pPr>
        <w:spacing w:after="0"/>
        <w:ind w:left="426"/>
        <w:jc w:val="both"/>
        <w:rPr>
          <w:rFonts w:ascii="Georgia" w:hAnsi="Georgia"/>
          <w:b/>
        </w:rPr>
      </w:pPr>
      <w:r w:rsidRPr="00515119">
        <w:rPr>
          <w:rFonts w:ascii="Georgia" w:hAnsi="Georgia"/>
          <w:b/>
        </w:rPr>
        <w:lastRenderedPageBreak/>
        <w:t>e)</w:t>
      </w:r>
      <w:r w:rsidRPr="00515119">
        <w:rPr>
          <w:rFonts w:ascii="Georgia" w:hAnsi="Georgia"/>
          <w:b/>
        </w:rPr>
        <w:tab/>
        <w:t>Life Cycle Costs</w:t>
      </w:r>
      <w:r w:rsidR="00716E19">
        <w:rPr>
          <w:rFonts w:ascii="Georgia" w:hAnsi="Georgia"/>
          <w:b/>
        </w:rPr>
        <w:t xml:space="preserve"> </w:t>
      </w:r>
      <w:r w:rsidR="00716E19" w:rsidRPr="007B77AA">
        <w:rPr>
          <w:rFonts w:ascii="Georgia" w:hAnsi="Georgia"/>
          <w:b/>
          <w:i/>
          <w:sz w:val="24"/>
          <w:szCs w:val="24"/>
        </w:rPr>
        <w:t>NOT APPLICABLE</w:t>
      </w:r>
    </w:p>
    <w:p w14:paraId="4BA1ED50" w14:textId="77777777" w:rsidR="005331B8" w:rsidRPr="00A9465C" w:rsidRDefault="005331B8" w:rsidP="00104C8D">
      <w:pPr>
        <w:ind w:left="426"/>
        <w:jc w:val="both"/>
        <w:rPr>
          <w:rFonts w:ascii="Georgia" w:hAnsi="Georgia"/>
        </w:rPr>
      </w:pPr>
      <w:r w:rsidRPr="00A9465C">
        <w:rPr>
          <w:rFonts w:ascii="Georgia" w:hAnsi="Georgia"/>
        </w:rPr>
        <w:t>If  speciﬁed  in  TDS  33.6,  an  adjustment  to  consider  the  additional  life  cycle  costs  for  the  period  speciﬁed  below,  such  as  the  operating  and  maintenance  costs  of  the  Goods,  will  be  added  to  the  Tender  price,  for  evaluation  purposes  only.  The  adjustment  will  be  evaluated  in  accordance  with  the  methodology  speciﬁed  below  and  the  following  information:</w:t>
      </w:r>
    </w:p>
    <w:p w14:paraId="1E19F779" w14:textId="77777777" w:rsidR="005331B8" w:rsidRPr="00C13F61" w:rsidRDefault="005331B8" w:rsidP="00582935">
      <w:pPr>
        <w:spacing w:line="240" w:lineRule="auto"/>
        <w:ind w:left="426"/>
        <w:jc w:val="both"/>
        <w:rPr>
          <w:rFonts w:ascii="Georgia" w:hAnsi="Georgia"/>
          <w:i/>
        </w:rPr>
      </w:pPr>
      <w:r w:rsidRPr="00C13F61">
        <w:rPr>
          <w:rFonts w:ascii="Georgia" w:hAnsi="Georgia"/>
          <w:i/>
        </w:rPr>
        <w:t>[Note  to  Procuring  Entity:  Life  cycle  costing  should  be  used  when  the  costs  of  operation  and/or  maintenance  over  the  speciﬁed  life  of  the  goods  are  estimated  to  be  considerable  in  comparison  with  the  initial  cost  and  may  vary  among  different  Tenders.  Life  cycle  costs  shall  be  evaluated  on  a  net  present  value  basis.  If  life  cycle  costs  apply,  then  specify  the  factors  required  to  determine  them  for  evaluation  purposes.</w:t>
      </w:r>
    </w:p>
    <w:p w14:paraId="65379587" w14:textId="77777777" w:rsidR="005331B8" w:rsidRPr="00A9465C" w:rsidRDefault="005331B8" w:rsidP="00104C8D">
      <w:pPr>
        <w:ind w:left="426"/>
        <w:jc w:val="both"/>
        <w:rPr>
          <w:rFonts w:ascii="Georgia" w:hAnsi="Georgia"/>
        </w:rPr>
      </w:pPr>
      <w:r w:rsidRPr="00C13F61">
        <w:rPr>
          <w:rFonts w:ascii="Georgia" w:hAnsi="Georgia"/>
          <w:i/>
        </w:rPr>
        <w:t>[Either  amend  the  following  text  as  required,  or  delete  if  life  cycle  cost  is  not  applicable]</w:t>
      </w:r>
    </w:p>
    <w:p w14:paraId="20703B34" w14:textId="77777777" w:rsidR="005331B8" w:rsidRPr="00A9465C" w:rsidRDefault="005331B8" w:rsidP="00EE17F1">
      <w:pPr>
        <w:spacing w:after="0"/>
        <w:ind w:left="720" w:hanging="336"/>
        <w:jc w:val="both"/>
        <w:rPr>
          <w:rFonts w:ascii="Georgia" w:hAnsi="Georgia"/>
        </w:rPr>
      </w:pPr>
      <w:r w:rsidRPr="00A9465C">
        <w:rPr>
          <w:rFonts w:ascii="Georgia" w:hAnsi="Georgia"/>
        </w:rPr>
        <w:t>i)</w:t>
      </w:r>
      <w:r w:rsidRPr="00A9465C">
        <w:rPr>
          <w:rFonts w:ascii="Georgia" w:hAnsi="Georgia"/>
        </w:rPr>
        <w:tab/>
        <w:t xml:space="preserve">number  of  years  for  life  cycle  cost  determination  </w:t>
      </w:r>
      <w:r w:rsidRPr="00C13F61">
        <w:rPr>
          <w:rFonts w:ascii="Georgia" w:hAnsi="Georgia"/>
          <w:i/>
        </w:rPr>
        <w:t>[insert  the  number  of  years  of  economic  life  of  Goods];</w:t>
      </w:r>
    </w:p>
    <w:p w14:paraId="0C9C0798" w14:textId="77777777" w:rsidR="005331B8" w:rsidRPr="00A9465C" w:rsidRDefault="005331B8" w:rsidP="00EE17F1">
      <w:pPr>
        <w:spacing w:after="0"/>
        <w:ind w:left="720" w:hanging="336"/>
        <w:jc w:val="both"/>
        <w:rPr>
          <w:rFonts w:ascii="Georgia" w:hAnsi="Georgia"/>
        </w:rPr>
      </w:pPr>
      <w:r w:rsidRPr="00A9465C">
        <w:rPr>
          <w:rFonts w:ascii="Georgia" w:hAnsi="Georgia"/>
        </w:rPr>
        <w:t>ii)</w:t>
      </w:r>
      <w:r w:rsidRPr="00A9465C">
        <w:rPr>
          <w:rFonts w:ascii="Georgia" w:hAnsi="Georgia"/>
        </w:rPr>
        <w:tab/>
        <w:t xml:space="preserve">the  discount  rate  to  be  applied  to  determine  the  net  present  value  of  the  life-cycle-cost  is  </w:t>
      </w:r>
      <w:r w:rsidRPr="00C13F61">
        <w:rPr>
          <w:rFonts w:ascii="Georgia" w:hAnsi="Georgia"/>
          <w:i/>
        </w:rPr>
        <w:t>[insert  the  discount  rate];</w:t>
      </w:r>
    </w:p>
    <w:p w14:paraId="58DC138E" w14:textId="77777777" w:rsidR="005331B8" w:rsidRPr="00A9465C" w:rsidRDefault="005331B8" w:rsidP="00EE17F1">
      <w:pPr>
        <w:spacing w:after="0"/>
        <w:ind w:left="720" w:hanging="336"/>
        <w:jc w:val="both"/>
        <w:rPr>
          <w:rFonts w:ascii="Georgia" w:hAnsi="Georgia"/>
        </w:rPr>
      </w:pPr>
      <w:r w:rsidRPr="00A9465C">
        <w:rPr>
          <w:rFonts w:ascii="Georgia" w:hAnsi="Georgia"/>
        </w:rPr>
        <w:t>iii)</w:t>
      </w:r>
      <w:r w:rsidRPr="00A9465C">
        <w:rPr>
          <w:rFonts w:ascii="Georgia" w:hAnsi="Georgia"/>
        </w:rPr>
        <w:tab/>
        <w:t xml:space="preserve">the  annual  operating  and  maintenance  costs  (recurrent  costs)  shall  be  determined  on  the  basis  of  the  following  methodology:  </w:t>
      </w:r>
      <w:r w:rsidRPr="00C13F61">
        <w:rPr>
          <w:rFonts w:ascii="Georgia" w:hAnsi="Georgia"/>
          <w:i/>
        </w:rPr>
        <w:t>[insert  methodology  E.G.  This  should  include  factors  that  will  be  used  for  determination  of  life-cycle-  cost  such  as  costs  of  operation  and  maintenance,  residual  value  at  the  end  of  economic  life  of  Goods,  major  elements  that  will  be  used  for  determination  of  cost  of  operation  and  maintenance  such  as  fuel,  power,  labor,  spare  parts,  etc.  unit  prices  of  elements  such  as  fuel,  power,  etc.,  quantity  of  annual  usage  such  as  Kms  or  Hours  of  operation  of  Goods,  Formula  for  calculation  of  LCC,  etc];</w:t>
      </w:r>
    </w:p>
    <w:p w14:paraId="0DE7176A" w14:textId="77777777" w:rsidR="005331B8" w:rsidRPr="00A9465C" w:rsidRDefault="005331B8" w:rsidP="00EE17F1">
      <w:pPr>
        <w:ind w:left="720" w:hanging="336"/>
        <w:jc w:val="both"/>
        <w:rPr>
          <w:rFonts w:ascii="Georgia" w:hAnsi="Georgia"/>
        </w:rPr>
      </w:pPr>
      <w:r w:rsidRPr="00A9465C">
        <w:rPr>
          <w:rFonts w:ascii="Georgia" w:hAnsi="Georgia"/>
        </w:rPr>
        <w:t>iv)</w:t>
      </w:r>
      <w:r w:rsidRPr="00A9465C">
        <w:rPr>
          <w:rFonts w:ascii="Georgia" w:hAnsi="Georgia"/>
        </w:rPr>
        <w:tab/>
        <w:t xml:space="preserve">and  the  following  information  is  required  from  tenderers  </w:t>
      </w:r>
      <w:r w:rsidRPr="00C13F61">
        <w:rPr>
          <w:rFonts w:ascii="Georgia" w:hAnsi="Georgia"/>
          <w:i/>
        </w:rPr>
        <w:t>[insert  any  information  required  from  tenderers,  including  prices  e.g.  Guaranteed  fuel  and/or  power  consumption,  cost  of  labour,  spare  parts,  etc].</w:t>
      </w:r>
    </w:p>
    <w:p w14:paraId="7579F567" w14:textId="3E8E46D5" w:rsidR="005042F2" w:rsidRPr="005042F2" w:rsidRDefault="005331B8" w:rsidP="005042F2">
      <w:pPr>
        <w:spacing w:after="0"/>
        <w:ind w:left="426"/>
        <w:jc w:val="both"/>
        <w:rPr>
          <w:rFonts w:ascii="Georgia" w:hAnsi="Georgia"/>
          <w:b/>
          <w:sz w:val="32"/>
          <w:szCs w:val="32"/>
        </w:rPr>
      </w:pPr>
      <w:r w:rsidRPr="00515119">
        <w:rPr>
          <w:rFonts w:ascii="Georgia" w:hAnsi="Georgia"/>
          <w:b/>
        </w:rPr>
        <w:t>f)</w:t>
      </w:r>
      <w:r w:rsidRPr="00515119">
        <w:rPr>
          <w:rFonts w:ascii="Georgia" w:hAnsi="Georgia"/>
          <w:b/>
        </w:rPr>
        <w:tab/>
        <w:t xml:space="preserve">Performance and </w:t>
      </w:r>
      <w:r w:rsidR="000731BC" w:rsidRPr="00515119">
        <w:rPr>
          <w:rFonts w:ascii="Georgia" w:hAnsi="Georgia"/>
          <w:b/>
        </w:rPr>
        <w:t>productivity of the equipment</w:t>
      </w:r>
      <w:r w:rsidRPr="00515119">
        <w:rPr>
          <w:rFonts w:ascii="Georgia" w:hAnsi="Georgia"/>
          <w:b/>
        </w:rPr>
        <w:t xml:space="preserve">: </w:t>
      </w:r>
      <w:r w:rsidR="001208BE" w:rsidRPr="001208BE">
        <w:rPr>
          <w:rFonts w:ascii="Georgia" w:hAnsi="Georgia"/>
          <w:b/>
          <w:i/>
          <w:iCs/>
        </w:rPr>
        <w:t>[insert one of the followings]</w:t>
      </w:r>
      <w:r w:rsidRPr="00C13F61">
        <w:rPr>
          <w:rFonts w:ascii="Georgia" w:hAnsi="Georgia"/>
          <w:b/>
          <w:i/>
        </w:rPr>
        <w:t xml:space="preserve"> </w:t>
      </w:r>
      <w:r w:rsidR="005042F2" w:rsidRPr="007B77AA">
        <w:rPr>
          <w:rFonts w:ascii="Georgia" w:hAnsi="Georgia"/>
          <w:b/>
          <w:i/>
          <w:sz w:val="24"/>
          <w:szCs w:val="24"/>
        </w:rPr>
        <w:t>N</w:t>
      </w:r>
      <w:r w:rsidR="00F92F03" w:rsidRPr="007B77AA">
        <w:rPr>
          <w:rFonts w:ascii="Georgia" w:hAnsi="Georgia"/>
          <w:b/>
          <w:i/>
          <w:sz w:val="24"/>
          <w:szCs w:val="24"/>
        </w:rPr>
        <w:t xml:space="preserve">OT </w:t>
      </w:r>
      <w:r w:rsidR="005042F2" w:rsidRPr="007B77AA">
        <w:rPr>
          <w:rFonts w:ascii="Georgia" w:hAnsi="Georgia"/>
          <w:b/>
          <w:i/>
          <w:sz w:val="24"/>
          <w:szCs w:val="24"/>
        </w:rPr>
        <w:t>A</w:t>
      </w:r>
      <w:r w:rsidR="00F92F03" w:rsidRPr="007B77AA">
        <w:rPr>
          <w:rFonts w:ascii="Georgia" w:hAnsi="Georgia"/>
          <w:b/>
          <w:i/>
          <w:sz w:val="24"/>
          <w:szCs w:val="24"/>
        </w:rPr>
        <w:t>PPLICABLE</w:t>
      </w:r>
    </w:p>
    <w:p w14:paraId="62C85D96" w14:textId="77777777" w:rsidR="005331B8" w:rsidRDefault="005331B8" w:rsidP="006C076D">
      <w:pPr>
        <w:spacing w:after="0"/>
        <w:ind w:left="810" w:hanging="360"/>
        <w:jc w:val="both"/>
        <w:rPr>
          <w:rFonts w:ascii="Georgia" w:hAnsi="Georgia"/>
        </w:rPr>
      </w:pPr>
      <w:r w:rsidRPr="00A9465C">
        <w:rPr>
          <w:rFonts w:ascii="Georgia" w:hAnsi="Georgia"/>
        </w:rPr>
        <w:t>i)</w:t>
      </w:r>
      <w:r w:rsidRPr="00A9465C">
        <w:rPr>
          <w:rFonts w:ascii="Georgia" w:hAnsi="Georgia"/>
        </w:rPr>
        <w:tab/>
        <w:t>Performance and productivity of the equipment.  An  adjustment  representing  the  capitalized  cost  of  additional  operating  costs  over  the  life  of  the  goods  will  be  added  to  the  Tender  price,  for  evaluation  purposes  if  speciﬁed  in  the  TDS  33.6.  The  adjustment  will  be  evaluated  based  on  the  drop  in  the  guaranteed  performance  or  efﬁciency  offered  in  the  Tender  below  the  norm  of  100,  using  the  methodology  speciﬁed  below.</w:t>
      </w:r>
    </w:p>
    <w:p w14:paraId="30AA9D12" w14:textId="28332EE2" w:rsidR="00B72BC1" w:rsidRPr="00B72BC1" w:rsidRDefault="00B72BC1" w:rsidP="00582935">
      <w:pPr>
        <w:spacing w:after="0" w:line="240" w:lineRule="auto"/>
        <w:ind w:left="810" w:hanging="360"/>
        <w:jc w:val="both"/>
        <w:rPr>
          <w:rFonts w:ascii="Georgia" w:hAnsi="Georgia"/>
          <w:i/>
        </w:rPr>
      </w:pPr>
      <w:r>
        <w:rPr>
          <w:rFonts w:ascii="Georgia" w:hAnsi="Georgia"/>
          <w:i/>
        </w:rPr>
        <w:tab/>
      </w:r>
      <w:r w:rsidRPr="00B72BC1">
        <w:rPr>
          <w:rFonts w:ascii="Georgia" w:hAnsi="Georgia"/>
          <w:i/>
        </w:rPr>
        <w:t>[Insert the methodology and criteria if applicable]</w:t>
      </w:r>
      <w:r w:rsidR="00790CEF">
        <w:rPr>
          <w:rFonts w:ascii="Georgia" w:hAnsi="Georgia"/>
          <w:i/>
        </w:rPr>
        <w:t xml:space="preserve"> </w:t>
      </w:r>
      <w:r w:rsidR="00790CEF" w:rsidRPr="00790CEF">
        <w:rPr>
          <w:rFonts w:ascii="Georgia" w:hAnsi="Georgia"/>
          <w:i/>
        </w:rPr>
        <w:t xml:space="preserve">e.g. The  Following  aspects  could  be  considered  in  the  formulation  of  this  methodology  and  criteria:  (i)  Tender  price  for  the  equipment;  ii)  Price  of  spare  parts  required  for  AAA  years  of  operations,  iii)  Adjustments  to  tender  price  for  omissions,  deviations  and  exceptions  to  technical  and  commercial  conditions  in  the  tender  documents;  iv)  Capitalized  cost  savings  due  to  the  equipment  efﬁciency  at  the  rate  of  </w:t>
      </w:r>
      <w:r w:rsidR="00790CEF" w:rsidRPr="001B08E0">
        <w:rPr>
          <w:rFonts w:ascii="Georgia" w:hAnsi="Georgia"/>
          <w:b/>
          <w:bCs/>
          <w:i/>
        </w:rPr>
        <w:t>XXX</w:t>
      </w:r>
      <w:r w:rsidR="00790CEF" w:rsidRPr="00790CEF">
        <w:rPr>
          <w:rFonts w:ascii="Georgia" w:hAnsi="Georgia"/>
          <w:i/>
        </w:rPr>
        <w:t xml:space="preserve">  (specify  currency  and  amount)  for  each  </w:t>
      </w:r>
      <w:r w:rsidR="00790CEF" w:rsidRPr="004A3187">
        <w:rPr>
          <w:rFonts w:ascii="Georgia" w:hAnsi="Georgia"/>
          <w:b/>
          <w:bCs/>
          <w:i/>
        </w:rPr>
        <w:t>YYY  %</w:t>
      </w:r>
      <w:r w:rsidR="00790CEF" w:rsidRPr="00790CEF">
        <w:rPr>
          <w:rFonts w:ascii="Georgia" w:hAnsi="Georgia"/>
          <w:i/>
        </w:rPr>
        <w:t xml:space="preserve">  (percent)  above  the  </w:t>
      </w:r>
      <w:r w:rsidR="00790CEF" w:rsidRPr="001B08E0">
        <w:rPr>
          <w:rFonts w:ascii="Georgia" w:hAnsi="Georgia"/>
          <w:b/>
          <w:bCs/>
          <w:i/>
        </w:rPr>
        <w:t>minimum</w:t>
      </w:r>
      <w:r w:rsidR="00790CEF" w:rsidRPr="00790CEF">
        <w:rPr>
          <w:rFonts w:ascii="Georgia" w:hAnsi="Georgia"/>
          <w:i/>
        </w:rPr>
        <w:t xml:space="preserve">  </w:t>
      </w:r>
      <w:r w:rsidR="00790CEF" w:rsidRPr="001B08E0">
        <w:rPr>
          <w:rFonts w:ascii="Georgia" w:hAnsi="Georgia"/>
          <w:b/>
          <w:bCs/>
          <w:i/>
        </w:rPr>
        <w:t>ZZZ%</w:t>
      </w:r>
      <w:r w:rsidR="00790CEF" w:rsidRPr="00790CEF">
        <w:rPr>
          <w:rFonts w:ascii="Georgia" w:hAnsi="Georgia"/>
          <w:i/>
        </w:rPr>
        <w:t xml:space="preserve">  (percent)  efﬁciency;  v)  Capitalized  cost  for  the  auxiliary  power  consumption  at  PPP  (specify  currency  and  amount)  per  KW  for  AAA  years;  and  vi)  Applicable  discount  rate  of  </w:t>
      </w:r>
      <w:r w:rsidR="00790CEF" w:rsidRPr="001B08E0">
        <w:rPr>
          <w:rFonts w:ascii="Georgia" w:hAnsi="Georgia"/>
          <w:b/>
          <w:bCs/>
          <w:i/>
        </w:rPr>
        <w:t>BBB%</w:t>
      </w:r>
      <w:r w:rsidR="00790CEF" w:rsidRPr="00790CEF">
        <w:rPr>
          <w:rFonts w:ascii="Georgia" w:hAnsi="Georgia"/>
          <w:i/>
        </w:rPr>
        <w:t>. ]</w:t>
      </w:r>
    </w:p>
    <w:p w14:paraId="3BBB365C" w14:textId="40E3CA31" w:rsidR="005331B8" w:rsidRPr="001B08E0" w:rsidRDefault="00484090" w:rsidP="006C076D">
      <w:pPr>
        <w:ind w:left="810" w:hanging="360"/>
        <w:jc w:val="both"/>
        <w:rPr>
          <w:rFonts w:ascii="Georgia" w:hAnsi="Georgia"/>
          <w:b/>
          <w:bCs/>
        </w:rPr>
      </w:pPr>
      <w:r>
        <w:rPr>
          <w:rFonts w:ascii="Georgia" w:hAnsi="Georgia"/>
        </w:rPr>
        <w:tab/>
      </w:r>
      <w:r w:rsidR="005331B8" w:rsidRPr="001B08E0">
        <w:rPr>
          <w:rFonts w:ascii="Georgia" w:hAnsi="Georgia"/>
          <w:b/>
          <w:bCs/>
        </w:rPr>
        <w:t>or</w:t>
      </w:r>
    </w:p>
    <w:p w14:paraId="18212C5C" w14:textId="77777777" w:rsidR="005331B8" w:rsidRDefault="005331B8" w:rsidP="00B72BC1">
      <w:pPr>
        <w:spacing w:after="0"/>
        <w:ind w:left="810" w:hanging="360"/>
        <w:jc w:val="both"/>
        <w:rPr>
          <w:rFonts w:ascii="Georgia" w:hAnsi="Georgia"/>
        </w:rPr>
      </w:pPr>
      <w:r w:rsidRPr="00A9465C">
        <w:rPr>
          <w:rFonts w:ascii="Georgia" w:hAnsi="Georgia"/>
        </w:rPr>
        <w:t>ii)</w:t>
      </w:r>
      <w:r w:rsidRPr="00A9465C">
        <w:rPr>
          <w:rFonts w:ascii="Georgia" w:hAnsi="Georgia"/>
        </w:rPr>
        <w:tab/>
        <w:t>An  adjustment  to  consider  the  productivity  of  the  goods  offered  in  the  Tender  will  be  added  to  the  Tender  price,  for  evaluation  purposes  only,  if  speciﬁed  in  ITT  33.6.  The  adjustment  will  be  evaluated  based  on  the  cost  per  unit  of  the  actual  productivity  of  goods  offered  in  the  Tender  with  respect  to  minimum  required  values,  using  the  methodology  speciﬁed  below.</w:t>
      </w:r>
    </w:p>
    <w:p w14:paraId="4501753B" w14:textId="33D6AF3A" w:rsidR="00B72BC1" w:rsidRPr="00A9465C" w:rsidRDefault="00B72BC1" w:rsidP="00582935">
      <w:pPr>
        <w:spacing w:line="240" w:lineRule="auto"/>
        <w:ind w:left="810" w:hanging="360"/>
        <w:jc w:val="both"/>
        <w:rPr>
          <w:rFonts w:ascii="Georgia" w:hAnsi="Georgia"/>
        </w:rPr>
      </w:pPr>
      <w:r>
        <w:rPr>
          <w:rFonts w:ascii="Georgia" w:hAnsi="Georgia"/>
          <w:i/>
        </w:rPr>
        <w:lastRenderedPageBreak/>
        <w:tab/>
      </w:r>
      <w:r w:rsidRPr="00B72BC1">
        <w:rPr>
          <w:rFonts w:ascii="Georgia" w:hAnsi="Georgia"/>
          <w:i/>
        </w:rPr>
        <w:t>[Insert the methodology and criteria if applicable</w:t>
      </w:r>
      <w:r w:rsidR="004A3187" w:rsidRPr="004A3187">
        <w:t xml:space="preserve"> </w:t>
      </w:r>
      <w:r w:rsidR="004A3187" w:rsidRPr="004A3187">
        <w:rPr>
          <w:rFonts w:ascii="Georgia" w:hAnsi="Georgia"/>
          <w:i/>
        </w:rPr>
        <w:t>E.G.  The  evaluation  and  comparison  of  responsive  tenders  shall  be  based  on  the  total  life  cycle  cost  for  XXX  years,  per  unit  of  output.  The  life  cycle  cost  shall  be  the  sum  of  the  initial  purchase  price  of  the  equipment  and  the  cost  of  operation  in  electric  energy  for  XXX  years  of  operation  at  unit  cost  of  AAA  (specify  currency  and  amount)  per  kwh,  discounted  to  net  present  value  at  YYY  percent.</w:t>
      </w:r>
      <w:r w:rsidRPr="00B72BC1">
        <w:rPr>
          <w:rFonts w:ascii="Georgia" w:hAnsi="Georgia"/>
          <w:i/>
        </w:rPr>
        <w:t>]</w:t>
      </w:r>
    </w:p>
    <w:p w14:paraId="4BAF7D18" w14:textId="77777777" w:rsidR="005331B8" w:rsidRPr="00515119" w:rsidRDefault="005331B8" w:rsidP="006111A1">
      <w:pPr>
        <w:spacing w:after="0"/>
        <w:ind w:left="426"/>
        <w:jc w:val="both"/>
        <w:rPr>
          <w:rFonts w:ascii="Georgia" w:hAnsi="Georgia"/>
          <w:b/>
        </w:rPr>
      </w:pPr>
      <w:r w:rsidRPr="00515119">
        <w:rPr>
          <w:rFonts w:ascii="Georgia" w:hAnsi="Georgia"/>
          <w:b/>
        </w:rPr>
        <w:t>g)</w:t>
      </w:r>
      <w:r w:rsidRPr="00515119">
        <w:rPr>
          <w:rFonts w:ascii="Georgia" w:hAnsi="Georgia"/>
          <w:b/>
        </w:rPr>
        <w:tab/>
        <w:t>Speciﬁc additional criteria</w:t>
      </w:r>
    </w:p>
    <w:p w14:paraId="265ED9FC" w14:textId="77777777" w:rsidR="005331B8" w:rsidRPr="00A9465C" w:rsidRDefault="005331B8" w:rsidP="00582935">
      <w:pPr>
        <w:spacing w:line="240" w:lineRule="auto"/>
        <w:ind w:left="426"/>
        <w:jc w:val="both"/>
        <w:rPr>
          <w:rFonts w:ascii="Georgia" w:hAnsi="Georgia"/>
        </w:rPr>
      </w:pPr>
      <w:r w:rsidRPr="00A9465C">
        <w:rPr>
          <w:rFonts w:ascii="Georgia" w:hAnsi="Georgia"/>
        </w:rPr>
        <w:t xml:space="preserve">[Other  speciﬁc  additional  criteria  to  be  considered  in  the  evaluation,  and  the  evaluation  method  shall  be  detailed  in  TDS  34.6][If  speciﬁc  </w:t>
      </w:r>
      <w:r w:rsidRPr="00C13F61">
        <w:rPr>
          <w:rFonts w:ascii="Georgia" w:hAnsi="Georgia"/>
          <w:b/>
        </w:rPr>
        <w:t>sustainable  procurement  technical  requirements</w:t>
      </w:r>
      <w:r w:rsidRPr="00A9465C">
        <w:rPr>
          <w:rFonts w:ascii="Georgia" w:hAnsi="Georgia"/>
        </w:rPr>
        <w:t xml:space="preserve">  have  been  speciﬁed  in  Section  VII-  Speciﬁcation,  </w:t>
      </w:r>
      <w:r w:rsidRPr="00C13F61">
        <w:rPr>
          <w:rFonts w:ascii="Georgia" w:hAnsi="Georgia"/>
          <w:b/>
        </w:rPr>
        <w:t>either</w:t>
      </w:r>
      <w:r w:rsidRPr="00A9465C">
        <w:rPr>
          <w:rFonts w:ascii="Georgia" w:hAnsi="Georgia"/>
        </w:rPr>
        <w:t xml:space="preserve">  state  that  (i)  those  requirements  will  be  evaluated  on  a  pass/fail  (compliance  basis)  </w:t>
      </w:r>
      <w:r w:rsidRPr="00C13F61">
        <w:rPr>
          <w:rFonts w:ascii="Georgia" w:hAnsi="Georgia"/>
          <w:b/>
        </w:rPr>
        <w:t>or</w:t>
      </w:r>
      <w:r w:rsidRPr="00A9465C">
        <w:rPr>
          <w:rFonts w:ascii="Georgia" w:hAnsi="Georgia"/>
        </w:rPr>
        <w:t xml:space="preserve">  otherwise  (ii)  in  addition  to  evaluating  those  requirements  on  a  pass/fail  (compliance  basis),  if  applicable,  specify  the  monetary  adjustments  to  be  applied  to  Tender  Prices  for  comparison  purposes  on  account  of  Tenders  that  exceed  the  speciﬁed  minimum  sustainable  procurement  technical  requirements.]</w:t>
      </w:r>
    </w:p>
    <w:p w14:paraId="1FDD7157" w14:textId="77777777" w:rsidR="005042F2" w:rsidRPr="005042F2" w:rsidRDefault="005331B8" w:rsidP="005042F2">
      <w:pPr>
        <w:spacing w:after="0"/>
        <w:jc w:val="both"/>
        <w:rPr>
          <w:rFonts w:ascii="Georgia" w:hAnsi="Georgia"/>
          <w:b/>
        </w:rPr>
      </w:pPr>
      <w:r w:rsidRPr="000731BC">
        <w:rPr>
          <w:rFonts w:ascii="Georgia" w:hAnsi="Georgia"/>
          <w:b/>
        </w:rPr>
        <w:t>2.2.4.</w:t>
      </w:r>
      <w:r w:rsidRPr="00A9465C">
        <w:rPr>
          <w:rFonts w:ascii="Georgia" w:hAnsi="Georgia"/>
        </w:rPr>
        <w:tab/>
      </w:r>
      <w:r w:rsidRPr="000731BC">
        <w:rPr>
          <w:rFonts w:ascii="Georgia" w:hAnsi="Georgia"/>
          <w:b/>
        </w:rPr>
        <w:t>Multiple Contracts (ITT 33.4</w:t>
      </w:r>
      <w:r w:rsidRPr="007B77AA">
        <w:rPr>
          <w:rFonts w:ascii="Georgia" w:hAnsi="Georgia"/>
          <w:b/>
        </w:rPr>
        <w:t>)</w:t>
      </w:r>
      <w:r w:rsidR="005042F2" w:rsidRPr="007B77AA">
        <w:rPr>
          <w:rFonts w:ascii="Georgia" w:hAnsi="Georgia"/>
          <w:b/>
          <w:i/>
          <w:sz w:val="32"/>
          <w:szCs w:val="32"/>
        </w:rPr>
        <w:t xml:space="preserve"> </w:t>
      </w:r>
      <w:r w:rsidR="005042F2" w:rsidRPr="007B77AA">
        <w:rPr>
          <w:rFonts w:ascii="Georgia" w:hAnsi="Georgia"/>
          <w:b/>
          <w:i/>
        </w:rPr>
        <w:t>NOT APPLICABLE</w:t>
      </w:r>
    </w:p>
    <w:p w14:paraId="1729A923" w14:textId="77777777" w:rsidR="005331B8" w:rsidRPr="00A9465C" w:rsidRDefault="005331B8" w:rsidP="00A9465C">
      <w:pPr>
        <w:jc w:val="both"/>
        <w:rPr>
          <w:rFonts w:ascii="Georgia" w:hAnsi="Georgia"/>
        </w:rPr>
      </w:pPr>
      <w:r w:rsidRPr="00A9465C">
        <w:rPr>
          <w:rFonts w:ascii="Georgia" w:hAnsi="Georgia"/>
        </w:rPr>
        <w:t>Multiple contracts will be permitted in accordance with ITT 33.4.  Tenderers  are  evaluated  on  basis  of  Lots  and  the  lowest  evaluated  tenderer  identiﬁed  for  each  Lot.  The  Procuring  Entity  will  select  one  Option  of  the  two  Options  listed  below  for  award  of  Contracts.</w:t>
      </w:r>
    </w:p>
    <w:p w14:paraId="344A6CB2" w14:textId="77777777" w:rsidR="005331B8" w:rsidRPr="00C13F61" w:rsidRDefault="005331B8" w:rsidP="006111A1">
      <w:pPr>
        <w:spacing w:after="0"/>
        <w:jc w:val="both"/>
        <w:rPr>
          <w:rFonts w:ascii="Georgia" w:hAnsi="Georgia"/>
          <w:b/>
          <w:u w:val="single"/>
        </w:rPr>
      </w:pPr>
      <w:r w:rsidRPr="00C13F61">
        <w:rPr>
          <w:rFonts w:ascii="Georgia" w:hAnsi="Georgia"/>
          <w:b/>
          <w:u w:val="single"/>
        </w:rPr>
        <w:t>OPTION 1</w:t>
      </w:r>
    </w:p>
    <w:p w14:paraId="2638BF5C" w14:textId="77777777" w:rsidR="005331B8" w:rsidRPr="00A9465C" w:rsidRDefault="005331B8" w:rsidP="000A300D">
      <w:pPr>
        <w:ind w:left="360" w:hanging="360"/>
        <w:jc w:val="both"/>
        <w:rPr>
          <w:rFonts w:ascii="Georgia" w:hAnsi="Georgia"/>
        </w:rPr>
      </w:pPr>
      <w:r w:rsidRPr="00A9465C">
        <w:rPr>
          <w:rFonts w:ascii="Georgia" w:hAnsi="Georgia"/>
        </w:rPr>
        <w:t>i)</w:t>
      </w:r>
      <w:r w:rsidRPr="00A9465C">
        <w:rPr>
          <w:rFonts w:ascii="Georgia" w:hAnsi="Georgia"/>
        </w:rPr>
        <w:tab/>
        <w:t>If  a  tenderer  wins  only  one  Lot,  the  tenderer  will  be  awarded  a  contract  for  that  Lot,  provided  the  tenderer  meets  the  Eligibility  and  Qualiﬁcation  Criteria  for  that  Lot.</w:t>
      </w:r>
    </w:p>
    <w:p w14:paraId="6A11E5F7" w14:textId="77777777" w:rsidR="005331B8" w:rsidRPr="00A9465C" w:rsidRDefault="005331B8" w:rsidP="000A300D">
      <w:pPr>
        <w:ind w:left="360" w:hanging="360"/>
        <w:jc w:val="both"/>
        <w:rPr>
          <w:rFonts w:ascii="Georgia" w:hAnsi="Georgia"/>
        </w:rPr>
      </w:pPr>
      <w:r w:rsidRPr="00A9465C">
        <w:rPr>
          <w:rFonts w:ascii="Georgia" w:hAnsi="Georgia"/>
        </w:rPr>
        <w:t>ii)</w:t>
      </w:r>
      <w:r w:rsidRPr="00A9465C">
        <w:rPr>
          <w:rFonts w:ascii="Georgia" w:hAnsi="Georgia"/>
        </w:rPr>
        <w:tab/>
        <w:t>If  a  tenderer  wins  more  than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second  lowest  the  tenderers.</w:t>
      </w:r>
    </w:p>
    <w:p w14:paraId="4BB021C0" w14:textId="77777777" w:rsidR="005331B8" w:rsidRPr="009A39B6" w:rsidRDefault="005331B8" w:rsidP="006111A1">
      <w:pPr>
        <w:spacing w:after="0"/>
        <w:jc w:val="both"/>
        <w:rPr>
          <w:rFonts w:ascii="Georgia" w:hAnsi="Georgia"/>
          <w:b/>
          <w:u w:val="single"/>
        </w:rPr>
      </w:pPr>
      <w:r w:rsidRPr="009A39B6">
        <w:rPr>
          <w:rFonts w:ascii="Georgia" w:hAnsi="Georgia"/>
          <w:b/>
          <w:u w:val="single"/>
        </w:rPr>
        <w:t>OPTION 2</w:t>
      </w:r>
    </w:p>
    <w:p w14:paraId="3F0BA79B" w14:textId="77777777" w:rsidR="005331B8" w:rsidRPr="007B77AA" w:rsidRDefault="005331B8" w:rsidP="00A9465C">
      <w:pPr>
        <w:jc w:val="both"/>
        <w:rPr>
          <w:rFonts w:ascii="Georgia" w:hAnsi="Georgia"/>
        </w:rPr>
      </w:pPr>
      <w:r w:rsidRPr="00A9465C">
        <w:rPr>
          <w:rFonts w:ascii="Georgia" w:hAnsi="Georgia"/>
        </w:rPr>
        <w:t xml:space="preserve">The  Procuring  Entity  will  consider  all  possible  combinations  of  won  Lots  [contract(s)]and  determine  the  combinations  with  the  lowest  evaluated  price.  Tenders  will  then  be  awarded  to  the  Tenderer  or  Tenderers  in  the  combinations  provided  the  tenderer  meets  the  aggregate  Eligibility  and  Qualiﬁcation  </w:t>
      </w:r>
      <w:r w:rsidRPr="007B77AA">
        <w:rPr>
          <w:rFonts w:ascii="Georgia" w:hAnsi="Georgia"/>
        </w:rPr>
        <w:t>Criteria  for  all  the  won  Lots.</w:t>
      </w:r>
    </w:p>
    <w:p w14:paraId="3D29AB84" w14:textId="77777777" w:rsidR="005331B8" w:rsidRPr="007B77AA" w:rsidRDefault="005331B8" w:rsidP="006111A1">
      <w:pPr>
        <w:spacing w:after="0"/>
        <w:jc w:val="both"/>
        <w:rPr>
          <w:rFonts w:ascii="Georgia" w:hAnsi="Georgia"/>
        </w:rPr>
      </w:pPr>
      <w:r w:rsidRPr="007B77AA">
        <w:rPr>
          <w:rFonts w:ascii="Georgia" w:hAnsi="Georgia"/>
          <w:b/>
        </w:rPr>
        <w:t>2.2.5</w:t>
      </w:r>
      <w:r w:rsidRPr="007B77AA">
        <w:rPr>
          <w:rFonts w:ascii="Georgia" w:hAnsi="Georgia"/>
        </w:rPr>
        <w:t>.</w:t>
      </w:r>
      <w:r w:rsidRPr="007B77AA">
        <w:rPr>
          <w:rFonts w:ascii="Georgia" w:hAnsi="Georgia"/>
        </w:rPr>
        <w:tab/>
      </w:r>
      <w:r w:rsidRPr="007B77AA">
        <w:rPr>
          <w:rFonts w:ascii="Georgia" w:hAnsi="Georgia"/>
          <w:b/>
        </w:rPr>
        <w:t>Alternative Tenders</w:t>
      </w:r>
      <w:r w:rsidR="00801674" w:rsidRPr="007B77AA">
        <w:rPr>
          <w:rFonts w:ascii="Georgia" w:hAnsi="Georgia"/>
          <w:b/>
        </w:rPr>
        <w:t xml:space="preserve"> </w:t>
      </w:r>
      <w:r w:rsidRPr="007B77AA">
        <w:rPr>
          <w:rFonts w:ascii="Georgia" w:hAnsi="Georgia"/>
        </w:rPr>
        <w:t xml:space="preserve"> </w:t>
      </w:r>
      <w:r w:rsidR="002F3831" w:rsidRPr="007B77AA">
        <w:rPr>
          <w:rFonts w:ascii="Georgia" w:hAnsi="Georgia"/>
          <w:b/>
          <w:i/>
          <w:sz w:val="24"/>
          <w:szCs w:val="24"/>
        </w:rPr>
        <w:t>NOT APPLICABLE</w:t>
      </w:r>
    </w:p>
    <w:p w14:paraId="02A5C85D" w14:textId="77777777" w:rsidR="005331B8" w:rsidRPr="00A9465C" w:rsidRDefault="005331B8" w:rsidP="006111A1">
      <w:pPr>
        <w:spacing w:after="0"/>
        <w:jc w:val="both"/>
        <w:rPr>
          <w:rFonts w:ascii="Georgia" w:hAnsi="Georgia"/>
        </w:rPr>
      </w:pPr>
      <w:r w:rsidRPr="00A9465C">
        <w:rPr>
          <w:rFonts w:ascii="Georgia" w:hAnsi="Georgia"/>
        </w:rPr>
        <w:t xml:space="preserve"> </w:t>
      </w:r>
      <w:r w:rsidRPr="009A39B6">
        <w:rPr>
          <w:rFonts w:ascii="Georgia" w:hAnsi="Georgia"/>
          <w:b/>
        </w:rPr>
        <w:t>(ITT 13.1)</w:t>
      </w:r>
      <w:r w:rsidRPr="009A39B6">
        <w:rPr>
          <w:rFonts w:ascii="Georgia" w:hAnsi="Georgia"/>
          <w:i/>
        </w:rPr>
        <w:t xml:space="preserve">  An  alternative  if  permitted  under  ITT  13.1,  will  be  evaluated  as  follows:  [insert  one  of  the  following]</w:t>
      </w:r>
    </w:p>
    <w:p w14:paraId="2D04505C" w14:textId="77777777" w:rsidR="005331B8" w:rsidRPr="00A9465C" w:rsidRDefault="005331B8" w:rsidP="006111A1">
      <w:pPr>
        <w:spacing w:after="0"/>
        <w:jc w:val="both"/>
        <w:rPr>
          <w:rFonts w:ascii="Georgia" w:hAnsi="Georgia"/>
        </w:rPr>
      </w:pPr>
      <w:r w:rsidRPr="00A9465C">
        <w:rPr>
          <w:rFonts w:ascii="Georgia" w:hAnsi="Georgia"/>
        </w:rPr>
        <w:t>“A  Tenderer  may  submit  an  alternative  Tender  only  with  a  Tender  for  the  base  case.  The  Procuring  Entity  shall  only  consider  the  alternative  Tenders  offered  by  the  Tenderer  whose  Tender  for  the  base  case  was  determined  to  be  the  Lowest  Evaluated  Tender.”</w:t>
      </w:r>
    </w:p>
    <w:p w14:paraId="198B9239" w14:textId="77777777" w:rsidR="005331B8" w:rsidRPr="009A39B6" w:rsidRDefault="005331B8" w:rsidP="00A9465C">
      <w:pPr>
        <w:jc w:val="both"/>
        <w:rPr>
          <w:rFonts w:ascii="Georgia" w:hAnsi="Georgia"/>
          <w:b/>
        </w:rPr>
      </w:pPr>
      <w:r w:rsidRPr="009A39B6">
        <w:rPr>
          <w:rFonts w:ascii="Georgia" w:hAnsi="Georgia"/>
          <w:b/>
        </w:rPr>
        <w:t>or</w:t>
      </w:r>
    </w:p>
    <w:p w14:paraId="1A75530D" w14:textId="77777777" w:rsidR="005331B8" w:rsidRPr="00A9465C" w:rsidRDefault="005331B8" w:rsidP="00A9465C">
      <w:pPr>
        <w:jc w:val="both"/>
        <w:rPr>
          <w:rFonts w:ascii="Georgia" w:hAnsi="Georgia"/>
        </w:rPr>
      </w:pPr>
      <w:r w:rsidRPr="00A9465C">
        <w:rPr>
          <w:rFonts w:ascii="Georgia" w:hAnsi="Georgia"/>
        </w:rPr>
        <w:t>“A  Tenderer  may  submit  an  alternative  Tender  with  or  without  a  Tender  for  the  base  case.  The  Procuring  Entity  shall  consider  Tenders  offered  for  alternatives  as  speciﬁed  in  the  Technical  Speciﬁcations  of  Section  V,  Schedule  of  Requirements.  All  Tenders  received,  for  the  base  case,  as  well  as  alternative  Tenders  meeting  the  speciﬁed requirements,  shall  be  evaluated  on  their  own  merits  in  accordance  with  the  same  procedures,  as  speciﬁed  in  the  ITT  33.”</w:t>
      </w:r>
    </w:p>
    <w:p w14:paraId="21FFD1FF" w14:textId="77777777" w:rsidR="005042F2" w:rsidRPr="005042F2" w:rsidRDefault="005331B8" w:rsidP="005042F2">
      <w:pPr>
        <w:pStyle w:val="Heading2"/>
      </w:pPr>
      <w:bookmarkStart w:id="72" w:name="_Toc229398786"/>
      <w:r w:rsidRPr="00A9465C">
        <w:t>3.</w:t>
      </w:r>
      <w:r w:rsidRPr="00A9465C">
        <w:tab/>
        <w:t>MARGIN OF PREFERENCE</w:t>
      </w:r>
      <w:r w:rsidR="005042F2">
        <w:t>-</w:t>
      </w:r>
      <w:r w:rsidR="005042F2" w:rsidRPr="005042F2">
        <w:rPr>
          <w:b w:val="0"/>
          <w:i/>
          <w:sz w:val="32"/>
          <w:szCs w:val="32"/>
        </w:rPr>
        <w:t xml:space="preserve"> </w:t>
      </w:r>
      <w:r w:rsidR="005042F2" w:rsidRPr="007B77AA">
        <w:rPr>
          <w:i/>
        </w:rPr>
        <w:t>NOT APPLICABLE</w:t>
      </w:r>
      <w:bookmarkEnd w:id="72"/>
    </w:p>
    <w:p w14:paraId="0BD2C9EC" w14:textId="77777777" w:rsidR="005331B8" w:rsidRPr="00A9465C" w:rsidRDefault="005331B8" w:rsidP="00A9465C">
      <w:pPr>
        <w:jc w:val="both"/>
        <w:rPr>
          <w:rFonts w:ascii="Georgia" w:hAnsi="Georgia"/>
        </w:rPr>
      </w:pPr>
      <w:r w:rsidRPr="009A39B6">
        <w:rPr>
          <w:rFonts w:ascii="Georgia" w:hAnsi="Georgia"/>
          <w:b/>
        </w:rPr>
        <w:t>3.1</w:t>
      </w:r>
      <w:r w:rsidRPr="00A9465C">
        <w:rPr>
          <w:rFonts w:ascii="Georgia" w:hAnsi="Georgia"/>
        </w:rPr>
        <w:tab/>
        <w:t xml:space="preserve">If  the  TDS  so  speciﬁes,  the  Procuring  Entity  will  grant  a  margin  of  preference  of  15%  (ﬁfteen  percent)  to  Tenderers  offering  goods  manufactured,  mined,  extracted,  grown,  assembled  </w:t>
      </w:r>
      <w:r w:rsidRPr="00A9465C">
        <w:rPr>
          <w:rFonts w:ascii="Georgia" w:hAnsi="Georgia"/>
        </w:rPr>
        <w:lastRenderedPageBreak/>
        <w:t>or  semi-processed  in  Kenya.  Goods  assembled  or  semi-processed  in  Kenya  shall  have  a  local  content  of  not  less  than  40%.</w:t>
      </w:r>
    </w:p>
    <w:p w14:paraId="309922A6" w14:textId="77777777" w:rsidR="005331B8" w:rsidRPr="00A9465C" w:rsidRDefault="005331B8" w:rsidP="006111A1">
      <w:pPr>
        <w:spacing w:after="0"/>
        <w:jc w:val="both"/>
        <w:rPr>
          <w:rFonts w:ascii="Georgia" w:hAnsi="Georgia"/>
        </w:rPr>
      </w:pPr>
      <w:r w:rsidRPr="009A39B6">
        <w:rPr>
          <w:rFonts w:ascii="Georgia" w:hAnsi="Georgia"/>
          <w:b/>
        </w:rPr>
        <w:t>3.2</w:t>
      </w:r>
      <w:r w:rsidRPr="00A9465C">
        <w:rPr>
          <w:rFonts w:ascii="Georgia" w:hAnsi="Georgia"/>
        </w:rPr>
        <w:tab/>
        <w:t>The  margin  of  preference  will  be  applied  in  accordance  with,  and  subject  to,  the  following  provisions:</w:t>
      </w:r>
    </w:p>
    <w:p w14:paraId="7DD311D1" w14:textId="77777777" w:rsidR="005331B8" w:rsidRPr="00A9465C" w:rsidRDefault="005331B8" w:rsidP="00E216CA">
      <w:pPr>
        <w:spacing w:after="0"/>
        <w:ind w:left="360" w:hanging="360"/>
        <w:jc w:val="both"/>
        <w:rPr>
          <w:rFonts w:ascii="Georgia" w:hAnsi="Georgia"/>
        </w:rPr>
      </w:pPr>
      <w:r w:rsidRPr="009A39B6">
        <w:rPr>
          <w:rFonts w:ascii="Georgia" w:hAnsi="Georgia"/>
          <w:b/>
        </w:rPr>
        <w:t>a)</w:t>
      </w:r>
      <w:r w:rsidRPr="00A9465C">
        <w:rPr>
          <w:rFonts w:ascii="Georgia" w:hAnsi="Georgia"/>
        </w:rPr>
        <w:tab/>
        <w:t>Tenderers  applying  for  such  preference  on  goods  offered  shall  provide,  as  part  of  the  data  for  qualiﬁcation,  such  information,  including  details  of  the  goods  produced  in  Kenya,  so  as  to  determine  whether,  according  to  the  classiﬁcation  established  by  the  Procuring  Entity,  a  particular  category  of  goods  or  group  of  goods  qualiﬁes  for  a  margin  of  preference.</w:t>
      </w:r>
    </w:p>
    <w:p w14:paraId="255F8520" w14:textId="77777777" w:rsidR="005331B8" w:rsidRPr="00A9465C" w:rsidRDefault="005331B8" w:rsidP="00E216CA">
      <w:pPr>
        <w:ind w:left="360" w:hanging="360"/>
        <w:jc w:val="both"/>
        <w:rPr>
          <w:rFonts w:ascii="Georgia" w:hAnsi="Georgia"/>
        </w:rPr>
      </w:pPr>
      <w:r w:rsidRPr="009A39B6">
        <w:rPr>
          <w:rFonts w:ascii="Georgia" w:hAnsi="Georgia"/>
          <w:b/>
        </w:rPr>
        <w:t>b)</w:t>
      </w:r>
      <w:r w:rsidRPr="00A9465C">
        <w:rPr>
          <w:rFonts w:ascii="Georgia" w:hAnsi="Georgia"/>
        </w:rPr>
        <w:tab/>
        <w:t xml:space="preserve">After  Tenders  have  been  received  and  reviewed  by  the  Procuring  Entity,  goods  offered  in  the  responsive  Tenders  shall  be  assessed  to  ascertain  they  are  manufactured,  mined,  extracted,  grown,  assembled  or  semi-  processed  in  Kenya.  Responsive </w:t>
      </w:r>
      <w:r w:rsidR="008D7187">
        <w:rPr>
          <w:rFonts w:ascii="Georgia" w:hAnsi="Georgia"/>
        </w:rPr>
        <w:t xml:space="preserve">tenders </w:t>
      </w:r>
      <w:r w:rsidR="009A39B6" w:rsidRPr="00A9465C">
        <w:rPr>
          <w:rFonts w:ascii="Georgia" w:hAnsi="Georgia"/>
        </w:rPr>
        <w:t>shall be classiﬁed into the following groups</w:t>
      </w:r>
      <w:r w:rsidRPr="00A9465C">
        <w:rPr>
          <w:rFonts w:ascii="Georgia" w:hAnsi="Georgia"/>
        </w:rPr>
        <w:t>:</w:t>
      </w:r>
    </w:p>
    <w:p w14:paraId="234DB1E9" w14:textId="57A98237" w:rsidR="005331B8" w:rsidRPr="00A9465C" w:rsidRDefault="005331B8" w:rsidP="00E216CA">
      <w:pPr>
        <w:spacing w:after="0"/>
        <w:ind w:left="720" w:hanging="450"/>
        <w:jc w:val="both"/>
        <w:rPr>
          <w:rFonts w:ascii="Georgia" w:hAnsi="Georgia"/>
        </w:rPr>
      </w:pPr>
      <w:r w:rsidRPr="00A9465C">
        <w:rPr>
          <w:rFonts w:ascii="Georgia" w:hAnsi="Georgia"/>
        </w:rPr>
        <w:t>i)</w:t>
      </w:r>
      <w:r w:rsidRPr="00A9465C">
        <w:rPr>
          <w:rFonts w:ascii="Georgia" w:hAnsi="Georgia"/>
        </w:rPr>
        <w:tab/>
      </w:r>
      <w:r w:rsidRPr="009A39B6">
        <w:rPr>
          <w:rFonts w:ascii="Georgia" w:hAnsi="Georgia"/>
          <w:b/>
        </w:rPr>
        <w:t>Group  A</w:t>
      </w:r>
      <w:r w:rsidRPr="00A9465C">
        <w:rPr>
          <w:rFonts w:ascii="Georgia" w:hAnsi="Georgia"/>
        </w:rPr>
        <w:t>:  Tenders  offering  goods  manufactured  in  Kenya,  for  which  (a)  labour,  raw  materials,  and  components  from  within  Kenya  account  for  more  than  forty  (40)  percent  of  the  Ex-Works  price;  and</w:t>
      </w:r>
      <w:r w:rsidR="000A300D">
        <w:rPr>
          <w:rFonts w:ascii="Georgia" w:hAnsi="Georgia"/>
        </w:rPr>
        <w:t xml:space="preserve"> </w:t>
      </w:r>
      <w:r w:rsidRPr="00A9465C">
        <w:rPr>
          <w:rFonts w:ascii="Georgia" w:hAnsi="Georgia"/>
        </w:rPr>
        <w:t>(b)  the  production  facility  in  which  they  will  be  manufactured  or  assembled  has  been  engaged  in  manufacturing  or  assembling  such  goods  at  least  since  the  date  of  Tender Submission date;</w:t>
      </w:r>
    </w:p>
    <w:p w14:paraId="76AEF95B" w14:textId="77777777" w:rsidR="005331B8" w:rsidRPr="00A9465C" w:rsidRDefault="008D7187" w:rsidP="00E216CA">
      <w:pPr>
        <w:spacing w:after="0"/>
        <w:ind w:left="720" w:hanging="450"/>
        <w:jc w:val="both"/>
        <w:rPr>
          <w:rFonts w:ascii="Georgia" w:hAnsi="Georgia"/>
        </w:rPr>
      </w:pPr>
      <w:r>
        <w:rPr>
          <w:rFonts w:ascii="Georgia" w:hAnsi="Georgia"/>
        </w:rPr>
        <w:t>ii)</w:t>
      </w:r>
      <w:r>
        <w:rPr>
          <w:rFonts w:ascii="Georgia" w:hAnsi="Georgia"/>
        </w:rPr>
        <w:tab/>
      </w:r>
      <w:r w:rsidRPr="009A39B6">
        <w:rPr>
          <w:rFonts w:ascii="Georgia" w:hAnsi="Georgia"/>
          <w:b/>
        </w:rPr>
        <w:t xml:space="preserve">Group </w:t>
      </w:r>
      <w:r w:rsidR="005331B8" w:rsidRPr="009A39B6">
        <w:rPr>
          <w:rFonts w:ascii="Georgia" w:hAnsi="Georgia"/>
          <w:b/>
        </w:rPr>
        <w:t>B:</w:t>
      </w:r>
      <w:r w:rsidR="005331B8" w:rsidRPr="00A9465C">
        <w:rPr>
          <w:rFonts w:ascii="Georgia" w:hAnsi="Georgia"/>
        </w:rPr>
        <w:t xml:space="preserve">  All other Tenders offering Goods manufactured in Kenya;</w:t>
      </w:r>
    </w:p>
    <w:p w14:paraId="31A0FD5D" w14:textId="77777777" w:rsidR="005331B8" w:rsidRPr="00A9465C" w:rsidRDefault="005331B8" w:rsidP="00E216CA">
      <w:pPr>
        <w:ind w:left="720" w:hanging="450"/>
        <w:jc w:val="both"/>
        <w:rPr>
          <w:rFonts w:ascii="Georgia" w:hAnsi="Georgia"/>
        </w:rPr>
      </w:pPr>
      <w:r w:rsidRPr="00A9465C">
        <w:rPr>
          <w:rFonts w:ascii="Georgia" w:hAnsi="Georgia"/>
        </w:rPr>
        <w:t>iii)</w:t>
      </w:r>
      <w:r w:rsidRPr="00A9465C">
        <w:rPr>
          <w:rFonts w:ascii="Georgia" w:hAnsi="Georgia"/>
        </w:rPr>
        <w:tab/>
      </w:r>
      <w:r w:rsidRPr="009A39B6">
        <w:rPr>
          <w:rFonts w:ascii="Georgia" w:hAnsi="Georgia"/>
          <w:b/>
        </w:rPr>
        <w:t>Group  C</w:t>
      </w:r>
      <w:r w:rsidRPr="00A9465C">
        <w:rPr>
          <w:rFonts w:ascii="Georgia" w:hAnsi="Georgia"/>
        </w:rPr>
        <w:t>:  Tenders  offering  Goods  manufactured  outside  Kenya  that  have  been  already  imported  or  that  will  be  imported.</w:t>
      </w:r>
    </w:p>
    <w:p w14:paraId="0824A272" w14:textId="77777777" w:rsidR="005331B8" w:rsidRPr="00A9465C" w:rsidRDefault="005331B8" w:rsidP="00E216CA">
      <w:pPr>
        <w:spacing w:after="0"/>
        <w:ind w:left="360" w:hanging="360"/>
        <w:jc w:val="both"/>
        <w:rPr>
          <w:rFonts w:ascii="Georgia" w:hAnsi="Georgia"/>
        </w:rPr>
      </w:pPr>
      <w:r w:rsidRPr="00BC21A3">
        <w:rPr>
          <w:rFonts w:ascii="Georgia" w:hAnsi="Georgia"/>
          <w:b/>
        </w:rPr>
        <w:t>c)</w:t>
      </w:r>
      <w:r w:rsidRPr="00A9465C">
        <w:rPr>
          <w:rFonts w:ascii="Georgia" w:hAnsi="Georgia"/>
        </w:rPr>
        <w:tab/>
        <w:t>To  facilitate  this  classiﬁcation  by  the  Procuring  Entity,  the  Tenderer  shall  complete  whichever  version  of  the  Price  Schedule  furnished  in  the  Tender  Documents  is  appropriate.  Incorrect  classiﬁcation  may  render  the  Tender  non-responsive  as  no  reclassiﬁcation  will  be  permitted  after  Tender  opening.  Tenderers  shall  provide  correct  information  especially  with  respect  to  duties,  taxes  etc.  paid  on  previously  imported  Goods  and  percentage  of  local  labour,  materials  and  components  for  Goods  manufactured  in  Kenya  as  any  false  information  which  cannot  be  supported  by  documentation  may  render  the  Tender  non-responsive  besides  other  sanctions  for  providing  falsiﬁed  information.</w:t>
      </w:r>
    </w:p>
    <w:p w14:paraId="007891BC" w14:textId="77777777" w:rsidR="005331B8" w:rsidRPr="00A9465C" w:rsidRDefault="005331B8" w:rsidP="00E216CA">
      <w:pPr>
        <w:spacing w:after="0"/>
        <w:ind w:left="360" w:hanging="360"/>
        <w:jc w:val="both"/>
        <w:rPr>
          <w:rFonts w:ascii="Georgia" w:hAnsi="Georgia"/>
        </w:rPr>
      </w:pPr>
      <w:r w:rsidRPr="00BC21A3">
        <w:rPr>
          <w:rFonts w:ascii="Georgia" w:hAnsi="Georgia"/>
          <w:b/>
        </w:rPr>
        <w:t>d)</w:t>
      </w:r>
      <w:r w:rsidRPr="00A9465C">
        <w:rPr>
          <w:rFonts w:ascii="Georgia" w:hAnsi="Georgia"/>
        </w:rPr>
        <w:tab/>
        <w:t>The  Procuring  Entity  will  ﬁrst  review  the  Tenders  to  conﬁrm  the  appropriateness  of  the  Tender  group  classiﬁcation  to  which  Tenderers  assigned  their  Tenders  in  preparing  their  Tender  Forms  and  Price  Schedules.</w:t>
      </w:r>
    </w:p>
    <w:p w14:paraId="2C7B941E" w14:textId="77777777" w:rsidR="005331B8" w:rsidRPr="00A9465C" w:rsidRDefault="005331B8" w:rsidP="00E216CA">
      <w:pPr>
        <w:spacing w:after="0"/>
        <w:ind w:left="360" w:hanging="360"/>
        <w:jc w:val="both"/>
        <w:rPr>
          <w:rFonts w:ascii="Georgia" w:hAnsi="Georgia"/>
        </w:rPr>
      </w:pPr>
      <w:r w:rsidRPr="00BC21A3">
        <w:rPr>
          <w:rFonts w:ascii="Georgia" w:hAnsi="Georgia"/>
          <w:b/>
        </w:rPr>
        <w:t>e)</w:t>
      </w:r>
      <w:r w:rsidRPr="00A9465C">
        <w:rPr>
          <w:rFonts w:ascii="Georgia" w:hAnsi="Georgia"/>
        </w:rPr>
        <w:tab/>
        <w:t>All  evaluated  Tenders  in  each  group  will  then  be  compared  to  determine  the  lowest  evaluated  Tender  of  each  group.  Such  lowest  evaluated  Tenders  shall  be  compared  with  each  other  and  if  as  a  result  of  this  comparison  a  Tender  from  Group  A  or  Group  B  is  the  lowest,  it  shall  be  selected  for  the  award.</w:t>
      </w:r>
    </w:p>
    <w:p w14:paraId="1BEE0CEE" w14:textId="77777777" w:rsidR="005331B8" w:rsidRPr="00A9465C" w:rsidRDefault="005331B8" w:rsidP="00E216CA">
      <w:pPr>
        <w:ind w:left="360" w:hanging="360"/>
        <w:jc w:val="both"/>
        <w:rPr>
          <w:rFonts w:ascii="Georgia" w:hAnsi="Georgia"/>
        </w:rPr>
      </w:pPr>
      <w:r w:rsidRPr="00BC21A3">
        <w:rPr>
          <w:rFonts w:ascii="Georgia" w:hAnsi="Georgia"/>
          <w:b/>
        </w:rPr>
        <w:t>f)</w:t>
      </w:r>
      <w:r w:rsidRPr="00A9465C">
        <w:rPr>
          <w:rFonts w:ascii="Georgia" w:hAnsi="Georgia"/>
        </w:rPr>
        <w:tab/>
        <w:t>If  as  a  result  of  the  preceding  comparison,  the  lowest  evaluated  Tender  is  a  Tender  from  Group  C,  all  Tenders  from  Group  C  shall  be  further  compared  with  the  lowest  evaluated  Tender  from  Group  A  after  adding  to  the  evaluated  price  of  goods  offered  in  each  Tender  from  Group  C,  for  the  purpose  of  this  further  comparison  only,  an  amount  equal  to  15%  (ﬁfteen  percent)  of  the  respective  CIP  Tender  price  for  goods  to  be  imported  and  already  imported  goods.  Both  prices  shall  include  unconditional  discounts  and  be  corrected  for  arithmetical  errors.  If  the  Tender  from  Group  A  is  the  lowest,  it  shall  be  selected  for  award.  If  not,  the  lowest  evaluated  Tender  from  Group  C  shall  be  selected  as  per  paragraph  (e)  above.”</w:t>
      </w:r>
    </w:p>
    <w:p w14:paraId="1672D720" w14:textId="77777777" w:rsidR="005331B8" w:rsidRPr="00A9465C" w:rsidRDefault="005331B8" w:rsidP="00F41FFA">
      <w:pPr>
        <w:pStyle w:val="Heading2"/>
      </w:pPr>
      <w:bookmarkStart w:id="73" w:name="_Toc229398787"/>
      <w:r w:rsidRPr="00A9465C">
        <w:t>4.</w:t>
      </w:r>
      <w:r w:rsidRPr="00A9465C">
        <w:tab/>
        <w:t>Post-Qualiﬁcation of Tenderers (ITT 37)</w:t>
      </w:r>
      <w:bookmarkEnd w:id="73"/>
    </w:p>
    <w:p w14:paraId="4EB39B7D" w14:textId="77777777" w:rsidR="005331B8" w:rsidRPr="00E216CA" w:rsidRDefault="005331B8" w:rsidP="006111A1">
      <w:pPr>
        <w:spacing w:after="0"/>
        <w:jc w:val="both"/>
        <w:rPr>
          <w:rFonts w:ascii="Georgia" w:hAnsi="Georgia"/>
          <w:b/>
          <w:i/>
        </w:rPr>
      </w:pPr>
      <w:r w:rsidRPr="00E216CA">
        <w:rPr>
          <w:rFonts w:ascii="Georgia" w:hAnsi="Georgia"/>
          <w:b/>
          <w:i/>
        </w:rPr>
        <w:t>[Note  for  Procuring  Entity  to  be  deleted  before  issuing  the  tender  documents.</w:t>
      </w:r>
    </w:p>
    <w:p w14:paraId="5B60D6B9" w14:textId="77777777" w:rsidR="005331B8" w:rsidRPr="00363EE9" w:rsidRDefault="005331B8" w:rsidP="000B1897">
      <w:pPr>
        <w:spacing w:line="240" w:lineRule="auto"/>
        <w:jc w:val="both"/>
        <w:rPr>
          <w:rFonts w:ascii="Georgia" w:hAnsi="Georgia"/>
          <w:i/>
        </w:rPr>
      </w:pPr>
      <w:r w:rsidRPr="00363EE9">
        <w:rPr>
          <w:rFonts w:ascii="Georgia" w:hAnsi="Georgia"/>
          <w:i/>
        </w:rPr>
        <w:t xml:space="preserve">This  STD  for  Procurement  of  Goods  assumes  that  no  Prequaliﬁcation  has  taken  place  before  tendering.  However,  if  a  Prequaliﬁcation  process  is  undertaken,  the  Qualiﬁcation  Criteria  </w:t>
      </w:r>
      <w:r w:rsidRPr="00363EE9">
        <w:rPr>
          <w:rFonts w:ascii="Georgia" w:hAnsi="Georgia"/>
          <w:i/>
        </w:rPr>
        <w:lastRenderedPageBreak/>
        <w:t>stipulated  in  this  Section  III,  Evaluation  and  Qualiﬁcation  Criteria  must  be  updated  to  ensure  that  the  Tenderer  and  any  Sub-  Suppliers  shall  meet  or  continue  to  meet  the  Criteria  used  at  the  time  of  Prequaliﬁcation.]</w:t>
      </w:r>
    </w:p>
    <w:p w14:paraId="2D1A644E" w14:textId="77777777" w:rsidR="005331B8" w:rsidRPr="00B749F5" w:rsidRDefault="005331B8" w:rsidP="006111A1">
      <w:pPr>
        <w:spacing w:after="0"/>
        <w:jc w:val="both"/>
        <w:rPr>
          <w:rFonts w:ascii="Georgia" w:hAnsi="Georgia"/>
          <w:b/>
        </w:rPr>
      </w:pPr>
      <w:r w:rsidRPr="00B749F5">
        <w:rPr>
          <w:rFonts w:ascii="Georgia" w:hAnsi="Georgia"/>
          <w:b/>
        </w:rPr>
        <w:t>4.1</w:t>
      </w:r>
      <w:r w:rsidRPr="00B749F5">
        <w:rPr>
          <w:rFonts w:ascii="Georgia" w:hAnsi="Georgia"/>
          <w:b/>
        </w:rPr>
        <w:tab/>
        <w:t>Post-Qualiﬁcation Criteria (ITT 37.1)</w:t>
      </w:r>
    </w:p>
    <w:p w14:paraId="6886C9CB" w14:textId="77777777" w:rsidR="005331B8" w:rsidRPr="00A9465C" w:rsidRDefault="005331B8" w:rsidP="000B1897">
      <w:pPr>
        <w:spacing w:line="240" w:lineRule="auto"/>
        <w:jc w:val="both"/>
        <w:rPr>
          <w:rFonts w:ascii="Georgia" w:hAnsi="Georgia"/>
        </w:rPr>
      </w:pPr>
      <w:r w:rsidRPr="00A9465C">
        <w:rPr>
          <w:rFonts w:ascii="Georgia" w:hAnsi="Georgia"/>
        </w:rPr>
        <w:t xml:space="preserve">In  case  the  tender  </w:t>
      </w:r>
      <w:r w:rsidRPr="00363EE9">
        <w:rPr>
          <w:rFonts w:ascii="Georgia" w:hAnsi="Georgia"/>
          <w:u w:val="single"/>
        </w:rPr>
        <w:t>was  not  subject  to  pre-qualiﬁcation</w:t>
      </w:r>
      <w:r w:rsidRPr="00A9465C">
        <w:rPr>
          <w:rFonts w:ascii="Georgia" w:hAnsi="Georgia"/>
        </w:rPr>
        <w:t>,  the  tender  that  has  been  determined  to  be  the  lowest  evaluated  tenderer  shall  be  considered  for  contract  award,  subject  to  meeting  each  of  the  following  conditions  (post  qualiﬁcation  Criteria  applied  on  a  GO/NO  GO  basis).  The  Procuring  Entity  shall  carry  out  the  post-  qualiﬁcation  of  the  Tenderer  in  accordance  with  ITT  37,  using  only  the  requirements  speciﬁed  herein.  Requirements  not  included  in  the  text  below  shall  not  be  used  in  the  evaluation  of  the  Tenderer's  qualiﬁcations.  The  minimum  qualiﬁcation  requirements  for  multiple  contracts  will  be  the  sum  of  the  minimum  requirements  for  respective  individual  contracts,  unless  otherwise  speciﬁed.</w:t>
      </w:r>
    </w:p>
    <w:p w14:paraId="15F85933" w14:textId="77777777" w:rsidR="005331B8" w:rsidRPr="00363EE9" w:rsidRDefault="005331B8" w:rsidP="006111A1">
      <w:pPr>
        <w:spacing w:after="0"/>
        <w:jc w:val="both"/>
        <w:rPr>
          <w:rFonts w:ascii="Georgia" w:hAnsi="Georgia"/>
          <w:i/>
        </w:rPr>
      </w:pPr>
      <w:r w:rsidRPr="00363EE9">
        <w:rPr>
          <w:rFonts w:ascii="Georgia" w:hAnsi="Georgia"/>
          <w:b/>
          <w:i/>
        </w:rPr>
        <w:t>[Note  for  Procuring  Entity  to  be  deleted  before  issuing  the  tender  documents</w:t>
      </w:r>
      <w:r w:rsidRPr="00363EE9">
        <w:rPr>
          <w:rFonts w:ascii="Georgia" w:hAnsi="Georgia"/>
          <w:i/>
        </w:rPr>
        <w:t>.</w:t>
      </w:r>
    </w:p>
    <w:p w14:paraId="7382B4F1" w14:textId="77777777" w:rsidR="00725F7E" w:rsidRPr="006111A1" w:rsidRDefault="005331B8" w:rsidP="000A300D">
      <w:pPr>
        <w:spacing w:line="240" w:lineRule="auto"/>
        <w:jc w:val="both"/>
        <w:rPr>
          <w:rFonts w:ascii="Georgia" w:hAnsi="Georgia"/>
          <w:i/>
        </w:rPr>
      </w:pPr>
      <w:r w:rsidRPr="00363EE9">
        <w:rPr>
          <w:rFonts w:ascii="Georgia" w:hAnsi="Georgia"/>
          <w:i/>
        </w:rPr>
        <w:t>Select  requirements  (criteria)  for  post  qualiﬁcation  from  below  as  relevant  and  appropriate  for  the  nature,  size  and  type  of  Goods  and  Services  to  be  procured.  Generally,  for  procurement  of  Goods,  unless  the  value  of  the  item  is  very  large,  the  criteria  for  assessment  of  Manufacturer's  technical  capability  should  always  be  considered  more  important  than  its  ﬁnancial  resources.  For  very  small  value  items,  the  criteria  for  ﬁnancial  capab</w:t>
      </w:r>
      <w:r w:rsidR="006111A1">
        <w:rPr>
          <w:rFonts w:ascii="Georgia" w:hAnsi="Georgia"/>
          <w:i/>
        </w:rPr>
        <w:t>ility  may  even  be  omitted].</w:t>
      </w:r>
    </w:p>
    <w:p w14:paraId="78648353" w14:textId="77777777" w:rsidR="005331B8" w:rsidRPr="00B749F5" w:rsidRDefault="005331B8" w:rsidP="006111A1">
      <w:pPr>
        <w:spacing w:after="0"/>
        <w:jc w:val="both"/>
        <w:rPr>
          <w:rFonts w:ascii="Georgia" w:hAnsi="Georgia"/>
          <w:b/>
        </w:rPr>
      </w:pPr>
      <w:r w:rsidRPr="00B749F5">
        <w:rPr>
          <w:rFonts w:ascii="Georgia" w:hAnsi="Georgia"/>
          <w:b/>
        </w:rPr>
        <w:t>4.2</w:t>
      </w:r>
      <w:r w:rsidRPr="00B749F5">
        <w:rPr>
          <w:rFonts w:ascii="Georgia" w:hAnsi="Georgia"/>
          <w:b/>
        </w:rPr>
        <w:tab/>
        <w:t>If the Tenderer is a manufacturer</w:t>
      </w:r>
    </w:p>
    <w:p w14:paraId="430EF812" w14:textId="77777777" w:rsidR="005331B8" w:rsidRPr="00363EE9" w:rsidRDefault="005331B8" w:rsidP="006111A1">
      <w:pPr>
        <w:spacing w:after="0"/>
        <w:jc w:val="both"/>
        <w:rPr>
          <w:rFonts w:ascii="Georgia" w:hAnsi="Georgia"/>
          <w:b/>
        </w:rPr>
      </w:pPr>
      <w:r w:rsidRPr="00363EE9">
        <w:rPr>
          <w:rFonts w:ascii="Georgia" w:hAnsi="Georgia"/>
          <w:b/>
        </w:rPr>
        <w:t>a)</w:t>
      </w:r>
      <w:r w:rsidRPr="00363EE9">
        <w:rPr>
          <w:rFonts w:ascii="Georgia" w:hAnsi="Georgia"/>
          <w:b/>
        </w:rPr>
        <w:tab/>
        <w:t>Financial Capability</w:t>
      </w:r>
    </w:p>
    <w:p w14:paraId="304F9A30" w14:textId="77777777" w:rsidR="005331B8" w:rsidRPr="00A9465C" w:rsidRDefault="005331B8" w:rsidP="00881C89">
      <w:pPr>
        <w:spacing w:after="0"/>
        <w:ind w:left="360" w:hanging="360"/>
        <w:jc w:val="both"/>
        <w:rPr>
          <w:rFonts w:ascii="Georgia" w:hAnsi="Georgia"/>
        </w:rPr>
      </w:pPr>
      <w:r w:rsidRPr="00A9465C">
        <w:rPr>
          <w:rFonts w:ascii="Georgia" w:hAnsi="Georgia"/>
        </w:rPr>
        <w:t>i)</w:t>
      </w:r>
      <w:r w:rsidRPr="00A9465C">
        <w:rPr>
          <w:rFonts w:ascii="Georgia" w:hAnsi="Georgia"/>
        </w:rPr>
        <w:tab/>
        <w:t>The  Tenderer  shall  demonstrate  that  it  has  access  to,  or  has  available,  liquid  assets,  unencumbered  real  assets,  lines  of  credit,  and  other  ﬁnancial  means  (independent  of  any  contractual  advance  payment)  sufﬁcient  to  meet  the  supply  ca</w:t>
      </w:r>
      <w:r w:rsidR="00F26A84">
        <w:rPr>
          <w:rFonts w:ascii="Georgia" w:hAnsi="Georgia"/>
        </w:rPr>
        <w:t>sh  ﬂow  of  Kenya  Shillings</w:t>
      </w:r>
      <w:r w:rsidR="006111A1">
        <w:rPr>
          <w:rFonts w:ascii="Georgia" w:hAnsi="Georgia"/>
        </w:rPr>
        <w:t xml:space="preserve"> __________________</w:t>
      </w:r>
      <w:r w:rsidR="00C13A75">
        <w:rPr>
          <w:rFonts w:ascii="Georgia" w:hAnsi="Georgia"/>
          <w:u w:val="single"/>
        </w:rPr>
        <w:t xml:space="preserve">                          </w:t>
      </w:r>
      <w:r w:rsidR="00C13A75">
        <w:rPr>
          <w:rFonts w:ascii="Georgia" w:hAnsi="Georgia"/>
        </w:rPr>
        <w:t xml:space="preserve"> </w:t>
      </w:r>
      <w:r w:rsidRPr="00A9465C">
        <w:rPr>
          <w:rFonts w:ascii="Georgia" w:hAnsi="Georgia"/>
        </w:rPr>
        <w:t>[or  equivalent].</w:t>
      </w:r>
    </w:p>
    <w:p w14:paraId="78DB007F" w14:textId="77777777" w:rsidR="005331B8" w:rsidRDefault="005331B8" w:rsidP="00881C89">
      <w:pPr>
        <w:ind w:left="360" w:hanging="360"/>
        <w:jc w:val="both"/>
        <w:rPr>
          <w:rFonts w:ascii="Georgia" w:hAnsi="Georgia"/>
        </w:rPr>
      </w:pPr>
      <w:r w:rsidRPr="00A9465C">
        <w:rPr>
          <w:rFonts w:ascii="Georgia" w:hAnsi="Georgia"/>
        </w:rPr>
        <w:t>ii)</w:t>
      </w:r>
      <w:r w:rsidRPr="00A9465C">
        <w:rPr>
          <w:rFonts w:ascii="Georgia" w:hAnsi="Georgia"/>
        </w:rPr>
        <w:tab/>
        <w:t>Minimum  average  annual  supply  turnover  of  Kenya  Shillings</w:t>
      </w:r>
      <w:r w:rsidR="00251E1E">
        <w:rPr>
          <w:rFonts w:ascii="Georgia" w:hAnsi="Georgia"/>
        </w:rPr>
        <w:t xml:space="preserve">  </w:t>
      </w:r>
      <w:r w:rsidRPr="00251E1E">
        <w:rPr>
          <w:rFonts w:ascii="Georgia" w:hAnsi="Georgia"/>
          <w:u w:val="single"/>
        </w:rPr>
        <w:t xml:space="preserve">  </w:t>
      </w:r>
      <w:r w:rsidRPr="00251E1E">
        <w:rPr>
          <w:rFonts w:ascii="Georgia" w:hAnsi="Georgia"/>
          <w:u w:val="single"/>
        </w:rPr>
        <w:tab/>
      </w:r>
      <w:r w:rsidR="006111A1">
        <w:rPr>
          <w:rFonts w:ascii="Georgia" w:hAnsi="Georgia"/>
          <w:u w:val="single"/>
        </w:rPr>
        <w:t xml:space="preserve">      </w:t>
      </w:r>
      <w:r w:rsidR="00251E1E" w:rsidRPr="004432ED">
        <w:rPr>
          <w:rFonts w:ascii="Georgia" w:hAnsi="Georgia"/>
          <w:i/>
        </w:rPr>
        <w:t>[</w:t>
      </w:r>
      <w:r w:rsidR="00251E1E" w:rsidRPr="00B858AA">
        <w:rPr>
          <w:rFonts w:ascii="Georgia" w:hAnsi="Georgia"/>
          <w:i/>
        </w:rPr>
        <w:t xml:space="preserve">insert </w:t>
      </w:r>
      <w:r w:rsidRPr="00B858AA">
        <w:rPr>
          <w:rFonts w:ascii="Georgia" w:hAnsi="Georgia"/>
          <w:i/>
        </w:rPr>
        <w:t>amount</w:t>
      </w:r>
      <w:r w:rsidRPr="004432ED">
        <w:rPr>
          <w:rFonts w:ascii="Georgia" w:hAnsi="Georgia"/>
          <w:i/>
        </w:rPr>
        <w:t xml:space="preserve">,  specify  a  ﬁgure  about  2.5  times  the  total  Tender  price)]  </w:t>
      </w:r>
      <w:r w:rsidRPr="004432ED">
        <w:rPr>
          <w:rFonts w:ascii="Georgia" w:hAnsi="Georgia"/>
        </w:rPr>
        <w:t xml:space="preserve">or  equivalent  calculated  as  total  certiﬁed  payments  received  for  contracts  of  goods  manufactured  and </w:t>
      </w:r>
      <w:r w:rsidR="00BC21A3" w:rsidRPr="004432ED">
        <w:rPr>
          <w:rFonts w:ascii="Georgia" w:hAnsi="Georgia"/>
        </w:rPr>
        <w:t xml:space="preserve"> supplied  within  the  last</w:t>
      </w:r>
      <w:r w:rsidR="006111A1" w:rsidRPr="004432ED">
        <w:rPr>
          <w:rFonts w:ascii="Georgia" w:hAnsi="Georgia"/>
        </w:rPr>
        <w:t>_________________</w:t>
      </w:r>
      <w:r w:rsidR="00BC21A3" w:rsidRPr="004432ED">
        <w:rPr>
          <w:rFonts w:ascii="Georgia" w:hAnsi="Georgia"/>
          <w:u w:val="single"/>
        </w:rPr>
        <w:t xml:space="preserve">                   </w:t>
      </w:r>
      <w:r w:rsidR="00AE11E3" w:rsidRPr="004432ED">
        <w:rPr>
          <w:rFonts w:ascii="Georgia" w:hAnsi="Georgia"/>
        </w:rPr>
        <w:t xml:space="preserve"> </w:t>
      </w:r>
      <w:r w:rsidRPr="004432ED">
        <w:rPr>
          <w:rFonts w:ascii="Georgia" w:hAnsi="Georgia"/>
        </w:rPr>
        <w:t>[insert  number  of  years).</w:t>
      </w:r>
      <w:r w:rsidRPr="00A9465C">
        <w:rPr>
          <w:rFonts w:ascii="Georgia" w:hAnsi="Georgia"/>
        </w:rPr>
        <w:t xml:space="preserve">  In  case  of  multiple  contracts,  limitation  will  be  placed  on  the  number  of  item(s)  that  will  be  awarded  to  the  Tenderer.</w:t>
      </w:r>
    </w:p>
    <w:p w14:paraId="478F9DFE" w14:textId="77777777" w:rsidR="005331B8" w:rsidRPr="00DD18FB" w:rsidRDefault="005331B8" w:rsidP="006111A1">
      <w:pPr>
        <w:spacing w:after="0"/>
        <w:jc w:val="both"/>
        <w:rPr>
          <w:rFonts w:ascii="Georgia" w:hAnsi="Georgia"/>
          <w:b/>
        </w:rPr>
      </w:pPr>
      <w:r w:rsidRPr="00DD18FB">
        <w:rPr>
          <w:rFonts w:ascii="Georgia" w:hAnsi="Georgia"/>
          <w:b/>
        </w:rPr>
        <w:t>b)</w:t>
      </w:r>
      <w:r w:rsidRPr="00DD18FB">
        <w:rPr>
          <w:rFonts w:ascii="Georgia" w:hAnsi="Georgia"/>
          <w:b/>
        </w:rPr>
        <w:tab/>
        <w:t>Experience and Technical Capacity</w:t>
      </w:r>
    </w:p>
    <w:p w14:paraId="6BACFE93" w14:textId="77777777" w:rsidR="005331B8" w:rsidRPr="00A9465C" w:rsidRDefault="005331B8" w:rsidP="00A9465C">
      <w:pPr>
        <w:jc w:val="both"/>
        <w:rPr>
          <w:rFonts w:ascii="Georgia" w:hAnsi="Georgia"/>
        </w:rPr>
      </w:pPr>
      <w:r w:rsidRPr="00A9465C">
        <w:rPr>
          <w:rFonts w:ascii="Georgia" w:hAnsi="Georgia"/>
        </w:rPr>
        <w:t>The  Tenderer  shall  furnish  documentary  evidence  to  demonstrate  that  it  meets  the  following  experience  requirement(s)  using  the  form  provided  in  Section  IV.  In  case  the  Tenderer  is  a  JV,  experience  and  demonstrated  technical  capacity  of  only  the  JV  shall  be  taken  into  account  and  not  of  individual  members  nor  their  individual  experience/capacity  will  be  aggregated  unless  all  members  of  the  JV  have  been  manufacturing  and  supplying  Goods  offered  in  the  Tender  to  the  same  technology,  processing,  design,  materials,  speciﬁcations,  model  number,  etc.  in  all  respects  such  that  Goods  manufactured  have  the  same  functional  characteristics,  performance  parameters,  outputs  and  other  guarantees  and  fully  interchangeable  which  shall  be  documented  along  with  other  required  documents  demonstrating  capacity  to  the  satisfaction  of  the  Procuring  Entity  in  case  individual  members  claim  experience.  Otherwise,  documents  evidencing  experience  and  technical  capacity  shall  be  in  the  name  of  the  JV  that  submitted  the  Tender.  Wherever  the  Words  “Similar  Goods”  have  been  used  it  includes  upgrades,  latest  and  improved  versions  or  models  of  similar  speciﬁcations  and  technology.  Refer to Form Exp-1 to provide the required information.</w:t>
      </w:r>
    </w:p>
    <w:p w14:paraId="66AF3D6B" w14:textId="77777777" w:rsidR="005331B8" w:rsidRPr="00DD18FB" w:rsidRDefault="005331B8" w:rsidP="006111A1">
      <w:pPr>
        <w:spacing w:after="0"/>
        <w:jc w:val="both"/>
        <w:rPr>
          <w:rFonts w:ascii="Georgia" w:hAnsi="Georgia"/>
          <w:i/>
        </w:rPr>
      </w:pPr>
      <w:r w:rsidRPr="00DD18FB">
        <w:rPr>
          <w:rFonts w:ascii="Georgia" w:hAnsi="Georgia"/>
          <w:i/>
        </w:rPr>
        <w:t>[list  the  requirement(s),  including  experience  in  successfully  implementing  sustainable  procurement  requirements,  if  speciﬁed  in  the  tender  document.]  Samples of Experience Requirements:</w:t>
      </w:r>
    </w:p>
    <w:p w14:paraId="6BD420FD" w14:textId="39E4ED95" w:rsidR="005331B8" w:rsidRPr="00A9465C" w:rsidRDefault="005331B8" w:rsidP="00E17A3D">
      <w:pPr>
        <w:spacing w:after="0"/>
        <w:ind w:left="360" w:hanging="360"/>
        <w:jc w:val="both"/>
        <w:rPr>
          <w:rFonts w:ascii="Georgia" w:hAnsi="Georgia"/>
        </w:rPr>
      </w:pPr>
      <w:r w:rsidRPr="00A9465C">
        <w:rPr>
          <w:rFonts w:ascii="Georgia" w:hAnsi="Georgia"/>
        </w:rPr>
        <w:lastRenderedPageBreak/>
        <w:t>i)</w:t>
      </w:r>
      <w:r w:rsidRPr="00A9465C">
        <w:rPr>
          <w:rFonts w:ascii="Georgia" w:hAnsi="Georgia"/>
        </w:rPr>
        <w:tab/>
        <w:t xml:space="preserve">The  Tenderer  shall  be  manufacturing  similar  Goods  for  the  last </w:t>
      </w:r>
      <w:r w:rsidR="0033177C">
        <w:rPr>
          <w:rFonts w:ascii="Georgia" w:hAnsi="Georgia"/>
          <w:u w:val="single"/>
        </w:rPr>
        <w:t xml:space="preserve">         </w:t>
      </w:r>
      <w:r w:rsidRPr="0023404A">
        <w:rPr>
          <w:rFonts w:ascii="Georgia" w:hAnsi="Georgia"/>
          <w:u w:val="single"/>
        </w:rPr>
        <w:t xml:space="preserve"> </w:t>
      </w:r>
      <w:r w:rsidR="006111A1">
        <w:rPr>
          <w:rFonts w:ascii="Georgia" w:hAnsi="Georgia"/>
          <w:u w:val="single"/>
        </w:rPr>
        <w:t xml:space="preserve"> </w:t>
      </w:r>
      <w:r w:rsidR="00645864">
        <w:rPr>
          <w:rFonts w:ascii="Georgia" w:hAnsi="Georgia"/>
          <w:u w:val="single"/>
        </w:rPr>
        <w:t>____</w:t>
      </w:r>
      <w:r w:rsidRPr="00A9465C">
        <w:rPr>
          <w:rFonts w:ascii="Georgia" w:hAnsi="Georgia"/>
        </w:rPr>
        <w:t>(</w:t>
      </w:r>
      <w:r w:rsidRPr="0023404A">
        <w:rPr>
          <w:rFonts w:ascii="Georgia" w:hAnsi="Georgia"/>
          <w:i/>
        </w:rPr>
        <w:t>specify the  number  of  years  to  cover  a  sufﬁciently  long  period  ranging  from  2  to  5  years  depending  upon  the  Goods  to  be  procured</w:t>
      </w:r>
      <w:r w:rsidRPr="00A9465C">
        <w:rPr>
          <w:rFonts w:ascii="Georgia" w:hAnsi="Georgia"/>
        </w:rPr>
        <w:t>).</w:t>
      </w:r>
    </w:p>
    <w:p w14:paraId="44027210" w14:textId="3C011DDD" w:rsidR="005331B8" w:rsidRPr="00A9465C" w:rsidRDefault="005331B8" w:rsidP="00E17A3D">
      <w:pPr>
        <w:spacing w:after="0"/>
        <w:ind w:left="360" w:hanging="360"/>
        <w:jc w:val="both"/>
        <w:rPr>
          <w:rFonts w:ascii="Georgia" w:hAnsi="Georgia"/>
        </w:rPr>
      </w:pPr>
      <w:r w:rsidRPr="00A9465C">
        <w:rPr>
          <w:rFonts w:ascii="Georgia" w:hAnsi="Georgia"/>
        </w:rPr>
        <w:t>ii)</w:t>
      </w:r>
      <w:r w:rsidRPr="00A9465C">
        <w:rPr>
          <w:rFonts w:ascii="Georgia" w:hAnsi="Georgia"/>
        </w:rPr>
        <w:tab/>
        <w:t xml:space="preserve">The  Tenderer  shall  furnish  documentary  evidence  to  demonstrate  successful  completion  of  at  least </w:t>
      </w:r>
      <w:r w:rsidR="00FD355A">
        <w:rPr>
          <w:rFonts w:ascii="Georgia" w:hAnsi="Georgia"/>
          <w:u w:val="single"/>
        </w:rPr>
        <w:t xml:space="preserve">     </w:t>
      </w:r>
      <w:r w:rsidR="0093492B">
        <w:rPr>
          <w:rFonts w:ascii="Georgia" w:hAnsi="Georgia"/>
          <w:u w:val="single"/>
        </w:rPr>
        <w:t xml:space="preserve">    ___</w:t>
      </w:r>
      <w:r w:rsidRPr="00A9465C">
        <w:rPr>
          <w:rFonts w:ascii="Georgia" w:hAnsi="Georgia"/>
        </w:rPr>
        <w:t>(</w:t>
      </w:r>
      <w:r w:rsidRPr="00FD355A">
        <w:rPr>
          <w:rFonts w:ascii="Georgia" w:hAnsi="Georgia"/>
          <w:i/>
        </w:rPr>
        <w:t>Insert  number</w:t>
      </w:r>
      <w:r w:rsidRPr="00A9465C">
        <w:rPr>
          <w:rFonts w:ascii="Georgia" w:hAnsi="Georgia"/>
        </w:rPr>
        <w:t>)  of  contracts  of  simi</w:t>
      </w:r>
      <w:r w:rsidR="0093492B">
        <w:rPr>
          <w:rFonts w:ascii="Georgia" w:hAnsi="Georgia"/>
        </w:rPr>
        <w:t>lar  Goods  in  the  last</w:t>
      </w:r>
      <w:r w:rsidR="0093492B" w:rsidRPr="0093492B">
        <w:rPr>
          <w:rFonts w:ascii="Georgia" w:hAnsi="Georgia"/>
          <w:u w:val="single"/>
        </w:rPr>
        <w:t xml:space="preserve"> </w:t>
      </w:r>
      <w:r w:rsidR="00FD355A">
        <w:rPr>
          <w:rFonts w:ascii="Georgia" w:hAnsi="Georgia"/>
          <w:u w:val="single"/>
        </w:rPr>
        <w:t>________</w:t>
      </w:r>
      <w:r w:rsidR="0093492B">
        <w:rPr>
          <w:rFonts w:ascii="Georgia" w:hAnsi="Georgia"/>
          <w:u w:val="single"/>
        </w:rPr>
        <w:t>_</w:t>
      </w:r>
      <w:r w:rsidRPr="00DC3A73">
        <w:rPr>
          <w:rFonts w:ascii="Georgia" w:hAnsi="Georgia"/>
          <w:i/>
        </w:rPr>
        <w:t>(specify  number</w:t>
      </w:r>
      <w:r w:rsidRPr="00A9465C">
        <w:rPr>
          <w:rFonts w:ascii="Georgia" w:hAnsi="Georgia"/>
        </w:rPr>
        <w:t>)  each  contract  costing  at  least  Kenya  shillings</w:t>
      </w:r>
      <w:r w:rsidR="00C210F4">
        <w:rPr>
          <w:rFonts w:ascii="Georgia" w:hAnsi="Georgia"/>
        </w:rPr>
        <w:t xml:space="preserve"> ______ </w:t>
      </w:r>
      <w:r w:rsidRPr="00A9465C">
        <w:rPr>
          <w:rFonts w:ascii="Georgia" w:hAnsi="Georgia"/>
        </w:rPr>
        <w:t>equivalent  and  invol</w:t>
      </w:r>
      <w:r w:rsidR="00FD355A">
        <w:rPr>
          <w:rFonts w:ascii="Georgia" w:hAnsi="Georgia"/>
        </w:rPr>
        <w:t xml:space="preserve">ving  a  supply  of  at  least ____ </w:t>
      </w:r>
      <w:r w:rsidRPr="00A9465C">
        <w:rPr>
          <w:rFonts w:ascii="Georgia" w:hAnsi="Georgia"/>
        </w:rPr>
        <w:t>percentage</w:t>
      </w:r>
      <w:r w:rsidR="00FD355A">
        <w:rPr>
          <w:rFonts w:ascii="Georgia" w:hAnsi="Georgia"/>
        </w:rPr>
        <w:t xml:space="preserve"> </w:t>
      </w:r>
      <w:r w:rsidRPr="00A9465C">
        <w:rPr>
          <w:rFonts w:ascii="Georgia" w:hAnsi="Georgia"/>
        </w:rPr>
        <w:t xml:space="preserve">of  required  quantity  </w:t>
      </w:r>
      <w:r w:rsidRPr="006663AD">
        <w:rPr>
          <w:rFonts w:ascii="Georgia" w:hAnsi="Georgia"/>
          <w:i/>
        </w:rPr>
        <w:t>(usually  the  percentage  is  about  70-80%) in  some  cases  where  Procuring  Entity  requires  deliveries  in  a  scheduled  manner  over  a  speciﬁed  time,  include  item  (iii)  below.</w:t>
      </w:r>
    </w:p>
    <w:p w14:paraId="2CDE95DF" w14:textId="77777777" w:rsidR="005331B8" w:rsidRPr="00A9465C" w:rsidRDefault="005331B8" w:rsidP="00E17A3D">
      <w:pPr>
        <w:ind w:left="360" w:hanging="360"/>
        <w:jc w:val="both"/>
        <w:rPr>
          <w:rFonts w:ascii="Georgia" w:hAnsi="Georgia"/>
        </w:rPr>
      </w:pPr>
      <w:r w:rsidRPr="00A9465C">
        <w:rPr>
          <w:rFonts w:ascii="Georgia" w:hAnsi="Georgia"/>
        </w:rPr>
        <w:t>iii)</w:t>
      </w:r>
      <w:r w:rsidRPr="00A9465C">
        <w:rPr>
          <w:rFonts w:ascii="Georgia" w:hAnsi="Georgia"/>
        </w:rPr>
        <w:tab/>
      </w:r>
      <w:r w:rsidRPr="006663AD">
        <w:rPr>
          <w:rFonts w:ascii="Georgia" w:hAnsi="Georgia"/>
          <w:b/>
        </w:rPr>
        <w:t xml:space="preserve">(Optional)  </w:t>
      </w:r>
      <w:r w:rsidRPr="00A9465C">
        <w:rPr>
          <w:rFonts w:ascii="Georgia" w:hAnsi="Georgia"/>
        </w:rPr>
        <w:t>The  installed  capacity  to  manufacture</w:t>
      </w:r>
      <w:r w:rsidR="006663AD">
        <w:rPr>
          <w:rFonts w:ascii="Georgia" w:hAnsi="Georgia"/>
        </w:rPr>
        <w:t>________</w:t>
      </w:r>
      <w:r w:rsidRPr="00A9465C">
        <w:rPr>
          <w:rFonts w:ascii="Georgia" w:hAnsi="Georgia"/>
        </w:rPr>
        <w:t xml:space="preserve">number  of  items  </w:t>
      </w:r>
      <w:r w:rsidRPr="006663AD">
        <w:rPr>
          <w:rFonts w:ascii="Georgia" w:hAnsi="Georgia"/>
          <w:i/>
        </w:rPr>
        <w:t>(specify  the  relevant  item  number)</w:t>
      </w:r>
      <w:r w:rsidRPr="00A9465C">
        <w:rPr>
          <w:rFonts w:ascii="Georgia" w:hAnsi="Georgia"/>
        </w:rPr>
        <w:t xml:space="preserve">  shall  not  be  less  than</w:t>
      </w:r>
      <w:r w:rsidR="006663AD">
        <w:rPr>
          <w:rFonts w:ascii="Georgia" w:hAnsi="Georgia"/>
        </w:rPr>
        <w:t xml:space="preserve">__________units  per______ </w:t>
      </w:r>
      <w:r w:rsidRPr="00A9465C">
        <w:rPr>
          <w:rFonts w:ascii="Georgia" w:hAnsi="Georgia"/>
        </w:rPr>
        <w:t>(</w:t>
      </w:r>
      <w:r w:rsidRPr="006663AD">
        <w:rPr>
          <w:rFonts w:ascii="Georgia" w:hAnsi="Georgia"/>
          <w:i/>
        </w:rPr>
        <w:t>specify  week  or  month).</w:t>
      </w:r>
    </w:p>
    <w:p w14:paraId="72285F7B" w14:textId="77777777" w:rsidR="005331B8" w:rsidRPr="008C1E12" w:rsidRDefault="005331B8" w:rsidP="00DC3A73">
      <w:pPr>
        <w:spacing w:after="0"/>
        <w:jc w:val="both"/>
        <w:rPr>
          <w:rFonts w:ascii="Georgia" w:hAnsi="Georgia"/>
          <w:b/>
        </w:rPr>
      </w:pPr>
      <w:r w:rsidRPr="008C1E12">
        <w:rPr>
          <w:rFonts w:ascii="Georgia" w:hAnsi="Georgia"/>
          <w:b/>
        </w:rPr>
        <w:t>c)</w:t>
      </w:r>
      <w:r w:rsidRPr="008C1E12">
        <w:rPr>
          <w:rFonts w:ascii="Georgia" w:hAnsi="Georgia"/>
          <w:b/>
        </w:rPr>
        <w:tab/>
        <w:t>(Optional</w:t>
      </w:r>
      <w:r w:rsidR="008C1E12" w:rsidRPr="008C1E12">
        <w:rPr>
          <w:rFonts w:ascii="Georgia" w:hAnsi="Georgia"/>
          <w:b/>
        </w:rPr>
        <w:t>) Documentary</w:t>
      </w:r>
      <w:r w:rsidRPr="008C1E12">
        <w:rPr>
          <w:rFonts w:ascii="Georgia" w:hAnsi="Georgia"/>
          <w:b/>
        </w:rPr>
        <w:t xml:space="preserve"> Evidence of Usage of Goods (When appropriate)</w:t>
      </w:r>
    </w:p>
    <w:p w14:paraId="11E3D8DD" w14:textId="7ADC0E37" w:rsidR="005331B8" w:rsidRPr="00A9465C" w:rsidRDefault="005331B8" w:rsidP="00A9465C">
      <w:pPr>
        <w:jc w:val="both"/>
        <w:rPr>
          <w:rFonts w:ascii="Georgia" w:hAnsi="Georgia"/>
        </w:rPr>
      </w:pPr>
      <w:r w:rsidRPr="00A9465C">
        <w:rPr>
          <w:rFonts w:ascii="Georgia" w:hAnsi="Georgia"/>
        </w:rPr>
        <w:t>The  Tenderer  shall  furnish  documentary  evidence  satisfactory  to  the  Procuring  Entity  to  demonstrate  that  similar  Goods  as  offered  in  the  Tender  have  been  in  successful  use  or  operation  for  the  last</w:t>
      </w:r>
      <w:r w:rsidR="00EC6F82">
        <w:rPr>
          <w:rFonts w:ascii="Georgia" w:hAnsi="Georgia"/>
        </w:rPr>
        <w:t xml:space="preserve"> _______ </w:t>
      </w:r>
      <w:r w:rsidRPr="00A9465C">
        <w:rPr>
          <w:rFonts w:ascii="Georgia" w:hAnsi="Georgia"/>
        </w:rPr>
        <w:t>years.  If  the  Tenderer  is  a  JV,  the  evidence  of  demonstrated  usage  of  Goods  supplied  in  the  past  shall  be  in  the  name  of  the  JV.</w:t>
      </w:r>
    </w:p>
    <w:p w14:paraId="6D034E67" w14:textId="77777777" w:rsidR="005331B8" w:rsidRPr="00A9465C" w:rsidRDefault="005331B8" w:rsidP="00DC3A73">
      <w:pPr>
        <w:spacing w:after="0"/>
        <w:jc w:val="both"/>
        <w:rPr>
          <w:rFonts w:ascii="Georgia" w:hAnsi="Georgia"/>
        </w:rPr>
      </w:pPr>
      <w:r w:rsidRPr="00B749F5">
        <w:rPr>
          <w:rFonts w:ascii="Georgia" w:hAnsi="Georgia"/>
          <w:b/>
        </w:rPr>
        <w:t>4.3</w:t>
      </w:r>
      <w:r w:rsidRPr="00B749F5">
        <w:rPr>
          <w:rFonts w:ascii="Georgia" w:hAnsi="Georgia"/>
          <w:b/>
        </w:rPr>
        <w:tab/>
        <w:t>If Tenderer is a Supplier</w:t>
      </w:r>
      <w:r w:rsidRPr="00A9465C">
        <w:rPr>
          <w:rFonts w:ascii="Georgia" w:hAnsi="Georgia"/>
        </w:rPr>
        <w:t>:</w:t>
      </w:r>
    </w:p>
    <w:p w14:paraId="32E3C77F" w14:textId="77777777" w:rsidR="005331B8" w:rsidRPr="00A9465C" w:rsidRDefault="005331B8" w:rsidP="008762BF">
      <w:pPr>
        <w:spacing w:after="0"/>
        <w:jc w:val="both"/>
        <w:rPr>
          <w:rFonts w:ascii="Georgia" w:hAnsi="Georgia"/>
        </w:rPr>
      </w:pPr>
      <w:r w:rsidRPr="00A9465C">
        <w:rPr>
          <w:rFonts w:ascii="Georgia" w:hAnsi="Georgia"/>
        </w:rPr>
        <w:t>If  a  Tenderer  is  a  Supplier  offering  the  Goods  on  behalf  of  or  from  a  Manufacturer  under  Manufacturer's  Authorization  Form  (Section  IV,  Tendering  Forms),  the  Manufacturer  shall  demonstrate  the  above  qualiﬁcations  4.2  (b)  (i),  (ii),  and  (iii)  and  the  Tenderer  shall  demonstrate  it  meets  the  following  criteria.</w:t>
      </w:r>
    </w:p>
    <w:p w14:paraId="67691333" w14:textId="3EEB75A2" w:rsidR="005331B8" w:rsidRPr="00A9465C" w:rsidRDefault="005331B8" w:rsidP="001047FA">
      <w:pPr>
        <w:spacing w:after="0"/>
        <w:ind w:left="720" w:hanging="450"/>
        <w:jc w:val="both"/>
        <w:rPr>
          <w:rFonts w:ascii="Georgia" w:hAnsi="Georgia"/>
        </w:rPr>
      </w:pPr>
      <w:r w:rsidRPr="00A9465C">
        <w:rPr>
          <w:rFonts w:ascii="Georgia" w:hAnsi="Georgia"/>
        </w:rPr>
        <w:t>i)</w:t>
      </w:r>
      <w:r w:rsidRPr="00A9465C">
        <w:rPr>
          <w:rFonts w:ascii="Georgia" w:hAnsi="Georgia"/>
        </w:rPr>
        <w:tab/>
        <w:t>The  Tenderer  shall  demonstrate  that  it  has  access  to,  or  has  available,  liquid  assets,  unencumbered  real  assets,  lines  of  credit,  and  other  ﬁnancial  means  (independent  of  any  contractual  advance  payment)  sufﬁcient  to  meet  the  supply  cash  ﬂow  of  Kenya  Shillings    ____________</w:t>
      </w:r>
      <w:r w:rsidR="005557BF">
        <w:rPr>
          <w:rFonts w:ascii="Georgia" w:hAnsi="Georgia"/>
        </w:rPr>
        <w:t>___________</w:t>
      </w:r>
      <w:r w:rsidRPr="00A9465C">
        <w:rPr>
          <w:rFonts w:ascii="Georgia" w:hAnsi="Georgia"/>
        </w:rPr>
        <w:t>__</w:t>
      </w:r>
    </w:p>
    <w:p w14:paraId="451270FB" w14:textId="77777777" w:rsidR="005331B8" w:rsidRPr="00A9465C" w:rsidRDefault="005331B8" w:rsidP="001047FA">
      <w:pPr>
        <w:spacing w:after="0"/>
        <w:ind w:left="720" w:hanging="450"/>
        <w:jc w:val="both"/>
        <w:rPr>
          <w:rFonts w:ascii="Georgia" w:hAnsi="Georgia"/>
        </w:rPr>
      </w:pPr>
      <w:r w:rsidRPr="00A9465C">
        <w:rPr>
          <w:rFonts w:ascii="Georgia" w:hAnsi="Georgia"/>
        </w:rPr>
        <w:t>ii)</w:t>
      </w:r>
      <w:r w:rsidRPr="00A9465C">
        <w:rPr>
          <w:rFonts w:ascii="Georgia" w:hAnsi="Georgia"/>
        </w:rPr>
        <w:tab/>
        <w:t>Minimum    average    annual    supply    tur</w:t>
      </w:r>
      <w:r w:rsidR="009A37BF">
        <w:rPr>
          <w:rFonts w:ascii="Georgia" w:hAnsi="Georgia"/>
        </w:rPr>
        <w:t>nover    of  Kenya  Shillings ____________</w:t>
      </w:r>
      <w:r w:rsidRPr="009A37BF">
        <w:rPr>
          <w:rFonts w:ascii="Georgia" w:hAnsi="Georgia"/>
          <w:i/>
        </w:rPr>
        <w:t>[insert  amount]</w:t>
      </w:r>
      <w:r w:rsidRPr="00A9465C">
        <w:rPr>
          <w:rFonts w:ascii="Georgia" w:hAnsi="Georgia"/>
        </w:rPr>
        <w:t xml:space="preserve">  or  equivalent  calculated  as  total  certiﬁed  payments  received  for  contracts  in  progress  and/or  completed  within  the  last</w:t>
      </w:r>
      <w:r w:rsidR="00D74FEA">
        <w:rPr>
          <w:rFonts w:ascii="Georgia" w:hAnsi="Georgia"/>
        </w:rPr>
        <w:t>_____</w:t>
      </w:r>
      <w:r w:rsidRPr="00A9465C">
        <w:rPr>
          <w:rFonts w:ascii="Georgia" w:hAnsi="Georgia"/>
        </w:rPr>
        <w:t xml:space="preserve">  </w:t>
      </w:r>
      <w:r w:rsidRPr="00D74FEA">
        <w:rPr>
          <w:rFonts w:ascii="Georgia" w:hAnsi="Georgia"/>
          <w:i/>
        </w:rPr>
        <w:t>[insert  of  year]</w:t>
      </w:r>
      <w:r w:rsidRPr="00A9465C">
        <w:rPr>
          <w:rFonts w:ascii="Georgia" w:hAnsi="Georgia"/>
        </w:rPr>
        <w:t xml:space="preserve">  years,  divided  by  </w:t>
      </w:r>
      <w:r w:rsidRPr="007A169D">
        <w:rPr>
          <w:rFonts w:ascii="Georgia" w:hAnsi="Georgia"/>
          <w:i/>
        </w:rPr>
        <w:t>[insert  number  of  years]</w:t>
      </w:r>
      <w:r w:rsidRPr="00A9465C">
        <w:rPr>
          <w:rFonts w:ascii="Georgia" w:hAnsi="Georgia"/>
        </w:rPr>
        <w:t xml:space="preserve">  years.</w:t>
      </w:r>
    </w:p>
    <w:p w14:paraId="6F8524C6" w14:textId="5E0BAF9A" w:rsidR="005331B8" w:rsidRPr="00A9465C" w:rsidRDefault="005331B8" w:rsidP="001047FA">
      <w:pPr>
        <w:ind w:left="720" w:hanging="450"/>
        <w:jc w:val="both"/>
        <w:rPr>
          <w:rFonts w:ascii="Georgia" w:hAnsi="Georgia"/>
        </w:rPr>
      </w:pPr>
      <w:r w:rsidRPr="00A9465C">
        <w:rPr>
          <w:rFonts w:ascii="Georgia" w:hAnsi="Georgia"/>
        </w:rPr>
        <w:t>iii)</w:t>
      </w:r>
      <w:r w:rsidRPr="00A9465C">
        <w:rPr>
          <w:rFonts w:ascii="Georgia" w:hAnsi="Georgia"/>
        </w:rPr>
        <w:tab/>
        <w:t xml:space="preserve">Has  satisfactorily  and  substantially  completed  at  least  </w:t>
      </w:r>
      <w:r w:rsidRPr="00A9465C">
        <w:rPr>
          <w:rFonts w:ascii="Georgia" w:hAnsi="Georgia"/>
        </w:rPr>
        <w:tab/>
        <w:t>__</w:t>
      </w:r>
      <w:r w:rsidR="008762BF">
        <w:rPr>
          <w:rFonts w:ascii="Georgia" w:hAnsi="Georgia"/>
        </w:rPr>
        <w:t>__</w:t>
      </w:r>
      <w:r w:rsidRPr="00A9465C">
        <w:rPr>
          <w:rFonts w:ascii="Georgia" w:hAnsi="Georgia"/>
        </w:rPr>
        <w:t>__</w:t>
      </w:r>
      <w:r w:rsidRPr="00DA53B0">
        <w:rPr>
          <w:rFonts w:ascii="Georgia" w:hAnsi="Georgia"/>
          <w:i/>
        </w:rPr>
        <w:t>(specify</w:t>
      </w:r>
      <w:r w:rsidR="00DA53B0">
        <w:rPr>
          <w:rFonts w:ascii="Georgia" w:hAnsi="Georgia"/>
          <w:i/>
        </w:rPr>
        <w:t xml:space="preserve"> </w:t>
      </w:r>
      <w:r w:rsidRPr="00DA53B0">
        <w:rPr>
          <w:rFonts w:ascii="Georgia" w:hAnsi="Georgia"/>
          <w:i/>
        </w:rPr>
        <w:t>number</w:t>
      </w:r>
      <w:r w:rsidRPr="00A9465C">
        <w:rPr>
          <w:rFonts w:ascii="Georgia" w:hAnsi="Georgia"/>
        </w:rPr>
        <w:t xml:space="preserve">)  contract(s)  of  a  similar  nature  either  within  Kenya,  the  East  African  Community  or  abroad,  as  a  prime  supplier  or  a  joint  venture  member,  each  of  a  minimum  value  in  Kenya  shillings  </w:t>
      </w:r>
      <w:r w:rsidR="00EC6F82">
        <w:rPr>
          <w:rFonts w:ascii="Georgia" w:hAnsi="Georgia"/>
        </w:rPr>
        <w:t>______</w:t>
      </w:r>
      <w:r w:rsidRPr="00A9465C">
        <w:rPr>
          <w:rFonts w:ascii="Georgia" w:hAnsi="Georgia"/>
        </w:rPr>
        <w:t>_________________equivalent.</w:t>
      </w:r>
    </w:p>
    <w:p w14:paraId="61E0A6BB" w14:textId="77777777" w:rsidR="005331B8" w:rsidRPr="00A9465C" w:rsidRDefault="005331B8" w:rsidP="008762BF">
      <w:pPr>
        <w:spacing w:after="0"/>
        <w:jc w:val="both"/>
        <w:rPr>
          <w:rFonts w:ascii="Georgia" w:hAnsi="Georgia"/>
        </w:rPr>
      </w:pPr>
      <w:r w:rsidRPr="00B749F5">
        <w:rPr>
          <w:rFonts w:ascii="Georgia" w:hAnsi="Georgia"/>
          <w:b/>
        </w:rPr>
        <w:t>4.4</w:t>
      </w:r>
      <w:r w:rsidRPr="00B749F5">
        <w:rPr>
          <w:rFonts w:ascii="Georgia" w:hAnsi="Georgia"/>
          <w:b/>
        </w:rPr>
        <w:tab/>
        <w:t>History of non-performing contracts</w:t>
      </w:r>
      <w:r w:rsidRPr="00A9465C">
        <w:rPr>
          <w:rFonts w:ascii="Georgia" w:hAnsi="Georgia"/>
        </w:rPr>
        <w:t>:</w:t>
      </w:r>
    </w:p>
    <w:p w14:paraId="026935DE" w14:textId="08CB474A" w:rsidR="005331B8" w:rsidRPr="00A9465C" w:rsidRDefault="005331B8" w:rsidP="00A9465C">
      <w:pPr>
        <w:jc w:val="both"/>
        <w:rPr>
          <w:rFonts w:ascii="Georgia" w:hAnsi="Georgia"/>
        </w:rPr>
      </w:pPr>
      <w:r w:rsidRPr="00A9465C">
        <w:rPr>
          <w:rFonts w:ascii="Georgia" w:hAnsi="Georgia"/>
        </w:rPr>
        <w:t>Tenderer  (Supplier  or/and  manufacturer,  and  each  member  of  JV  in  case  the  Tenderer  is  a  JV,  shall  demonstrate  that  Non-performance  of  a  contract  did  not  occur  as  a  result  of  the  default  of  the  Tenderer,  manufacturer  or  the  member  of  JV  as  the  case  may  be,  in  the  last</w:t>
      </w:r>
      <w:r w:rsidR="00C43144">
        <w:rPr>
          <w:rFonts w:ascii="Georgia" w:hAnsi="Georgia"/>
        </w:rPr>
        <w:t>___</w:t>
      </w:r>
      <w:r w:rsidR="001047FA">
        <w:rPr>
          <w:rFonts w:ascii="Georgia" w:hAnsi="Georgia"/>
        </w:rPr>
        <w:t>________________</w:t>
      </w:r>
      <w:r w:rsidR="00C43144">
        <w:rPr>
          <w:rFonts w:ascii="Georgia" w:hAnsi="Georgia"/>
        </w:rPr>
        <w:t>______</w:t>
      </w:r>
      <w:r w:rsidRPr="00A9465C">
        <w:rPr>
          <w:rFonts w:ascii="Georgia" w:hAnsi="Georgia"/>
        </w:rPr>
        <w:t>(</w:t>
      </w:r>
      <w:r w:rsidRPr="00C43144">
        <w:rPr>
          <w:rFonts w:ascii="Georgia" w:hAnsi="Georgia"/>
          <w:i/>
        </w:rPr>
        <w:t>specify  years).</w:t>
      </w:r>
      <w:r w:rsidRPr="00A9465C">
        <w:rPr>
          <w:rFonts w:ascii="Georgia" w:hAnsi="Georgia"/>
        </w:rPr>
        <w:t xml:space="preserve">  The required information shall be furnished as per form CON-2].</w:t>
      </w:r>
    </w:p>
    <w:p w14:paraId="194448A3" w14:textId="77777777" w:rsidR="005331B8" w:rsidRPr="00B749F5" w:rsidRDefault="005331B8" w:rsidP="008762BF">
      <w:pPr>
        <w:spacing w:after="0"/>
        <w:jc w:val="both"/>
        <w:rPr>
          <w:rFonts w:ascii="Georgia" w:hAnsi="Georgia"/>
          <w:b/>
        </w:rPr>
      </w:pPr>
      <w:r w:rsidRPr="00B749F5">
        <w:rPr>
          <w:rFonts w:ascii="Georgia" w:hAnsi="Georgia"/>
          <w:b/>
        </w:rPr>
        <w:t>4.5</w:t>
      </w:r>
      <w:r w:rsidRPr="00B749F5">
        <w:rPr>
          <w:rFonts w:ascii="Georgia" w:hAnsi="Georgia"/>
          <w:b/>
        </w:rPr>
        <w:tab/>
        <w:t>Pending Litigation</w:t>
      </w:r>
    </w:p>
    <w:p w14:paraId="6BA35787" w14:textId="77777777" w:rsidR="005331B8" w:rsidRPr="00A9465C" w:rsidRDefault="005331B8" w:rsidP="00A9465C">
      <w:pPr>
        <w:jc w:val="both"/>
        <w:rPr>
          <w:rFonts w:ascii="Georgia" w:hAnsi="Georgia"/>
        </w:rPr>
      </w:pPr>
      <w:r w:rsidRPr="00A9465C">
        <w:rPr>
          <w:rFonts w:ascii="Georgia" w:hAnsi="Georgia"/>
        </w:rPr>
        <w:t>Financial  position  and  prospective  long-term  proﬁtability  of  the  Single  Tenderer,  and  in  the  case  the  Tenderer  is  a  JV,  of  each  member  of  the  JV,  shall  remain  sound  according  to  criteria  established  with  respect  to  Financial  Capability  under  paragraph  I  (i)  above  assuming  that  all  pending  litigation  will  be  resolved  against  the  Tenderer.  Tenderer  shall  provide  information  on  pending  litigations  as  per  Form  CON-2.</w:t>
      </w:r>
    </w:p>
    <w:p w14:paraId="7461BD5E" w14:textId="77777777" w:rsidR="005331B8" w:rsidRPr="00A9465C" w:rsidRDefault="005331B8" w:rsidP="008762BF">
      <w:pPr>
        <w:spacing w:before="240" w:after="0"/>
        <w:jc w:val="both"/>
        <w:rPr>
          <w:rFonts w:ascii="Georgia" w:hAnsi="Georgia"/>
        </w:rPr>
      </w:pPr>
      <w:r w:rsidRPr="00B749F5">
        <w:rPr>
          <w:rFonts w:ascii="Georgia" w:hAnsi="Georgia"/>
          <w:b/>
        </w:rPr>
        <w:t>4.6.</w:t>
      </w:r>
      <w:r w:rsidRPr="00A9465C">
        <w:rPr>
          <w:rFonts w:ascii="Georgia" w:hAnsi="Georgia"/>
        </w:rPr>
        <w:tab/>
      </w:r>
      <w:r w:rsidRPr="00B749F5">
        <w:rPr>
          <w:rFonts w:ascii="Georgia" w:hAnsi="Georgia"/>
          <w:b/>
        </w:rPr>
        <w:t>Litigation History</w:t>
      </w:r>
    </w:p>
    <w:p w14:paraId="64AAAB91" w14:textId="77777777" w:rsidR="005331B8" w:rsidRPr="00A9465C" w:rsidRDefault="005331B8" w:rsidP="00A9465C">
      <w:pPr>
        <w:jc w:val="both"/>
        <w:rPr>
          <w:rFonts w:ascii="Georgia" w:hAnsi="Georgia"/>
        </w:rPr>
      </w:pPr>
      <w:r w:rsidRPr="00A9465C">
        <w:rPr>
          <w:rFonts w:ascii="Georgia" w:hAnsi="Georgia"/>
        </w:rPr>
        <w:lastRenderedPageBreak/>
        <w:t>There  shall  be  no  consistent  history  of  court/arbitral  award  decisions  against  the  Tenderer,  in  the  last_______________________________(</w:t>
      </w:r>
      <w:r w:rsidRPr="00C43144">
        <w:rPr>
          <w:rFonts w:ascii="Georgia" w:hAnsi="Georgia"/>
          <w:i/>
        </w:rPr>
        <w:t>specify years).</w:t>
      </w:r>
      <w:r w:rsidRPr="00A9465C">
        <w:rPr>
          <w:rFonts w:ascii="Georgia" w:hAnsi="Georgia"/>
        </w:rPr>
        <w:t xml:space="preserve">  All  parties  to  the  contract  shall  furnish  the  information  on  the  related  Form  (CON-2)  about  any  litigation  or  arbitration  resulting  from  contracts  completed  or  ongoing  under  its  execution  over  the  years  speciﬁed.  A  consistent  history  of  awards  against  the  Tenderer  or  any  member  of  a  JV  may  result  in  rejection  of  the  tender.</w:t>
      </w:r>
    </w:p>
    <w:p w14:paraId="0284D397" w14:textId="77777777" w:rsidR="008762BF" w:rsidRDefault="005331B8">
      <w:pPr>
        <w:rPr>
          <w:rFonts w:ascii="Georgia" w:eastAsiaTheme="majorEastAsia" w:hAnsi="Georgia" w:cstheme="majorBidi"/>
          <w:b/>
          <w:sz w:val="24"/>
          <w:szCs w:val="26"/>
        </w:rPr>
      </w:pPr>
      <w:r>
        <w:t xml:space="preserve"> </w:t>
      </w:r>
      <w:r w:rsidR="008762BF">
        <w:br w:type="page"/>
      </w:r>
    </w:p>
    <w:p w14:paraId="3CB5E946" w14:textId="77777777" w:rsidR="005331B8" w:rsidRDefault="005331B8" w:rsidP="005331B8">
      <w:pPr>
        <w:pStyle w:val="Heading2"/>
      </w:pPr>
      <w:bookmarkStart w:id="74" w:name="_Toc229398788"/>
      <w:r>
        <w:lastRenderedPageBreak/>
        <w:t>SECTION IV - TENDERING FORMS</w:t>
      </w:r>
      <w:bookmarkEnd w:id="74"/>
    </w:p>
    <w:p w14:paraId="29C2FCB9" w14:textId="77777777" w:rsidR="006A7C3D" w:rsidRDefault="006A7C3D" w:rsidP="004D1D84">
      <w:pPr>
        <w:spacing w:after="0"/>
        <w:rPr>
          <w:rFonts w:ascii="Georgia" w:hAnsi="Georgia"/>
          <w:b/>
        </w:rPr>
      </w:pPr>
    </w:p>
    <w:p w14:paraId="38660AF7" w14:textId="77777777" w:rsidR="00480BAA" w:rsidRPr="00C76532" w:rsidRDefault="00480BAA" w:rsidP="004D1D84">
      <w:pPr>
        <w:pStyle w:val="Heading3"/>
        <w:spacing w:after="240"/>
      </w:pPr>
      <w:bookmarkStart w:id="75" w:name="_Toc229398789"/>
      <w:r w:rsidRPr="00C76532">
        <w:t>FORM OF TENDER</w:t>
      </w:r>
      <w:bookmarkEnd w:id="75"/>
    </w:p>
    <w:p w14:paraId="3DBF83B1" w14:textId="77777777" w:rsidR="00480BAA" w:rsidRPr="00804BBF" w:rsidRDefault="00480BAA" w:rsidP="00C02437">
      <w:pPr>
        <w:spacing w:after="0" w:line="240" w:lineRule="auto"/>
        <w:rPr>
          <w:rFonts w:ascii="Georgia" w:hAnsi="Georgia"/>
          <w:b/>
          <w:i/>
        </w:rPr>
      </w:pPr>
      <w:r w:rsidRPr="00804BBF">
        <w:rPr>
          <w:rFonts w:ascii="Georgia" w:hAnsi="Georgia"/>
          <w:b/>
          <w:i/>
        </w:rPr>
        <w:t xml:space="preserve">INSTRUCTIONS </w:t>
      </w:r>
      <w:r w:rsidR="00C76532" w:rsidRPr="00804BBF">
        <w:rPr>
          <w:rFonts w:ascii="Georgia" w:hAnsi="Georgia"/>
          <w:b/>
          <w:i/>
        </w:rPr>
        <w:t>TO TENDERERS</w:t>
      </w:r>
    </w:p>
    <w:p w14:paraId="1DF6758F" w14:textId="78D16350" w:rsidR="0063743F" w:rsidRPr="0019064E" w:rsidRDefault="0063743F" w:rsidP="00C02437">
      <w:pPr>
        <w:pStyle w:val="ListParagraph"/>
        <w:numPr>
          <w:ilvl w:val="0"/>
          <w:numId w:val="29"/>
        </w:numPr>
        <w:jc w:val="both"/>
        <w:rPr>
          <w:rFonts w:ascii="Georgia" w:hAnsi="Georgia"/>
          <w:b/>
          <w:i/>
        </w:rPr>
      </w:pPr>
      <w:r w:rsidRPr="0019064E">
        <w:rPr>
          <w:rFonts w:ascii="Georgia" w:hAnsi="Georgia"/>
          <w:b/>
          <w:i/>
        </w:rPr>
        <w:t>All ital</w:t>
      </w:r>
      <w:r w:rsidR="00D86767" w:rsidRPr="0019064E">
        <w:rPr>
          <w:rFonts w:ascii="Georgia" w:hAnsi="Georgia"/>
          <w:b/>
          <w:i/>
        </w:rPr>
        <w:t>icized text is to help Tenderer</w:t>
      </w:r>
      <w:r w:rsidRPr="0019064E">
        <w:rPr>
          <w:rFonts w:ascii="Georgia" w:hAnsi="Georgia"/>
          <w:b/>
          <w:i/>
        </w:rPr>
        <w:t xml:space="preserve"> in </w:t>
      </w:r>
      <w:r w:rsidR="00D86767" w:rsidRPr="0019064E">
        <w:rPr>
          <w:rFonts w:ascii="Georgia" w:hAnsi="Georgia"/>
          <w:b/>
          <w:i/>
        </w:rPr>
        <w:t>preparing this</w:t>
      </w:r>
      <w:r w:rsidRPr="0019064E">
        <w:rPr>
          <w:rFonts w:ascii="Georgia" w:hAnsi="Georgia"/>
          <w:b/>
          <w:i/>
        </w:rPr>
        <w:t xml:space="preserve"> form.</w:t>
      </w:r>
    </w:p>
    <w:p w14:paraId="772BEE98" w14:textId="1BF1F52B" w:rsidR="00480BAA" w:rsidRPr="0019064E" w:rsidRDefault="002F6F02" w:rsidP="00C02437">
      <w:pPr>
        <w:pStyle w:val="ListParagraph"/>
        <w:numPr>
          <w:ilvl w:val="0"/>
          <w:numId w:val="29"/>
        </w:numPr>
        <w:jc w:val="both"/>
        <w:rPr>
          <w:rFonts w:ascii="Georgia" w:hAnsi="Georgia"/>
          <w:b/>
          <w:i/>
        </w:rPr>
      </w:pPr>
      <w:r w:rsidRPr="0019064E">
        <w:rPr>
          <w:rFonts w:ascii="Georgia" w:hAnsi="Georgia"/>
          <w:b/>
          <w:i/>
        </w:rPr>
        <w:t xml:space="preserve">The Tenderer </w:t>
      </w:r>
      <w:r w:rsidR="009166FE" w:rsidRPr="0019064E">
        <w:rPr>
          <w:rFonts w:ascii="Georgia" w:hAnsi="Georgia"/>
          <w:b/>
          <w:i/>
        </w:rPr>
        <w:t>must prepare</w:t>
      </w:r>
      <w:r w:rsidR="00480BAA" w:rsidRPr="0019064E">
        <w:rPr>
          <w:rFonts w:ascii="Georgia" w:hAnsi="Georgia"/>
          <w:b/>
          <w:i/>
        </w:rPr>
        <w:t xml:space="preserve">  this  Form  of  Tender  on  stationery  with  its  letterhead  clearly  showing  the  Tenderer's  complete  name  and  business  address.</w:t>
      </w:r>
      <w:r w:rsidR="007024F8" w:rsidRPr="0019064E">
        <w:rPr>
          <w:rFonts w:ascii="Georgia" w:hAnsi="Georgia"/>
          <w:b/>
          <w:i/>
        </w:rPr>
        <w:t xml:space="preserve"> Tenderers are reminded that this is a mandatory requirement.</w:t>
      </w:r>
    </w:p>
    <w:p w14:paraId="5950049A" w14:textId="45E0916C" w:rsidR="00480BAA" w:rsidRPr="00646AB4" w:rsidRDefault="009166FE" w:rsidP="00C02437">
      <w:pPr>
        <w:pStyle w:val="ListParagraph"/>
        <w:numPr>
          <w:ilvl w:val="0"/>
          <w:numId w:val="29"/>
        </w:numPr>
        <w:spacing w:after="240"/>
        <w:jc w:val="both"/>
        <w:rPr>
          <w:rFonts w:ascii="Georgia" w:hAnsi="Georgia"/>
          <w:i/>
        </w:rPr>
      </w:pPr>
      <w:r w:rsidRPr="0019064E">
        <w:rPr>
          <w:rFonts w:ascii="Georgia" w:hAnsi="Georgia"/>
          <w:b/>
          <w:i/>
        </w:rPr>
        <w:t>Tenderer must complete and</w:t>
      </w:r>
      <w:r w:rsidR="00480BAA" w:rsidRPr="0019064E">
        <w:rPr>
          <w:rFonts w:ascii="Georgia" w:hAnsi="Georgia"/>
          <w:b/>
          <w:i/>
        </w:rPr>
        <w:t xml:space="preserve">  sign  CERTIFICATE  OF  INDEPENDENT  TENDER  DETERMINATION  and  the  SELF  DECLARATION </w:t>
      </w:r>
      <w:r w:rsidR="0063743F" w:rsidRPr="0019064E">
        <w:rPr>
          <w:rFonts w:ascii="Georgia" w:hAnsi="Georgia"/>
          <w:b/>
          <w:i/>
        </w:rPr>
        <w:t xml:space="preserve">FORMS </w:t>
      </w:r>
      <w:r w:rsidR="00480BAA" w:rsidRPr="0019064E">
        <w:rPr>
          <w:rFonts w:ascii="Georgia" w:hAnsi="Georgia"/>
          <w:b/>
          <w:i/>
        </w:rPr>
        <w:t xml:space="preserve"> OF  THE  TENDERER  </w:t>
      </w:r>
      <w:r w:rsidR="0063743F" w:rsidRPr="0019064E">
        <w:rPr>
          <w:rFonts w:ascii="Georgia" w:hAnsi="Georgia"/>
          <w:b/>
          <w:i/>
        </w:rPr>
        <w:t>as listed under (s) below</w:t>
      </w:r>
      <w:r w:rsidR="00480BAA" w:rsidRPr="00646AB4">
        <w:rPr>
          <w:rFonts w:ascii="Georgia" w:hAnsi="Georgia"/>
          <w:i/>
        </w:rPr>
        <w:t>.</w:t>
      </w:r>
    </w:p>
    <w:p w14:paraId="6DCD7843" w14:textId="77777777" w:rsidR="0033782F" w:rsidRDefault="00480BAA" w:rsidP="00C02437">
      <w:pPr>
        <w:spacing w:line="240" w:lineRule="auto"/>
        <w:jc w:val="both"/>
        <w:rPr>
          <w:rFonts w:ascii="Georgia" w:hAnsi="Georgia"/>
          <w:i/>
        </w:rPr>
      </w:pPr>
      <w:r w:rsidRPr="00AF315D">
        <w:rPr>
          <w:rFonts w:ascii="Georgia" w:hAnsi="Georgia"/>
          <w:b/>
        </w:rPr>
        <w:t>Date  of  this  Tender  submission</w:t>
      </w:r>
      <w:r w:rsidRPr="00480BAA">
        <w:rPr>
          <w:rFonts w:ascii="Georgia" w:hAnsi="Georgia"/>
        </w:rPr>
        <w:t>:.............</w:t>
      </w:r>
      <w:r w:rsidR="0033782F">
        <w:rPr>
          <w:rFonts w:ascii="Georgia" w:hAnsi="Georgia"/>
        </w:rPr>
        <w:t>.........................</w:t>
      </w:r>
      <w:r w:rsidRPr="00D256A7">
        <w:rPr>
          <w:rFonts w:ascii="Georgia" w:hAnsi="Georgia"/>
          <w:i/>
        </w:rPr>
        <w:t>[insert  date  (as  day,  month  and  year)  of</w:t>
      </w:r>
      <w:r w:rsidR="001D39B7" w:rsidRPr="00D256A7">
        <w:rPr>
          <w:rFonts w:ascii="Georgia" w:hAnsi="Georgia"/>
          <w:i/>
        </w:rPr>
        <w:t xml:space="preserve">  Tender  submission] </w:t>
      </w:r>
    </w:p>
    <w:p w14:paraId="7E8B86E4" w14:textId="77777777" w:rsidR="0033782F" w:rsidRDefault="001D39B7" w:rsidP="00C02437">
      <w:pPr>
        <w:spacing w:line="240" w:lineRule="auto"/>
        <w:jc w:val="both"/>
        <w:rPr>
          <w:rFonts w:ascii="Georgia" w:hAnsi="Georgia"/>
        </w:rPr>
      </w:pPr>
      <w:r w:rsidRPr="00D256A7">
        <w:rPr>
          <w:rFonts w:ascii="Georgia" w:hAnsi="Georgia"/>
          <w:i/>
        </w:rPr>
        <w:t xml:space="preserve"> </w:t>
      </w:r>
      <w:r w:rsidRPr="002148A4">
        <w:rPr>
          <w:rFonts w:ascii="Georgia" w:hAnsi="Georgia"/>
          <w:b/>
        </w:rPr>
        <w:t xml:space="preserve">Tender </w:t>
      </w:r>
      <w:r w:rsidR="00480BAA" w:rsidRPr="002148A4">
        <w:rPr>
          <w:rFonts w:ascii="Georgia" w:hAnsi="Georgia"/>
          <w:b/>
        </w:rPr>
        <w:t>Name</w:t>
      </w:r>
      <w:r w:rsidRPr="002148A4">
        <w:rPr>
          <w:rFonts w:ascii="Georgia" w:hAnsi="Georgia"/>
          <w:b/>
        </w:rPr>
        <w:t xml:space="preserve"> </w:t>
      </w:r>
      <w:r w:rsidR="00480BAA" w:rsidRPr="002148A4">
        <w:rPr>
          <w:rFonts w:ascii="Georgia" w:hAnsi="Georgia"/>
          <w:b/>
        </w:rPr>
        <w:t>and</w:t>
      </w:r>
      <w:r w:rsidRPr="002148A4">
        <w:rPr>
          <w:rFonts w:ascii="Georgia" w:hAnsi="Georgia"/>
          <w:b/>
        </w:rPr>
        <w:t xml:space="preserve"> </w:t>
      </w:r>
      <w:r w:rsidR="00480BAA" w:rsidRPr="002148A4">
        <w:rPr>
          <w:rFonts w:ascii="Georgia" w:hAnsi="Georgia"/>
          <w:b/>
        </w:rPr>
        <w:t>Identiﬁcation</w:t>
      </w:r>
      <w:r w:rsidR="00480BAA" w:rsidRPr="00480BAA">
        <w:rPr>
          <w:rFonts w:ascii="Georgia" w:hAnsi="Georgia"/>
        </w:rPr>
        <w:t>:</w:t>
      </w:r>
      <w:r>
        <w:rPr>
          <w:rFonts w:ascii="Georgia" w:hAnsi="Georgia"/>
        </w:rPr>
        <w:t>….</w:t>
      </w:r>
      <w:r w:rsidR="00480BAA" w:rsidRPr="00480BAA">
        <w:rPr>
          <w:rFonts w:ascii="Georgia" w:hAnsi="Georgia"/>
        </w:rPr>
        <w:t>....................</w:t>
      </w:r>
      <w:r w:rsidR="0033782F">
        <w:rPr>
          <w:rFonts w:ascii="Georgia" w:hAnsi="Georgia"/>
        </w:rPr>
        <w:t>...................................................................</w:t>
      </w:r>
      <w:r w:rsidR="00FB4FF5">
        <w:rPr>
          <w:rFonts w:ascii="Georgia" w:hAnsi="Georgia"/>
          <w:i/>
        </w:rPr>
        <w:t xml:space="preserve">[insert </w:t>
      </w:r>
      <w:r w:rsidR="00480BAA" w:rsidRPr="00930B26">
        <w:rPr>
          <w:rFonts w:ascii="Georgia" w:hAnsi="Georgia"/>
          <w:i/>
        </w:rPr>
        <w:t xml:space="preserve">identiﬁcation] </w:t>
      </w:r>
      <w:r w:rsidR="00480BAA" w:rsidRPr="00480BAA">
        <w:rPr>
          <w:rFonts w:ascii="Georgia" w:hAnsi="Georgia"/>
        </w:rPr>
        <w:t xml:space="preserve"> </w:t>
      </w:r>
    </w:p>
    <w:p w14:paraId="49C2D00A" w14:textId="49E1BED5" w:rsidR="00480BAA" w:rsidRPr="00480BAA" w:rsidRDefault="00480BAA" w:rsidP="00C02437">
      <w:pPr>
        <w:spacing w:line="240" w:lineRule="auto"/>
        <w:jc w:val="both"/>
        <w:rPr>
          <w:rFonts w:ascii="Georgia" w:hAnsi="Georgia"/>
        </w:rPr>
      </w:pPr>
      <w:r w:rsidRPr="00930B26">
        <w:rPr>
          <w:rFonts w:ascii="Georgia" w:hAnsi="Georgia"/>
          <w:b/>
        </w:rPr>
        <w:t>Alternative  No</w:t>
      </w:r>
      <w:r w:rsidRPr="00480BAA">
        <w:rPr>
          <w:rFonts w:ascii="Georgia" w:hAnsi="Georgia"/>
        </w:rPr>
        <w:t>.:</w:t>
      </w:r>
      <w:r w:rsidR="0033782F">
        <w:rPr>
          <w:rFonts w:ascii="Georgia" w:hAnsi="Georgia"/>
        </w:rPr>
        <w:t xml:space="preserve"> </w:t>
      </w:r>
      <w:r w:rsidR="00382018" w:rsidRPr="00382018">
        <w:rPr>
          <w:rFonts w:ascii="Georgia" w:hAnsi="Georgia"/>
        </w:rPr>
        <w:t>………………</w:t>
      </w:r>
      <w:r w:rsidR="00335E1A" w:rsidRPr="00382018">
        <w:rPr>
          <w:rFonts w:ascii="Georgia" w:hAnsi="Georgia"/>
        </w:rPr>
        <w:t>.</w:t>
      </w:r>
      <w:r w:rsidR="00EC4530" w:rsidRPr="00382018">
        <w:rPr>
          <w:rFonts w:ascii="Georgia" w:hAnsi="Georgia"/>
          <w:i/>
        </w:rPr>
        <w:t>[</w:t>
      </w:r>
      <w:r w:rsidRPr="00382018">
        <w:rPr>
          <w:rFonts w:ascii="Georgia" w:hAnsi="Georgia"/>
          <w:i/>
        </w:rPr>
        <w:t>i</w:t>
      </w:r>
      <w:r w:rsidRPr="00930B26">
        <w:rPr>
          <w:rFonts w:ascii="Georgia" w:hAnsi="Georgia"/>
          <w:i/>
        </w:rPr>
        <w:t>nsert  identiﬁcation  No</w:t>
      </w:r>
      <w:r w:rsidR="00513037">
        <w:rPr>
          <w:rFonts w:ascii="Georgia" w:hAnsi="Georgia"/>
          <w:i/>
        </w:rPr>
        <w:t>.</w:t>
      </w:r>
      <w:r w:rsidRPr="00930B26">
        <w:rPr>
          <w:rFonts w:ascii="Georgia" w:hAnsi="Georgia"/>
          <w:i/>
        </w:rPr>
        <w:t xml:space="preserve">  if  this  is  a  Tender  for  an  alternative]</w:t>
      </w:r>
    </w:p>
    <w:p w14:paraId="51B3E92C" w14:textId="12FD1A86" w:rsidR="00480BAA" w:rsidRPr="00480BAA" w:rsidRDefault="00480BAA" w:rsidP="002F6F02">
      <w:pPr>
        <w:jc w:val="both"/>
        <w:rPr>
          <w:rFonts w:ascii="Georgia" w:hAnsi="Georgia"/>
        </w:rPr>
      </w:pPr>
      <w:r w:rsidRPr="00480BAA">
        <w:rPr>
          <w:rFonts w:ascii="Georgia" w:hAnsi="Georgia"/>
        </w:rPr>
        <w:t>To: .....</w:t>
      </w:r>
      <w:r w:rsidR="000312D9">
        <w:rPr>
          <w:rFonts w:ascii="Georgia" w:hAnsi="Georgia"/>
        </w:rPr>
        <w:t>...............................</w:t>
      </w:r>
      <w:r w:rsidR="0033782F">
        <w:rPr>
          <w:rFonts w:ascii="Georgia" w:hAnsi="Georgia"/>
        </w:rPr>
        <w:t>……………………………………………………………………………………………</w:t>
      </w:r>
      <w:r w:rsidR="00BA3F84">
        <w:rPr>
          <w:rFonts w:ascii="Georgia" w:hAnsi="Georgia"/>
        </w:rPr>
        <w:t>……</w:t>
      </w:r>
      <w:r w:rsidR="00CF2A37">
        <w:rPr>
          <w:rFonts w:ascii="Georgia" w:hAnsi="Georgia"/>
        </w:rPr>
        <w:t>………..</w:t>
      </w:r>
      <w:r w:rsidR="00BA3F84">
        <w:rPr>
          <w:rFonts w:ascii="Georgia" w:hAnsi="Georgia"/>
        </w:rPr>
        <w:t xml:space="preserve"> </w:t>
      </w:r>
      <w:r w:rsidRPr="00FE2F2C">
        <w:rPr>
          <w:rFonts w:ascii="Georgia" w:hAnsi="Georgia"/>
          <w:i/>
        </w:rPr>
        <w:t>[Insert complete name of Procuring Entity]</w:t>
      </w:r>
    </w:p>
    <w:p w14:paraId="7E051925" w14:textId="77777777" w:rsidR="00480BAA" w:rsidRPr="00B32FEE" w:rsidRDefault="00B32FEE" w:rsidP="00020BCA">
      <w:pPr>
        <w:pStyle w:val="ListParagraph"/>
        <w:numPr>
          <w:ilvl w:val="0"/>
          <w:numId w:val="30"/>
        </w:numPr>
        <w:spacing w:after="240"/>
        <w:jc w:val="both"/>
        <w:rPr>
          <w:rFonts w:ascii="Georgia" w:hAnsi="Georgia"/>
        </w:rPr>
      </w:pPr>
      <w:r>
        <w:rPr>
          <w:rFonts w:ascii="Georgia" w:hAnsi="Georgia"/>
          <w:b/>
        </w:rPr>
        <w:t xml:space="preserve">No </w:t>
      </w:r>
      <w:r w:rsidR="00480BAA" w:rsidRPr="00B32FEE">
        <w:rPr>
          <w:rFonts w:ascii="Georgia" w:hAnsi="Georgia"/>
          <w:b/>
        </w:rPr>
        <w:t>reservations</w:t>
      </w:r>
      <w:r w:rsidR="00480BAA" w:rsidRPr="00B32FEE">
        <w:rPr>
          <w:rFonts w:ascii="Georgia" w:hAnsi="Georgia"/>
        </w:rPr>
        <w:t>:  We  have  examined  and  have  no  reservations  to  the  Tendering  document,  including  Addenda  issued  in  accordance  with  Instructions  to  tenderers  (ITT  7);</w:t>
      </w:r>
    </w:p>
    <w:p w14:paraId="24A28A51" w14:textId="77777777" w:rsidR="00480BAA" w:rsidRPr="00472554" w:rsidRDefault="00480BAA" w:rsidP="00020BCA">
      <w:pPr>
        <w:pStyle w:val="ListParagraph"/>
        <w:numPr>
          <w:ilvl w:val="0"/>
          <w:numId w:val="30"/>
        </w:numPr>
        <w:spacing w:after="240"/>
        <w:jc w:val="both"/>
        <w:rPr>
          <w:rFonts w:ascii="Georgia" w:hAnsi="Georgia"/>
        </w:rPr>
      </w:pPr>
      <w:r w:rsidRPr="00472554">
        <w:rPr>
          <w:rFonts w:ascii="Georgia" w:hAnsi="Georgia"/>
          <w:b/>
        </w:rPr>
        <w:t>Eligibility</w:t>
      </w:r>
      <w:r w:rsidRPr="00472554">
        <w:rPr>
          <w:rFonts w:ascii="Georgia" w:hAnsi="Georgia"/>
        </w:rPr>
        <w:t>:  We  meet  the  eligibility  requirements  and  have  no  conﬂict  of  interest  in  accordance  with  ITT  3;</w:t>
      </w:r>
    </w:p>
    <w:p w14:paraId="564B544A" w14:textId="27586BF5" w:rsidR="00480BAA" w:rsidRPr="007B6A21" w:rsidRDefault="00480BAA" w:rsidP="007B6A21">
      <w:pPr>
        <w:pStyle w:val="ListParagraph"/>
        <w:numPr>
          <w:ilvl w:val="0"/>
          <w:numId w:val="30"/>
        </w:numPr>
        <w:spacing w:after="240"/>
        <w:jc w:val="both"/>
        <w:rPr>
          <w:rFonts w:ascii="Georgia" w:hAnsi="Georgia"/>
        </w:rPr>
      </w:pPr>
      <w:r w:rsidRPr="00472554">
        <w:rPr>
          <w:rFonts w:ascii="Georgia" w:hAnsi="Georgia"/>
          <w:b/>
        </w:rPr>
        <w:t>Tender/Proposal-Securing  Declaration</w:t>
      </w:r>
      <w:r w:rsidRPr="00472554">
        <w:rPr>
          <w:rFonts w:ascii="Georgia" w:hAnsi="Georgia"/>
        </w:rPr>
        <w:t>:  We  have  not  been  suspended  nor  declared  ineligible  by  the  Procuring  Entity  based  on  execution  of  a  Tender-Securing  Declaration.</w:t>
      </w:r>
      <w:r w:rsidR="007B6A21">
        <w:rPr>
          <w:rFonts w:ascii="Georgia" w:hAnsi="Georgia"/>
        </w:rPr>
        <w:t xml:space="preserve"> </w:t>
      </w:r>
      <w:r w:rsidR="007B6A21" w:rsidRPr="007B6A21">
        <w:rPr>
          <w:rFonts w:ascii="Georgia" w:hAnsi="Georgia"/>
        </w:rPr>
        <w:t>O</w:t>
      </w:r>
      <w:r w:rsidRPr="007B6A21">
        <w:rPr>
          <w:rFonts w:ascii="Georgia" w:hAnsi="Georgia"/>
        </w:rPr>
        <w:t>r</w:t>
      </w:r>
      <w:r w:rsidR="007B6A21" w:rsidRPr="007B6A21">
        <w:rPr>
          <w:rFonts w:ascii="Georgia" w:hAnsi="Georgia"/>
        </w:rPr>
        <w:t xml:space="preserve"> </w:t>
      </w:r>
      <w:r w:rsidRPr="007B6A21">
        <w:rPr>
          <w:rFonts w:ascii="Georgia" w:hAnsi="Georgia"/>
        </w:rPr>
        <w:t>Proposal-Securing Declaration in Kenya in accordance with ITT 3.6;</w:t>
      </w:r>
    </w:p>
    <w:p w14:paraId="22ED74A6" w14:textId="3C37C244" w:rsidR="00480BAA" w:rsidRPr="00472554" w:rsidRDefault="00480BAA" w:rsidP="00020BCA">
      <w:pPr>
        <w:pStyle w:val="ListParagraph"/>
        <w:numPr>
          <w:ilvl w:val="0"/>
          <w:numId w:val="30"/>
        </w:numPr>
        <w:spacing w:after="240"/>
        <w:jc w:val="both"/>
        <w:rPr>
          <w:rFonts w:ascii="Georgia" w:hAnsi="Georgia"/>
        </w:rPr>
      </w:pPr>
      <w:r w:rsidRPr="00F0578F">
        <w:rPr>
          <w:rFonts w:ascii="Georgia" w:hAnsi="Georgia"/>
          <w:b/>
        </w:rPr>
        <w:t>Conformity</w:t>
      </w:r>
      <w:r w:rsidRPr="00472554">
        <w:rPr>
          <w:rFonts w:ascii="Georgia" w:hAnsi="Georgia"/>
        </w:rPr>
        <w:t>:  We  offer  to  supply  in  conformity  with  the  Tendering  document  and  in  accordance  with  the  Delivery  Schedules  speciﬁed  in  the  Schedule  of  Requirements  the  following</w:t>
      </w:r>
      <w:r w:rsidR="00284958">
        <w:rPr>
          <w:rFonts w:ascii="Georgia" w:hAnsi="Georgia"/>
        </w:rPr>
        <w:t xml:space="preserve"> </w:t>
      </w:r>
      <w:r w:rsidRPr="00472554">
        <w:rPr>
          <w:rFonts w:ascii="Georgia" w:hAnsi="Georgia"/>
        </w:rPr>
        <w:t xml:space="preserve">Goods: </w:t>
      </w:r>
      <w:r w:rsidR="00D7184B">
        <w:rPr>
          <w:rFonts w:ascii="Georgia" w:hAnsi="Georgia"/>
        </w:rPr>
        <w:t>………………………………………………………………………………………………………………</w:t>
      </w:r>
      <w:r w:rsidRPr="00472554">
        <w:rPr>
          <w:rFonts w:ascii="Georgia" w:hAnsi="Georgia"/>
        </w:rPr>
        <w:t xml:space="preserve"> </w:t>
      </w:r>
      <w:r w:rsidRPr="003B2AD1">
        <w:rPr>
          <w:rFonts w:ascii="Georgia" w:hAnsi="Georgia"/>
          <w:b/>
          <w:i/>
        </w:rPr>
        <w:t>[insert  a  brief  description  of  the  Goods  and  Related  Services];</w:t>
      </w:r>
    </w:p>
    <w:p w14:paraId="0AA0CF03" w14:textId="77777777" w:rsidR="00480BAA" w:rsidRPr="00472554" w:rsidRDefault="00480BAA" w:rsidP="00020BCA">
      <w:pPr>
        <w:pStyle w:val="ListParagraph"/>
        <w:numPr>
          <w:ilvl w:val="0"/>
          <w:numId w:val="30"/>
        </w:numPr>
        <w:jc w:val="both"/>
        <w:rPr>
          <w:rFonts w:ascii="Georgia" w:hAnsi="Georgia"/>
        </w:rPr>
      </w:pPr>
      <w:r w:rsidRPr="00F0578F">
        <w:rPr>
          <w:rFonts w:ascii="Georgia" w:hAnsi="Georgia"/>
          <w:b/>
        </w:rPr>
        <w:t>Tender  Price</w:t>
      </w:r>
      <w:r w:rsidRPr="00472554">
        <w:rPr>
          <w:rFonts w:ascii="Georgia" w:hAnsi="Georgia"/>
        </w:rPr>
        <w:t>:  The  total  price  of  our  Tender,  excluding  any  discounts  offered  in  item (f)  below  is:</w:t>
      </w:r>
    </w:p>
    <w:p w14:paraId="76FCD24A" w14:textId="5EBF2068" w:rsidR="00F80ED3" w:rsidRDefault="00480BAA" w:rsidP="00744F35">
      <w:pPr>
        <w:spacing w:after="0"/>
        <w:ind w:left="1440" w:hanging="1080"/>
        <w:jc w:val="both"/>
        <w:rPr>
          <w:rFonts w:ascii="Georgia" w:hAnsi="Georgia"/>
          <w:i/>
        </w:rPr>
      </w:pPr>
      <w:r w:rsidRPr="00DE2821">
        <w:rPr>
          <w:rFonts w:ascii="Georgia" w:hAnsi="Georgia"/>
          <w:b/>
        </w:rPr>
        <w:t>Option  1,  in  case  of  one  lot</w:t>
      </w:r>
      <w:r w:rsidRPr="00480BAA">
        <w:rPr>
          <w:rFonts w:ascii="Georgia" w:hAnsi="Georgia"/>
        </w:rPr>
        <w:t>:  Total  price  is</w:t>
      </w:r>
      <w:r w:rsidRPr="006F1BA3">
        <w:rPr>
          <w:rFonts w:ascii="Georgia" w:hAnsi="Georgia"/>
          <w:i/>
        </w:rPr>
        <w:t xml:space="preserve">: </w:t>
      </w:r>
      <w:r w:rsidR="00F80ED3">
        <w:rPr>
          <w:rFonts w:ascii="Georgia" w:eastAsia="Georgia" w:hAnsi="Georgia" w:cs="Georgia"/>
        </w:rPr>
        <w:t>…………………………………………………………………</w:t>
      </w:r>
    </w:p>
    <w:p w14:paraId="468EE8B5" w14:textId="65CAE505" w:rsidR="00F80ED3" w:rsidRDefault="00F80ED3" w:rsidP="00744F35">
      <w:pPr>
        <w:spacing w:after="0"/>
        <w:ind w:left="1440" w:hanging="1080"/>
        <w:jc w:val="both"/>
        <w:rPr>
          <w:rFonts w:ascii="Georgia" w:hAnsi="Georgia"/>
          <w:i/>
        </w:rPr>
      </w:pPr>
      <w:r>
        <w:rPr>
          <w:rFonts w:ascii="Georgia" w:eastAsia="Georgia" w:hAnsi="Georgia" w:cs="Georgia"/>
        </w:rPr>
        <w:t>……………………………………………………………………………………………………………………………………………</w:t>
      </w:r>
    </w:p>
    <w:p w14:paraId="56325D3C" w14:textId="625F99C4" w:rsidR="00480BAA" w:rsidRPr="00480BAA" w:rsidRDefault="00480BAA" w:rsidP="00B33836">
      <w:pPr>
        <w:spacing w:after="0"/>
        <w:ind w:left="426"/>
        <w:jc w:val="both"/>
        <w:rPr>
          <w:rFonts w:ascii="Georgia" w:hAnsi="Georgia"/>
        </w:rPr>
      </w:pPr>
      <w:r w:rsidRPr="006F1BA3">
        <w:rPr>
          <w:rFonts w:ascii="Georgia" w:hAnsi="Georgia"/>
          <w:i/>
        </w:rPr>
        <w:t>[</w:t>
      </w:r>
      <w:r w:rsidRPr="00FB4FF5">
        <w:rPr>
          <w:rFonts w:ascii="Georgia" w:hAnsi="Georgia"/>
          <w:i/>
          <w:u w:val="single"/>
        </w:rPr>
        <w:t>insert  the  tot</w:t>
      </w:r>
      <w:r w:rsidR="008C46CF" w:rsidRPr="00FB4FF5">
        <w:rPr>
          <w:rFonts w:ascii="Georgia" w:hAnsi="Georgia"/>
          <w:i/>
          <w:u w:val="single"/>
        </w:rPr>
        <w:t xml:space="preserve">al  price  of  the  Tender  in </w:t>
      </w:r>
      <w:r w:rsidRPr="00FB4FF5">
        <w:rPr>
          <w:rFonts w:ascii="Georgia" w:hAnsi="Georgia"/>
          <w:i/>
          <w:u w:val="single"/>
        </w:rPr>
        <w:t>words  and  ﬁgures,  indicating  the  various  amounts</w:t>
      </w:r>
      <w:r w:rsidR="00B33836">
        <w:rPr>
          <w:rFonts w:ascii="Georgia" w:hAnsi="Georgia"/>
          <w:i/>
          <w:u w:val="single"/>
        </w:rPr>
        <w:t xml:space="preserve"> </w:t>
      </w:r>
      <w:r w:rsidRPr="00FB4FF5">
        <w:rPr>
          <w:rFonts w:ascii="Georgia" w:hAnsi="Georgia"/>
          <w:i/>
          <w:u w:val="single"/>
        </w:rPr>
        <w:t>and  the  respective  currencies</w:t>
      </w:r>
      <w:r w:rsidRPr="006F1BA3">
        <w:rPr>
          <w:rFonts w:ascii="Georgia" w:hAnsi="Georgia"/>
          <w:i/>
        </w:rPr>
        <w:t>];</w:t>
      </w:r>
    </w:p>
    <w:p w14:paraId="652FBB02" w14:textId="77777777" w:rsidR="00480BAA" w:rsidRPr="00480BAA" w:rsidRDefault="00480BAA" w:rsidP="005870FA">
      <w:pPr>
        <w:spacing w:after="0"/>
        <w:ind w:left="426"/>
        <w:jc w:val="both"/>
        <w:rPr>
          <w:rFonts w:ascii="Georgia" w:hAnsi="Georgia"/>
        </w:rPr>
      </w:pPr>
      <w:r w:rsidRPr="00480BAA">
        <w:rPr>
          <w:rFonts w:ascii="Georgia" w:hAnsi="Georgia"/>
        </w:rPr>
        <w:t>or</w:t>
      </w:r>
    </w:p>
    <w:p w14:paraId="531894D7" w14:textId="4013F9E4" w:rsidR="00460838" w:rsidRDefault="00480BAA" w:rsidP="00096C3B">
      <w:pPr>
        <w:ind w:left="426"/>
        <w:jc w:val="both"/>
        <w:rPr>
          <w:rFonts w:ascii="Georgia" w:hAnsi="Georgia"/>
        </w:rPr>
      </w:pPr>
      <w:r w:rsidRPr="00DE2821">
        <w:rPr>
          <w:rFonts w:ascii="Georgia" w:hAnsi="Georgia"/>
          <w:b/>
        </w:rPr>
        <w:t>Option  2,  in  case  of  multiple  lots</w:t>
      </w:r>
      <w:r w:rsidRPr="00480BAA">
        <w:rPr>
          <w:rFonts w:ascii="Georgia" w:hAnsi="Georgia"/>
        </w:rPr>
        <w:t>:  (a)  Total  price  of  each  lot</w:t>
      </w:r>
      <w:r w:rsidR="00460838">
        <w:rPr>
          <w:rFonts w:ascii="Georgia" w:hAnsi="Georgia"/>
        </w:rPr>
        <w:t xml:space="preserve"> …………………………………</w:t>
      </w:r>
      <w:r w:rsidRPr="00480BAA">
        <w:rPr>
          <w:rFonts w:ascii="Georgia" w:hAnsi="Georgia"/>
        </w:rPr>
        <w:t xml:space="preserve"> </w:t>
      </w:r>
      <w:r w:rsidR="00DD6DBC">
        <w:rPr>
          <w:rFonts w:ascii="Georgia" w:hAnsi="Georgia"/>
        </w:rPr>
        <w:t>…………………………………</w:t>
      </w:r>
      <w:r w:rsidR="00460838">
        <w:rPr>
          <w:rFonts w:ascii="Georgia" w:hAnsi="Georgia"/>
        </w:rPr>
        <w:t>…………</w:t>
      </w:r>
      <w:r w:rsidR="00DD6DBC">
        <w:rPr>
          <w:rFonts w:ascii="Georgia" w:hAnsi="Georgia"/>
        </w:rPr>
        <w:t>…………………………</w:t>
      </w:r>
      <w:r w:rsidR="00460838">
        <w:rPr>
          <w:rFonts w:ascii="Georgia" w:hAnsi="Georgia"/>
        </w:rPr>
        <w:t>………………………………………………………………</w:t>
      </w:r>
      <w:r w:rsidR="00DD6DBC">
        <w:rPr>
          <w:rFonts w:ascii="Georgia" w:hAnsi="Georgia"/>
        </w:rPr>
        <w:t>….</w:t>
      </w:r>
      <w:r w:rsidRPr="00480BAA">
        <w:rPr>
          <w:rFonts w:ascii="Georgia" w:hAnsi="Georgia"/>
        </w:rPr>
        <w:t xml:space="preserve"> </w:t>
      </w:r>
    </w:p>
    <w:p w14:paraId="27D1196E" w14:textId="52C522F4" w:rsidR="00FB0106" w:rsidRDefault="00480BAA" w:rsidP="00096C3B">
      <w:pPr>
        <w:ind w:left="426"/>
        <w:jc w:val="both"/>
        <w:rPr>
          <w:rFonts w:ascii="Georgia" w:hAnsi="Georgia"/>
        </w:rPr>
      </w:pPr>
      <w:r w:rsidRPr="00480BAA">
        <w:rPr>
          <w:rFonts w:ascii="Georgia" w:hAnsi="Georgia"/>
        </w:rPr>
        <w:t>[</w:t>
      </w:r>
      <w:r w:rsidRPr="00A91225">
        <w:rPr>
          <w:rFonts w:ascii="Georgia" w:hAnsi="Georgia"/>
          <w:i/>
        </w:rPr>
        <w:t>insert  the  total  price  of  each  lot  in  words  and  ﬁgures,  indicating  the  various  amounts  and  the  respective  currencies</w:t>
      </w:r>
      <w:r w:rsidRPr="00480BAA">
        <w:rPr>
          <w:rFonts w:ascii="Georgia" w:hAnsi="Georgia"/>
        </w:rPr>
        <w:t xml:space="preserve">];  and  (b)  Total  price  of  all  lots  (sum  of  all  lots) </w:t>
      </w:r>
      <w:r w:rsidR="00FB0106">
        <w:rPr>
          <w:rFonts w:ascii="Georgia" w:hAnsi="Georgia"/>
        </w:rPr>
        <w:t>……………….</w:t>
      </w:r>
      <w:r w:rsidRPr="00480BAA">
        <w:rPr>
          <w:rFonts w:ascii="Georgia" w:hAnsi="Georgia"/>
        </w:rPr>
        <w:t xml:space="preserve"> </w:t>
      </w:r>
    </w:p>
    <w:p w14:paraId="7326315C" w14:textId="4185AD27" w:rsidR="00480BAA" w:rsidRPr="00480BAA" w:rsidRDefault="00FB0106" w:rsidP="00096C3B">
      <w:pPr>
        <w:ind w:left="426"/>
        <w:jc w:val="both"/>
        <w:rPr>
          <w:rFonts w:ascii="Georgia" w:hAnsi="Georgia"/>
        </w:rPr>
      </w:pPr>
      <w:r>
        <w:rPr>
          <w:rFonts w:ascii="Georgia" w:hAnsi="Georgia"/>
        </w:rPr>
        <w:t>………………………………………………………………………………………………………………………………………….</w:t>
      </w:r>
      <w:r w:rsidR="00480BAA" w:rsidRPr="00480BAA">
        <w:rPr>
          <w:rFonts w:ascii="Georgia" w:hAnsi="Georgia"/>
        </w:rPr>
        <w:t>[</w:t>
      </w:r>
      <w:r w:rsidR="00480BAA" w:rsidRPr="00A91225">
        <w:rPr>
          <w:rFonts w:ascii="Georgia" w:hAnsi="Georgia"/>
          <w:i/>
        </w:rPr>
        <w:t>insert  the  total  price  of  all  lots  in  words  and  ﬁgures,  indicating  the  various  amounts  and  the  respective  currencies</w:t>
      </w:r>
      <w:r w:rsidR="00480BAA" w:rsidRPr="00480BAA">
        <w:rPr>
          <w:rFonts w:ascii="Georgia" w:hAnsi="Georgia"/>
        </w:rPr>
        <w:t>];</w:t>
      </w:r>
    </w:p>
    <w:p w14:paraId="1B409D5F" w14:textId="77777777" w:rsidR="00480BAA" w:rsidRPr="00472554" w:rsidRDefault="00480BAA" w:rsidP="00020BCA">
      <w:pPr>
        <w:pStyle w:val="ListParagraph"/>
        <w:numPr>
          <w:ilvl w:val="0"/>
          <w:numId w:val="30"/>
        </w:numPr>
        <w:rPr>
          <w:rFonts w:ascii="Georgia" w:hAnsi="Georgia"/>
        </w:rPr>
      </w:pPr>
      <w:r w:rsidRPr="00E550CA">
        <w:rPr>
          <w:rFonts w:ascii="Georgia" w:hAnsi="Georgia"/>
          <w:b/>
        </w:rPr>
        <w:lastRenderedPageBreak/>
        <w:t>Discounts</w:t>
      </w:r>
      <w:r w:rsidRPr="00472554">
        <w:rPr>
          <w:rFonts w:ascii="Georgia" w:hAnsi="Georgia"/>
        </w:rPr>
        <w:t>:  The  discounts  offered  and  the  methodology  for  their  application  are:</w:t>
      </w:r>
    </w:p>
    <w:p w14:paraId="18E1FE3C" w14:textId="406ACAE6" w:rsidR="00480BAA" w:rsidRPr="00CA3593" w:rsidRDefault="00480BAA" w:rsidP="00020BCA">
      <w:pPr>
        <w:pStyle w:val="ListParagraph"/>
        <w:numPr>
          <w:ilvl w:val="0"/>
          <w:numId w:val="31"/>
        </w:numPr>
        <w:jc w:val="both"/>
        <w:rPr>
          <w:rFonts w:ascii="Georgia" w:hAnsi="Georgia"/>
          <w:i/>
        </w:rPr>
      </w:pPr>
      <w:r w:rsidRPr="00CA3593">
        <w:rPr>
          <w:rFonts w:ascii="Georgia" w:hAnsi="Georgia"/>
        </w:rPr>
        <w:t xml:space="preserve">The discounts offered are: </w:t>
      </w:r>
      <w:r w:rsidR="00A56478">
        <w:rPr>
          <w:rFonts w:ascii="Georgia" w:hAnsi="Georgia"/>
        </w:rPr>
        <w:t>………………………………</w:t>
      </w:r>
      <w:r w:rsidRPr="00CA3593">
        <w:rPr>
          <w:rFonts w:ascii="Georgia" w:hAnsi="Georgia"/>
        </w:rPr>
        <w:t xml:space="preserve"> </w:t>
      </w:r>
      <w:r w:rsidRPr="00CA3593">
        <w:rPr>
          <w:rFonts w:ascii="Georgia" w:hAnsi="Georgia"/>
          <w:i/>
        </w:rPr>
        <w:t>[Specify in detail each discount offered.]</w:t>
      </w:r>
    </w:p>
    <w:p w14:paraId="30E30A88" w14:textId="3E93DF6E" w:rsidR="00480BAA" w:rsidRPr="008B52DA" w:rsidRDefault="00480BAA" w:rsidP="00020BCA">
      <w:pPr>
        <w:pStyle w:val="ListParagraph"/>
        <w:numPr>
          <w:ilvl w:val="0"/>
          <w:numId w:val="31"/>
        </w:numPr>
        <w:spacing w:after="240"/>
        <w:jc w:val="both"/>
        <w:rPr>
          <w:rFonts w:ascii="Georgia" w:hAnsi="Georgia"/>
        </w:rPr>
      </w:pPr>
      <w:r w:rsidRPr="008B52DA">
        <w:rPr>
          <w:rFonts w:ascii="Georgia" w:hAnsi="Georgia"/>
        </w:rPr>
        <w:t xml:space="preserve">The  exact  method  of  calculations  to  determine  the  net  price  after  application  of  discounts  are  shown  below: </w:t>
      </w:r>
      <w:r w:rsidR="00A56478">
        <w:rPr>
          <w:rFonts w:ascii="Georgia" w:hAnsi="Georgia"/>
        </w:rPr>
        <w:t>………………………………………………………………..</w:t>
      </w:r>
      <w:r w:rsidRPr="008B52DA">
        <w:rPr>
          <w:rFonts w:ascii="Georgia" w:hAnsi="Georgia"/>
        </w:rPr>
        <w:t xml:space="preserve"> </w:t>
      </w:r>
      <w:r w:rsidRPr="005747E7">
        <w:rPr>
          <w:rFonts w:ascii="Georgia" w:hAnsi="Georgia"/>
          <w:i/>
        </w:rPr>
        <w:t>[Specify  in  detail  the  method  that  shall  be  used  to  apply  the  discounts];</w:t>
      </w:r>
    </w:p>
    <w:p w14:paraId="1117C8DE" w14:textId="33271075" w:rsidR="00480BAA" w:rsidRPr="00FC2308" w:rsidRDefault="00480BAA" w:rsidP="00B82161">
      <w:pPr>
        <w:pStyle w:val="ListParagraph"/>
        <w:numPr>
          <w:ilvl w:val="0"/>
          <w:numId w:val="30"/>
        </w:numPr>
        <w:spacing w:after="240"/>
        <w:jc w:val="both"/>
        <w:rPr>
          <w:rFonts w:ascii="Georgia" w:hAnsi="Georgia"/>
        </w:rPr>
      </w:pPr>
      <w:r w:rsidRPr="00FC2308">
        <w:rPr>
          <w:rFonts w:ascii="Georgia" w:hAnsi="Georgia"/>
          <w:b/>
        </w:rPr>
        <w:t>Tender  Validity  Period</w:t>
      </w:r>
      <w:r w:rsidRPr="00FC2308">
        <w:rPr>
          <w:rFonts w:ascii="Georgia" w:hAnsi="Georgia"/>
        </w:rPr>
        <w:t xml:space="preserve">:  Our  Tender  shall  be  valid  for  </w:t>
      </w:r>
      <w:r w:rsidR="00B82161">
        <w:rPr>
          <w:rFonts w:ascii="Georgia" w:hAnsi="Georgia"/>
        </w:rPr>
        <w:t>the</w:t>
      </w:r>
      <w:r w:rsidRPr="00FC2308">
        <w:rPr>
          <w:rFonts w:ascii="Georgia" w:hAnsi="Georgia"/>
        </w:rPr>
        <w:t xml:space="preserve">  period</w:t>
      </w:r>
      <w:r w:rsidR="00B82161">
        <w:rPr>
          <w:rFonts w:ascii="Georgia" w:hAnsi="Georgia"/>
        </w:rPr>
        <w:t xml:space="preserve"> </w:t>
      </w:r>
      <w:r w:rsidRPr="00FC2308">
        <w:rPr>
          <w:rFonts w:ascii="Georgia" w:hAnsi="Georgia"/>
        </w:rPr>
        <w:t>speciﬁed  in  TDS  17.1  (as  amended,  if  applicable)  from  the  date  ﬁxed  for  the  Tender  submission  deadline  speciﬁed  in  TDS  21.1  (as  amended,  if  applicable),  and  it  shall  remain  binding  upon  us  and  may  be  accepted  at  any  time  before  the  expiration  of  that  period;</w:t>
      </w:r>
    </w:p>
    <w:p w14:paraId="5881AEBC" w14:textId="77777777" w:rsidR="00480BAA" w:rsidRPr="00E73700" w:rsidRDefault="00480BAA" w:rsidP="00020BCA">
      <w:pPr>
        <w:pStyle w:val="ListParagraph"/>
        <w:numPr>
          <w:ilvl w:val="0"/>
          <w:numId w:val="30"/>
        </w:numPr>
        <w:spacing w:after="240"/>
        <w:jc w:val="both"/>
        <w:rPr>
          <w:rFonts w:ascii="Georgia" w:hAnsi="Georgia"/>
        </w:rPr>
      </w:pPr>
      <w:r w:rsidRPr="00E73700">
        <w:rPr>
          <w:rFonts w:ascii="Georgia" w:hAnsi="Georgia"/>
          <w:b/>
        </w:rPr>
        <w:t>Performance  Security</w:t>
      </w:r>
      <w:r w:rsidRPr="00E73700">
        <w:rPr>
          <w:rFonts w:ascii="Georgia" w:hAnsi="Georgia"/>
        </w:rPr>
        <w:t>:  If  our  Tender  is  accepted,  we  commit  to  obtain  a  performance  security  in  accordance  with  the  Tendering  document;</w:t>
      </w:r>
    </w:p>
    <w:p w14:paraId="02194415" w14:textId="77777777" w:rsidR="00480BAA" w:rsidRPr="00E73700" w:rsidRDefault="00480BAA" w:rsidP="00020BCA">
      <w:pPr>
        <w:pStyle w:val="ListParagraph"/>
        <w:numPr>
          <w:ilvl w:val="0"/>
          <w:numId w:val="30"/>
        </w:numPr>
        <w:spacing w:after="240"/>
        <w:jc w:val="both"/>
        <w:rPr>
          <w:rFonts w:ascii="Georgia" w:hAnsi="Georgia"/>
        </w:rPr>
      </w:pPr>
      <w:r w:rsidRPr="00E73700">
        <w:rPr>
          <w:rFonts w:ascii="Georgia" w:hAnsi="Georgia"/>
          <w:b/>
        </w:rPr>
        <w:t>One  Tender  per  tenderer</w:t>
      </w:r>
      <w:r w:rsidRPr="00E73700">
        <w:rPr>
          <w:rFonts w:ascii="Georgia" w:hAnsi="Georgia"/>
        </w:rPr>
        <w:t>:  We  are  not  submitting  any  other  Tender(s)  as  an  individual  tenderer,  and  we  are  not  participating  in  any  other  Tender(s)  as  a  Joint  Venture  member,  or  as  a  subcontractor,  and  meet  the  requirements  of  ITT 3.9,  other  than  alternative  Tenders  submitted  in  accordance  with  ITT  12;</w:t>
      </w:r>
    </w:p>
    <w:p w14:paraId="1E558EAE" w14:textId="77777777" w:rsidR="00480BAA" w:rsidRPr="00E73700" w:rsidRDefault="00480BAA" w:rsidP="00020BCA">
      <w:pPr>
        <w:pStyle w:val="ListParagraph"/>
        <w:numPr>
          <w:ilvl w:val="0"/>
          <w:numId w:val="30"/>
        </w:numPr>
        <w:spacing w:after="240"/>
        <w:jc w:val="both"/>
        <w:rPr>
          <w:rFonts w:ascii="Georgia" w:hAnsi="Georgia"/>
        </w:rPr>
      </w:pPr>
      <w:r w:rsidRPr="00E73700">
        <w:rPr>
          <w:rFonts w:ascii="Georgia" w:hAnsi="Georgia"/>
          <w:b/>
        </w:rPr>
        <w:t>Suspension  and  Debarment</w:t>
      </w:r>
      <w:r w:rsidRPr="00E73700">
        <w:rPr>
          <w:rFonts w:ascii="Georgia" w:hAnsi="Georgia"/>
        </w:rPr>
        <w:t>:  We,  along  with  any  of  our  subcontractors,  suppliers,  consultants,  manufacturers,  or  service  providers  for  any  part  of  the  contract,  are  not  subject  to,  and  not  controlled  by  any  entity  or  individual  that  is  subject  to,  a  temporary  suspension  or  a  debarment  imposed  by  the  Procuring  Entity.  Further,  we  are  not  ineligible  under  the  Kenya  laws  or  ofﬁcial  regulations  or  pursuant  to  a  decision  of  the  United  Nations  Security  Council;</w:t>
      </w:r>
    </w:p>
    <w:p w14:paraId="534F73C4" w14:textId="77777777" w:rsidR="00480BAA" w:rsidRPr="00E73700" w:rsidRDefault="00480BAA" w:rsidP="00020BCA">
      <w:pPr>
        <w:pStyle w:val="ListParagraph"/>
        <w:numPr>
          <w:ilvl w:val="0"/>
          <w:numId w:val="30"/>
        </w:numPr>
        <w:spacing w:after="240"/>
        <w:jc w:val="both"/>
        <w:rPr>
          <w:rFonts w:ascii="Georgia" w:hAnsi="Georgia"/>
        </w:rPr>
      </w:pPr>
      <w:r w:rsidRPr="00E73700">
        <w:rPr>
          <w:rFonts w:ascii="Georgia" w:hAnsi="Georgia"/>
          <w:b/>
        </w:rPr>
        <w:t>State-owned  enterprise  or  institution</w:t>
      </w:r>
      <w:r w:rsidRPr="00E73700">
        <w:rPr>
          <w:rFonts w:ascii="Georgia" w:hAnsi="Georgia"/>
        </w:rPr>
        <w:t xml:space="preserve">:  </w:t>
      </w:r>
      <w:r w:rsidRPr="00C86FCF">
        <w:rPr>
          <w:rFonts w:ascii="Georgia" w:hAnsi="Georgia"/>
          <w:b/>
          <w:i/>
        </w:rPr>
        <w:t xml:space="preserve">[select  the  appropriate  </w:t>
      </w:r>
      <w:r w:rsidRPr="00C86FCF">
        <w:rPr>
          <w:rFonts w:ascii="Georgia" w:hAnsi="Georgia"/>
          <w:b/>
        </w:rPr>
        <w:t>option</w:t>
      </w:r>
      <w:r w:rsidRPr="00C86FCF">
        <w:rPr>
          <w:rFonts w:ascii="Georgia" w:hAnsi="Georgia"/>
          <w:b/>
          <w:i/>
        </w:rPr>
        <w:t xml:space="preserve">  and  delete  the  other]  [We  are  not  a  state-  owned  enterprise  or  institution]  /  [We  are  a  state-owned  enterprise  or  institution  but  meet  the  requirements  of  ITT 3.7]</w:t>
      </w:r>
      <w:r w:rsidRPr="00E73700">
        <w:rPr>
          <w:rFonts w:ascii="Georgia" w:hAnsi="Georgia"/>
          <w:i/>
        </w:rPr>
        <w:t>;</w:t>
      </w:r>
    </w:p>
    <w:p w14:paraId="2A190CC8" w14:textId="77777777" w:rsidR="003E6D19" w:rsidRPr="00E73700" w:rsidRDefault="00480BAA" w:rsidP="00020BCA">
      <w:pPr>
        <w:pStyle w:val="ListParagraph"/>
        <w:numPr>
          <w:ilvl w:val="0"/>
          <w:numId w:val="30"/>
        </w:numPr>
        <w:spacing w:after="240"/>
        <w:jc w:val="both"/>
        <w:rPr>
          <w:rFonts w:ascii="Georgia" w:hAnsi="Georgia"/>
        </w:rPr>
      </w:pPr>
      <w:r w:rsidRPr="00E73700">
        <w:rPr>
          <w:rFonts w:ascii="Georgia" w:hAnsi="Georgia"/>
          <w:b/>
        </w:rPr>
        <w:t>Commissions,  gratuities,  fees</w:t>
      </w:r>
      <w:r w:rsidRPr="00E73700">
        <w:rPr>
          <w:rFonts w:ascii="Georgia" w:hAnsi="Georgia"/>
        </w:rPr>
        <w:t xml:space="preserve">:  We  have  paid,  or  will  pay  the  following  commissions,  gratuities,  or  fees  with  respect  to  the  Tendering  process  or  execution  of  the  Contract:  </w:t>
      </w:r>
      <w:r w:rsidRPr="00C16B8E">
        <w:rPr>
          <w:rFonts w:ascii="Georgia" w:hAnsi="Georgia"/>
          <w:b/>
          <w:i/>
        </w:rPr>
        <w:t>[insert  complete  name  of  each  Recipient,  its  full  address,  the  reason  for  which  each  commission  or  gratuity  was  paid  and  the  amount  and  currency  of  each  such  commission  or  gratuity]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63"/>
        <w:gridCol w:w="2254"/>
        <w:gridCol w:w="2254"/>
      </w:tblGrid>
      <w:tr w:rsidR="003E6D19" w14:paraId="18EB815C" w14:textId="77777777" w:rsidTr="00911474">
        <w:trPr>
          <w:jc w:val="center"/>
        </w:trPr>
        <w:tc>
          <w:tcPr>
            <w:tcW w:w="2245" w:type="dxa"/>
          </w:tcPr>
          <w:p w14:paraId="1E0C21AF" w14:textId="77777777" w:rsidR="003E6D19" w:rsidRPr="00E97A0C" w:rsidRDefault="003E6D19" w:rsidP="003E6D19">
            <w:pPr>
              <w:rPr>
                <w:rFonts w:ascii="Georgia" w:hAnsi="Georgia"/>
                <w:b/>
              </w:rPr>
            </w:pPr>
            <w:r w:rsidRPr="00E97A0C">
              <w:rPr>
                <w:rFonts w:ascii="Georgia" w:hAnsi="Georgia"/>
                <w:b/>
              </w:rPr>
              <w:t>Name of recipient</w:t>
            </w:r>
          </w:p>
        </w:tc>
        <w:tc>
          <w:tcPr>
            <w:tcW w:w="2263" w:type="dxa"/>
          </w:tcPr>
          <w:p w14:paraId="527505EC" w14:textId="77777777" w:rsidR="003E6D19" w:rsidRPr="00E97A0C" w:rsidRDefault="003E6D19" w:rsidP="003E6D19">
            <w:pPr>
              <w:rPr>
                <w:rFonts w:ascii="Georgia" w:hAnsi="Georgia"/>
                <w:b/>
              </w:rPr>
            </w:pPr>
            <w:r w:rsidRPr="00E97A0C">
              <w:rPr>
                <w:rFonts w:ascii="Georgia" w:hAnsi="Georgia"/>
                <w:b/>
              </w:rPr>
              <w:t>Address</w:t>
            </w:r>
          </w:p>
        </w:tc>
        <w:tc>
          <w:tcPr>
            <w:tcW w:w="2254" w:type="dxa"/>
          </w:tcPr>
          <w:p w14:paraId="6E711648" w14:textId="77777777" w:rsidR="003E6D19" w:rsidRPr="00E97A0C" w:rsidRDefault="003E6D19" w:rsidP="003E6D19">
            <w:pPr>
              <w:rPr>
                <w:rFonts w:ascii="Georgia" w:hAnsi="Georgia"/>
                <w:b/>
              </w:rPr>
            </w:pPr>
            <w:r w:rsidRPr="00E97A0C">
              <w:rPr>
                <w:rFonts w:ascii="Georgia" w:hAnsi="Georgia"/>
                <w:b/>
              </w:rPr>
              <w:t>Reason</w:t>
            </w:r>
          </w:p>
        </w:tc>
        <w:tc>
          <w:tcPr>
            <w:tcW w:w="2254" w:type="dxa"/>
          </w:tcPr>
          <w:p w14:paraId="0370C969" w14:textId="77777777" w:rsidR="003E6D19" w:rsidRPr="00E97A0C" w:rsidRDefault="003E6D19" w:rsidP="003E6D19">
            <w:pPr>
              <w:rPr>
                <w:rFonts w:ascii="Georgia" w:hAnsi="Georgia"/>
                <w:b/>
              </w:rPr>
            </w:pPr>
            <w:r w:rsidRPr="00E97A0C">
              <w:rPr>
                <w:rFonts w:ascii="Georgia" w:hAnsi="Georgia"/>
                <w:b/>
              </w:rPr>
              <w:t>Amount</w:t>
            </w:r>
          </w:p>
        </w:tc>
      </w:tr>
      <w:tr w:rsidR="003E6D19" w14:paraId="0FF61E4D" w14:textId="77777777" w:rsidTr="006A3E89">
        <w:trPr>
          <w:trHeight w:val="138"/>
          <w:jc w:val="center"/>
        </w:trPr>
        <w:tc>
          <w:tcPr>
            <w:tcW w:w="2245" w:type="dxa"/>
          </w:tcPr>
          <w:p w14:paraId="1DCE7373" w14:textId="77777777" w:rsidR="003E6D19" w:rsidRDefault="003E6D19" w:rsidP="006A3E89">
            <w:pPr>
              <w:spacing w:after="0"/>
              <w:rPr>
                <w:rFonts w:ascii="Georgia" w:hAnsi="Georgia"/>
              </w:rPr>
            </w:pPr>
          </w:p>
        </w:tc>
        <w:tc>
          <w:tcPr>
            <w:tcW w:w="2263" w:type="dxa"/>
          </w:tcPr>
          <w:p w14:paraId="142FD221" w14:textId="77777777" w:rsidR="003E6D19" w:rsidRDefault="003E6D19" w:rsidP="006A3E89">
            <w:pPr>
              <w:spacing w:after="0"/>
              <w:rPr>
                <w:rFonts w:ascii="Georgia" w:hAnsi="Georgia"/>
              </w:rPr>
            </w:pPr>
          </w:p>
        </w:tc>
        <w:tc>
          <w:tcPr>
            <w:tcW w:w="2254" w:type="dxa"/>
          </w:tcPr>
          <w:p w14:paraId="099CFD2E" w14:textId="77777777" w:rsidR="003E6D19" w:rsidRDefault="003E6D19" w:rsidP="006A3E89">
            <w:pPr>
              <w:spacing w:after="0"/>
              <w:rPr>
                <w:rFonts w:ascii="Georgia" w:hAnsi="Georgia"/>
              </w:rPr>
            </w:pPr>
          </w:p>
        </w:tc>
        <w:tc>
          <w:tcPr>
            <w:tcW w:w="2254" w:type="dxa"/>
          </w:tcPr>
          <w:p w14:paraId="66A9823C" w14:textId="77777777" w:rsidR="003E6D19" w:rsidRDefault="003E6D19" w:rsidP="006A3E89">
            <w:pPr>
              <w:spacing w:after="0"/>
              <w:rPr>
                <w:rFonts w:ascii="Georgia" w:hAnsi="Georgia"/>
              </w:rPr>
            </w:pPr>
          </w:p>
        </w:tc>
      </w:tr>
      <w:tr w:rsidR="006A3E89" w14:paraId="6104DAB0" w14:textId="77777777" w:rsidTr="006A3E89">
        <w:trPr>
          <w:trHeight w:val="138"/>
          <w:jc w:val="center"/>
        </w:trPr>
        <w:tc>
          <w:tcPr>
            <w:tcW w:w="2245" w:type="dxa"/>
          </w:tcPr>
          <w:p w14:paraId="3CE78150" w14:textId="77777777" w:rsidR="006A3E89" w:rsidRDefault="006A3E89" w:rsidP="006A3E89">
            <w:pPr>
              <w:spacing w:after="0"/>
              <w:rPr>
                <w:rFonts w:ascii="Georgia" w:hAnsi="Georgia"/>
              </w:rPr>
            </w:pPr>
          </w:p>
        </w:tc>
        <w:tc>
          <w:tcPr>
            <w:tcW w:w="2263" w:type="dxa"/>
          </w:tcPr>
          <w:p w14:paraId="18589D93" w14:textId="77777777" w:rsidR="006A3E89" w:rsidRDefault="006A3E89" w:rsidP="006A3E89">
            <w:pPr>
              <w:spacing w:after="0"/>
              <w:rPr>
                <w:rFonts w:ascii="Georgia" w:hAnsi="Georgia"/>
              </w:rPr>
            </w:pPr>
          </w:p>
        </w:tc>
        <w:tc>
          <w:tcPr>
            <w:tcW w:w="2254" w:type="dxa"/>
          </w:tcPr>
          <w:p w14:paraId="1AA1DD22" w14:textId="77777777" w:rsidR="006A3E89" w:rsidRDefault="006A3E89" w:rsidP="006A3E89">
            <w:pPr>
              <w:spacing w:after="0"/>
              <w:rPr>
                <w:rFonts w:ascii="Georgia" w:hAnsi="Georgia"/>
              </w:rPr>
            </w:pPr>
          </w:p>
        </w:tc>
        <w:tc>
          <w:tcPr>
            <w:tcW w:w="2254" w:type="dxa"/>
          </w:tcPr>
          <w:p w14:paraId="4EAD14D4" w14:textId="77777777" w:rsidR="006A3E89" w:rsidRDefault="006A3E89" w:rsidP="006A3E89">
            <w:pPr>
              <w:spacing w:after="0"/>
              <w:rPr>
                <w:rFonts w:ascii="Georgia" w:hAnsi="Georgia"/>
              </w:rPr>
            </w:pPr>
          </w:p>
        </w:tc>
      </w:tr>
      <w:tr w:rsidR="006A3E89" w14:paraId="0DF4437C" w14:textId="77777777" w:rsidTr="006A3E89">
        <w:trPr>
          <w:trHeight w:val="138"/>
          <w:jc w:val="center"/>
        </w:trPr>
        <w:tc>
          <w:tcPr>
            <w:tcW w:w="2245" w:type="dxa"/>
          </w:tcPr>
          <w:p w14:paraId="3249DF12" w14:textId="77777777" w:rsidR="006A3E89" w:rsidRDefault="006A3E89" w:rsidP="006A3E89">
            <w:pPr>
              <w:spacing w:after="0"/>
              <w:rPr>
                <w:rFonts w:ascii="Georgia" w:hAnsi="Georgia"/>
              </w:rPr>
            </w:pPr>
          </w:p>
        </w:tc>
        <w:tc>
          <w:tcPr>
            <w:tcW w:w="2263" w:type="dxa"/>
          </w:tcPr>
          <w:p w14:paraId="56FF7EBE" w14:textId="77777777" w:rsidR="006A3E89" w:rsidRDefault="006A3E89" w:rsidP="006A3E89">
            <w:pPr>
              <w:spacing w:after="0"/>
              <w:rPr>
                <w:rFonts w:ascii="Georgia" w:hAnsi="Georgia"/>
              </w:rPr>
            </w:pPr>
          </w:p>
        </w:tc>
        <w:tc>
          <w:tcPr>
            <w:tcW w:w="2254" w:type="dxa"/>
          </w:tcPr>
          <w:p w14:paraId="22AE2A9F" w14:textId="77777777" w:rsidR="006A3E89" w:rsidRDefault="006A3E89" w:rsidP="006A3E89">
            <w:pPr>
              <w:spacing w:after="0"/>
              <w:rPr>
                <w:rFonts w:ascii="Georgia" w:hAnsi="Georgia"/>
              </w:rPr>
            </w:pPr>
          </w:p>
        </w:tc>
        <w:tc>
          <w:tcPr>
            <w:tcW w:w="2254" w:type="dxa"/>
          </w:tcPr>
          <w:p w14:paraId="0EA5E94F" w14:textId="77777777" w:rsidR="006A3E89" w:rsidRDefault="006A3E89" w:rsidP="006A3E89">
            <w:pPr>
              <w:spacing w:after="0"/>
              <w:rPr>
                <w:rFonts w:ascii="Georgia" w:hAnsi="Georgia"/>
              </w:rPr>
            </w:pPr>
          </w:p>
        </w:tc>
      </w:tr>
      <w:tr w:rsidR="006A3E89" w14:paraId="3BFCC9C5" w14:textId="77777777" w:rsidTr="006A3E89">
        <w:trPr>
          <w:trHeight w:val="138"/>
          <w:jc w:val="center"/>
        </w:trPr>
        <w:tc>
          <w:tcPr>
            <w:tcW w:w="2245" w:type="dxa"/>
          </w:tcPr>
          <w:p w14:paraId="5A8A037B" w14:textId="77777777" w:rsidR="006A3E89" w:rsidRDefault="006A3E89" w:rsidP="006A3E89">
            <w:pPr>
              <w:spacing w:after="0"/>
              <w:rPr>
                <w:rFonts w:ascii="Georgia" w:hAnsi="Georgia"/>
              </w:rPr>
            </w:pPr>
          </w:p>
        </w:tc>
        <w:tc>
          <w:tcPr>
            <w:tcW w:w="2263" w:type="dxa"/>
          </w:tcPr>
          <w:p w14:paraId="7BB45FD2" w14:textId="77777777" w:rsidR="006A3E89" w:rsidRDefault="006A3E89" w:rsidP="006A3E89">
            <w:pPr>
              <w:spacing w:after="0"/>
              <w:rPr>
                <w:rFonts w:ascii="Georgia" w:hAnsi="Georgia"/>
              </w:rPr>
            </w:pPr>
          </w:p>
        </w:tc>
        <w:tc>
          <w:tcPr>
            <w:tcW w:w="2254" w:type="dxa"/>
          </w:tcPr>
          <w:p w14:paraId="51CCE8D5" w14:textId="77777777" w:rsidR="006A3E89" w:rsidRDefault="006A3E89" w:rsidP="006A3E89">
            <w:pPr>
              <w:spacing w:after="0"/>
              <w:rPr>
                <w:rFonts w:ascii="Georgia" w:hAnsi="Georgia"/>
              </w:rPr>
            </w:pPr>
          </w:p>
        </w:tc>
        <w:tc>
          <w:tcPr>
            <w:tcW w:w="2254" w:type="dxa"/>
          </w:tcPr>
          <w:p w14:paraId="3D0D22CC" w14:textId="77777777" w:rsidR="006A3E89" w:rsidRDefault="006A3E89" w:rsidP="006A3E89">
            <w:pPr>
              <w:spacing w:after="0"/>
              <w:rPr>
                <w:rFonts w:ascii="Georgia" w:hAnsi="Georgia"/>
              </w:rPr>
            </w:pPr>
          </w:p>
        </w:tc>
      </w:tr>
    </w:tbl>
    <w:p w14:paraId="0942AB47" w14:textId="77777777" w:rsidR="00AA1733" w:rsidRPr="003A621D" w:rsidRDefault="00AA1733" w:rsidP="00AA1733">
      <w:pPr>
        <w:ind w:firstLine="720"/>
        <w:rPr>
          <w:rFonts w:ascii="Georgia" w:hAnsi="Georgia"/>
          <w:b/>
          <w:i/>
        </w:rPr>
      </w:pPr>
      <w:r w:rsidRPr="003A621D">
        <w:rPr>
          <w:rFonts w:ascii="Georgia" w:hAnsi="Georgia"/>
          <w:b/>
          <w:i/>
        </w:rPr>
        <w:t>(If  none  has  been  paid  or  is  to  be  paid,  indicate  “none.”)</w:t>
      </w:r>
    </w:p>
    <w:p w14:paraId="5DB165C8" w14:textId="77777777" w:rsidR="00AA1733" w:rsidRPr="006A3BF6" w:rsidRDefault="00AA1733" w:rsidP="00020BCA">
      <w:pPr>
        <w:pStyle w:val="ListParagraph"/>
        <w:numPr>
          <w:ilvl w:val="0"/>
          <w:numId w:val="30"/>
        </w:numPr>
        <w:spacing w:after="240"/>
        <w:jc w:val="both"/>
        <w:rPr>
          <w:rFonts w:ascii="Georgia" w:hAnsi="Georgia"/>
        </w:rPr>
      </w:pPr>
      <w:r w:rsidRPr="006A3BF6">
        <w:rPr>
          <w:rFonts w:ascii="Georgia" w:hAnsi="Georgia"/>
          <w:b/>
        </w:rPr>
        <w:t>Binding  Contract</w:t>
      </w:r>
      <w:r w:rsidRPr="006A3BF6">
        <w:rPr>
          <w:rFonts w:ascii="Georgia" w:hAnsi="Georgia"/>
        </w:rPr>
        <w:t>:  We  understand  that  this  Tender,  together  with  your  written  acceptance  thereof  included  in  your  Letter  of  Acceptance,  shall  constitute  a  binding  contract  between  us,  until  a  formal  contract  is  prepared  and  executed;</w:t>
      </w:r>
    </w:p>
    <w:p w14:paraId="799AA330" w14:textId="77777777" w:rsidR="00AA1733" w:rsidRPr="006A3BF6" w:rsidRDefault="00AA1733" w:rsidP="00020BCA">
      <w:pPr>
        <w:pStyle w:val="ListParagraph"/>
        <w:numPr>
          <w:ilvl w:val="0"/>
          <w:numId w:val="30"/>
        </w:numPr>
        <w:spacing w:after="240"/>
        <w:jc w:val="both"/>
        <w:rPr>
          <w:rFonts w:ascii="Georgia" w:hAnsi="Georgia"/>
        </w:rPr>
      </w:pPr>
      <w:r w:rsidRPr="006A3BF6">
        <w:rPr>
          <w:rFonts w:ascii="Georgia" w:hAnsi="Georgia"/>
          <w:b/>
        </w:rPr>
        <w:t>Procuring  Entity</w:t>
      </w:r>
      <w:r w:rsidRPr="006A3BF6">
        <w:rPr>
          <w:rFonts w:ascii="Georgia" w:hAnsi="Georgia"/>
        </w:rPr>
        <w:t xml:space="preserve">  </w:t>
      </w:r>
      <w:r w:rsidRPr="00F13352">
        <w:rPr>
          <w:rFonts w:ascii="Georgia" w:hAnsi="Georgia"/>
          <w:b/>
        </w:rPr>
        <w:t>Not  Bound  to  Accept</w:t>
      </w:r>
      <w:r w:rsidRPr="006A3BF6">
        <w:rPr>
          <w:rFonts w:ascii="Georgia" w:hAnsi="Georgia"/>
        </w:rPr>
        <w:t>:  We  understand  that  you  are  not  bound  to  accept  the  lowest  evaluated  cost  Tender,  the  Best  Evaluated  Tender  or  any  other</w:t>
      </w:r>
      <w:r w:rsidR="00F13352">
        <w:rPr>
          <w:rFonts w:ascii="Georgia" w:hAnsi="Georgia"/>
        </w:rPr>
        <w:t xml:space="preserve"> </w:t>
      </w:r>
      <w:r w:rsidRPr="006A3BF6">
        <w:rPr>
          <w:rFonts w:ascii="Georgia" w:hAnsi="Georgia"/>
        </w:rPr>
        <w:t>Tender  that  you  may  receive;  and</w:t>
      </w:r>
    </w:p>
    <w:p w14:paraId="3C735A1B" w14:textId="77777777" w:rsidR="00AA1733" w:rsidRPr="00F13352" w:rsidRDefault="00AA1733" w:rsidP="00020BCA">
      <w:pPr>
        <w:pStyle w:val="ListParagraph"/>
        <w:numPr>
          <w:ilvl w:val="0"/>
          <w:numId w:val="30"/>
        </w:numPr>
        <w:spacing w:after="240"/>
        <w:jc w:val="both"/>
        <w:rPr>
          <w:rFonts w:ascii="Georgia" w:hAnsi="Georgia"/>
        </w:rPr>
      </w:pPr>
      <w:r w:rsidRPr="00F13352">
        <w:rPr>
          <w:rFonts w:ascii="Georgia" w:hAnsi="Georgia"/>
          <w:b/>
        </w:rPr>
        <w:t>Fraud  and  Corruption</w:t>
      </w:r>
      <w:r w:rsidRPr="00F13352">
        <w:rPr>
          <w:rFonts w:ascii="Georgia" w:hAnsi="Georgia"/>
        </w:rPr>
        <w:t>:  We  hereby  certify  that  we  have  taken  steps  to  ensure  that  no  person  acting  for  us  or  on  our  behalf  engages  in  any  type  of  Fraud  and  Corruption.</w:t>
      </w:r>
    </w:p>
    <w:p w14:paraId="3054866A" w14:textId="68C6CBB7" w:rsidR="00AA1733" w:rsidRPr="00F13352" w:rsidRDefault="00AA1733" w:rsidP="00020BCA">
      <w:pPr>
        <w:pStyle w:val="ListParagraph"/>
        <w:numPr>
          <w:ilvl w:val="0"/>
          <w:numId w:val="30"/>
        </w:numPr>
        <w:spacing w:after="240"/>
        <w:jc w:val="both"/>
        <w:rPr>
          <w:rFonts w:ascii="Georgia" w:hAnsi="Georgia"/>
        </w:rPr>
      </w:pPr>
      <w:r w:rsidRPr="00F13352">
        <w:rPr>
          <w:rFonts w:ascii="Georgia" w:hAnsi="Georgia"/>
          <w:b/>
        </w:rPr>
        <w:lastRenderedPageBreak/>
        <w:t>Code  of  Ethical  Conduct</w:t>
      </w:r>
      <w:r w:rsidRPr="00F13352">
        <w:rPr>
          <w:rFonts w:ascii="Georgia" w:hAnsi="Georgia"/>
        </w:rPr>
        <w:t>:  We  undertake  to  adhere  by  the  Code  of  Ethics  for  Persons  Participating  in  Public  Procurement  and  Asset  Di</w:t>
      </w:r>
      <w:r w:rsidR="0033782F">
        <w:rPr>
          <w:rFonts w:ascii="Georgia" w:hAnsi="Georgia"/>
        </w:rPr>
        <w:t>sposal,  copy  available  from</w:t>
      </w:r>
      <w:r w:rsidR="00C44E6F">
        <w:rPr>
          <w:rFonts w:ascii="Georgia" w:hAnsi="Georgia"/>
        </w:rPr>
        <w:t xml:space="preserve"> </w:t>
      </w:r>
      <w:hyperlink r:id="rId24" w:history="1">
        <w:r w:rsidR="00C41E12" w:rsidRPr="000933F1">
          <w:rPr>
            <w:rStyle w:val="Hyperlink"/>
            <w:rFonts w:ascii="Georgia" w:hAnsi="Georgia"/>
          </w:rPr>
          <w:t>www.ppra.go.ke</w:t>
        </w:r>
      </w:hyperlink>
      <w:r w:rsidR="00C41E12">
        <w:rPr>
          <w:rFonts w:ascii="Georgia" w:hAnsi="Georgia"/>
        </w:rPr>
        <w:t xml:space="preserve"> </w:t>
      </w:r>
      <w:r w:rsidRPr="00F13352">
        <w:rPr>
          <w:rFonts w:ascii="Georgia" w:hAnsi="Georgia"/>
        </w:rPr>
        <w:t>during  the  procurement  process  and  the  execution  of  any  resulting  contract.</w:t>
      </w:r>
    </w:p>
    <w:p w14:paraId="35B56AB9" w14:textId="6F7B95D0" w:rsidR="00AA1733" w:rsidRDefault="00AA1733" w:rsidP="00020BCA">
      <w:pPr>
        <w:pStyle w:val="ListParagraph"/>
        <w:numPr>
          <w:ilvl w:val="0"/>
          <w:numId w:val="30"/>
        </w:numPr>
        <w:spacing w:after="240"/>
        <w:jc w:val="both"/>
        <w:rPr>
          <w:rFonts w:ascii="Georgia" w:hAnsi="Georgia"/>
        </w:rPr>
      </w:pPr>
      <w:r w:rsidRPr="00F13352">
        <w:rPr>
          <w:rFonts w:ascii="Georgia" w:hAnsi="Georgia"/>
          <w:b/>
        </w:rPr>
        <w:t>Collusive  practices</w:t>
      </w:r>
      <w:r w:rsidRPr="00F13352">
        <w:rPr>
          <w:rFonts w:ascii="Georgia" w:hAnsi="Georgia"/>
        </w:rPr>
        <w:t>:  We  hereby  certify  and  conﬁrm  that  the  tender  is  genuine,  non-collusive  and  made  with  the  intention  of  accepting  the  contract  if  awarded.  To  this  effect  we  have  signed  the  “Certiﬁcate  of  Independent  tender  Determination”  attached  below.</w:t>
      </w:r>
    </w:p>
    <w:p w14:paraId="732F40B3" w14:textId="3F231FA7" w:rsidR="006A34E4" w:rsidRPr="00BB45D5" w:rsidRDefault="006A34E4" w:rsidP="00020BCA">
      <w:pPr>
        <w:pStyle w:val="ListParagraph"/>
        <w:numPr>
          <w:ilvl w:val="0"/>
          <w:numId w:val="30"/>
        </w:numPr>
        <w:spacing w:after="240"/>
        <w:jc w:val="both"/>
        <w:rPr>
          <w:rFonts w:ascii="Georgia" w:hAnsi="Georgia"/>
        </w:rPr>
      </w:pPr>
      <w:r w:rsidRPr="006A34E4">
        <w:rPr>
          <w:rFonts w:ascii="Georgia" w:hAnsi="Georgia"/>
          <w:b/>
          <w:bCs/>
          <w:lang w:val="en-GB"/>
        </w:rPr>
        <w:t xml:space="preserve">Beneﬁcial Ownership Information: </w:t>
      </w:r>
      <w:r w:rsidRPr="006A34E4">
        <w:rPr>
          <w:rFonts w:ascii="Georgia" w:hAnsi="Georgia"/>
          <w:lang w:val="en-GB"/>
        </w:rPr>
        <w:t>We commit to provide to the procuring entity the Beneﬁcial Ownership Information in conformity with the Beneficial Ownership Disclosure Form upon receipt of notiﬁcation of intention to enter into a contract in the event we are the successful tenderer in this subject procurement proceeding.</w:t>
      </w:r>
    </w:p>
    <w:p w14:paraId="0BCC095C" w14:textId="77777777" w:rsidR="00AA1733" w:rsidRPr="00F13352" w:rsidRDefault="00F10AA3" w:rsidP="00020BCA">
      <w:pPr>
        <w:pStyle w:val="ListParagraph"/>
        <w:numPr>
          <w:ilvl w:val="0"/>
          <w:numId w:val="30"/>
        </w:numPr>
        <w:jc w:val="both"/>
        <w:rPr>
          <w:rFonts w:ascii="Georgia" w:hAnsi="Georgia"/>
        </w:rPr>
      </w:pPr>
      <w:r>
        <w:rPr>
          <w:rFonts w:ascii="Georgia" w:hAnsi="Georgia"/>
        </w:rPr>
        <w:t xml:space="preserve">We, </w:t>
      </w:r>
      <w:r w:rsidRPr="00F13352">
        <w:rPr>
          <w:rFonts w:ascii="Georgia" w:hAnsi="Georgia"/>
        </w:rPr>
        <w:t>the Tenderer, have completed fully and signed the following Forms as part of our Tender</w:t>
      </w:r>
      <w:r w:rsidR="00AA1733" w:rsidRPr="00F13352">
        <w:rPr>
          <w:rFonts w:ascii="Georgia" w:hAnsi="Georgia"/>
        </w:rPr>
        <w:t>:</w:t>
      </w:r>
    </w:p>
    <w:p w14:paraId="2D8FD335" w14:textId="77777777" w:rsidR="00AA1733" w:rsidRPr="00844E58" w:rsidRDefault="006F2B69" w:rsidP="00BA221E">
      <w:pPr>
        <w:pStyle w:val="ListParagraph"/>
        <w:numPr>
          <w:ilvl w:val="0"/>
          <w:numId w:val="32"/>
        </w:numPr>
        <w:spacing w:after="240"/>
        <w:jc w:val="both"/>
        <w:rPr>
          <w:rFonts w:ascii="Georgia" w:hAnsi="Georgia"/>
        </w:rPr>
      </w:pPr>
      <w:r>
        <w:rPr>
          <w:rFonts w:ascii="Georgia" w:hAnsi="Georgia"/>
        </w:rPr>
        <w:t xml:space="preserve">Tenderer's Eligibility; Conﬁdential Business Questionnaire </w:t>
      </w:r>
      <w:r w:rsidR="00AA1733" w:rsidRPr="00844E58">
        <w:rPr>
          <w:rFonts w:ascii="Georgia" w:hAnsi="Georgia"/>
        </w:rPr>
        <w:t xml:space="preserve">–  </w:t>
      </w:r>
      <w:r w:rsidRPr="00844E58">
        <w:rPr>
          <w:rFonts w:ascii="Georgia" w:hAnsi="Georgia"/>
        </w:rPr>
        <w:t>to establish we are</w:t>
      </w:r>
      <w:r w:rsidR="00F10AA3">
        <w:rPr>
          <w:rFonts w:ascii="Georgia" w:hAnsi="Georgia"/>
        </w:rPr>
        <w:t xml:space="preserve"> not </w:t>
      </w:r>
      <w:r w:rsidR="002A5FC8" w:rsidRPr="00844E58">
        <w:rPr>
          <w:rFonts w:ascii="Georgia" w:hAnsi="Georgia"/>
        </w:rPr>
        <w:t>in any conﬂict to interest</w:t>
      </w:r>
      <w:r w:rsidR="00AA1733" w:rsidRPr="00844E58">
        <w:rPr>
          <w:rFonts w:ascii="Georgia" w:hAnsi="Georgia"/>
        </w:rPr>
        <w:t>.</w:t>
      </w:r>
    </w:p>
    <w:p w14:paraId="01A6685B" w14:textId="77777777" w:rsidR="00AA1733" w:rsidRPr="00844E58" w:rsidRDefault="006F2B69" w:rsidP="00BA221E">
      <w:pPr>
        <w:pStyle w:val="ListParagraph"/>
        <w:numPr>
          <w:ilvl w:val="0"/>
          <w:numId w:val="32"/>
        </w:numPr>
        <w:spacing w:after="240"/>
        <w:jc w:val="both"/>
        <w:rPr>
          <w:rFonts w:ascii="Georgia" w:hAnsi="Georgia"/>
        </w:rPr>
      </w:pPr>
      <w:r>
        <w:rPr>
          <w:rFonts w:ascii="Georgia" w:hAnsi="Georgia"/>
        </w:rPr>
        <w:t>Certiﬁcate of Independent Tender</w:t>
      </w:r>
      <w:r w:rsidR="00AA1733" w:rsidRPr="00844E58">
        <w:rPr>
          <w:rFonts w:ascii="Georgia" w:hAnsi="Georgia"/>
        </w:rPr>
        <w:t xml:space="preserve"> </w:t>
      </w:r>
      <w:r w:rsidRPr="00844E58">
        <w:rPr>
          <w:rFonts w:ascii="Georgia" w:hAnsi="Georgia"/>
        </w:rPr>
        <w:t>Determination –</w:t>
      </w:r>
      <w:r w:rsidR="00AA1733" w:rsidRPr="00844E58">
        <w:rPr>
          <w:rFonts w:ascii="Georgia" w:hAnsi="Georgia"/>
        </w:rPr>
        <w:t xml:space="preserve">  </w:t>
      </w:r>
      <w:r w:rsidRPr="00844E58">
        <w:rPr>
          <w:rFonts w:ascii="Georgia" w:hAnsi="Georgia"/>
        </w:rPr>
        <w:t>to declare that</w:t>
      </w:r>
      <w:r>
        <w:rPr>
          <w:rFonts w:ascii="Georgia" w:hAnsi="Georgia"/>
        </w:rPr>
        <w:t xml:space="preserve"> </w:t>
      </w:r>
      <w:r w:rsidRPr="00844E58">
        <w:rPr>
          <w:rFonts w:ascii="Georgia" w:hAnsi="Georgia"/>
        </w:rPr>
        <w:t>we completed the tender without colluding with other tenderers</w:t>
      </w:r>
      <w:r w:rsidR="00AA1733" w:rsidRPr="00844E58">
        <w:rPr>
          <w:rFonts w:ascii="Georgia" w:hAnsi="Georgia"/>
        </w:rPr>
        <w:t>.</w:t>
      </w:r>
    </w:p>
    <w:p w14:paraId="67FE2533" w14:textId="77777777" w:rsidR="00AA1733" w:rsidRPr="00844E58" w:rsidRDefault="00AA1733" w:rsidP="00BA221E">
      <w:pPr>
        <w:pStyle w:val="ListParagraph"/>
        <w:numPr>
          <w:ilvl w:val="0"/>
          <w:numId w:val="32"/>
        </w:numPr>
        <w:spacing w:after="240"/>
        <w:jc w:val="both"/>
        <w:rPr>
          <w:rFonts w:ascii="Georgia" w:hAnsi="Georgia"/>
        </w:rPr>
      </w:pPr>
      <w:r w:rsidRPr="00844E58">
        <w:rPr>
          <w:rFonts w:ascii="Georgia" w:hAnsi="Georgia"/>
        </w:rPr>
        <w:t>Self-</w:t>
      </w:r>
      <w:r w:rsidR="006F2B69" w:rsidRPr="00844E58">
        <w:rPr>
          <w:rFonts w:ascii="Georgia" w:hAnsi="Georgia"/>
        </w:rPr>
        <w:t xml:space="preserve">Declaration </w:t>
      </w:r>
      <w:r w:rsidR="002A5FC8" w:rsidRPr="00844E58">
        <w:rPr>
          <w:rFonts w:ascii="Georgia" w:hAnsi="Georgia"/>
        </w:rPr>
        <w:t>of the Tenderer –</w:t>
      </w:r>
      <w:r w:rsidRPr="00844E58">
        <w:rPr>
          <w:rFonts w:ascii="Georgia" w:hAnsi="Georgia"/>
        </w:rPr>
        <w:t xml:space="preserve">  </w:t>
      </w:r>
      <w:r w:rsidR="002A5FC8" w:rsidRPr="00844E58">
        <w:rPr>
          <w:rFonts w:ascii="Georgia" w:hAnsi="Georgia"/>
        </w:rPr>
        <w:t>to declare that we will, if awarded a contract, not engage in</w:t>
      </w:r>
      <w:r w:rsidRPr="00844E58">
        <w:rPr>
          <w:rFonts w:ascii="Georgia" w:hAnsi="Georgia"/>
        </w:rPr>
        <w:t xml:space="preserve">  any  form  of  fraud  and  corruption.</w:t>
      </w:r>
    </w:p>
    <w:p w14:paraId="7CE7F750" w14:textId="77777777" w:rsidR="00BA221E" w:rsidRDefault="002A5FC8" w:rsidP="00BA221E">
      <w:pPr>
        <w:pStyle w:val="ListParagraph"/>
        <w:numPr>
          <w:ilvl w:val="0"/>
          <w:numId w:val="32"/>
        </w:numPr>
        <w:spacing w:after="240"/>
        <w:jc w:val="both"/>
        <w:rPr>
          <w:rFonts w:ascii="Georgia" w:hAnsi="Georgia"/>
        </w:rPr>
      </w:pPr>
      <w:r w:rsidRPr="00BA221E">
        <w:rPr>
          <w:rFonts w:ascii="Georgia" w:hAnsi="Georgia"/>
        </w:rPr>
        <w:t>Declaration and</w:t>
      </w:r>
      <w:r w:rsidR="00DF7ABD" w:rsidRPr="00BA221E">
        <w:rPr>
          <w:rFonts w:ascii="Georgia" w:hAnsi="Georgia"/>
        </w:rPr>
        <w:t xml:space="preserve"> </w:t>
      </w:r>
      <w:r w:rsidR="00AA1733" w:rsidRPr="00BA221E">
        <w:rPr>
          <w:rFonts w:ascii="Georgia" w:hAnsi="Georgia"/>
        </w:rPr>
        <w:t>commitment  to  the  Code  of  Ethics  for  Persons  Participating  in  Public  Procurement  and  Asset  Disposal.</w:t>
      </w:r>
    </w:p>
    <w:p w14:paraId="6497872C" w14:textId="3871B2DF" w:rsidR="00AA1733" w:rsidRPr="007D553C" w:rsidRDefault="00AA1733" w:rsidP="007D553C">
      <w:pPr>
        <w:spacing w:after="240"/>
        <w:ind w:left="720"/>
        <w:jc w:val="both"/>
        <w:rPr>
          <w:rFonts w:ascii="Georgia" w:hAnsi="Georgia"/>
        </w:rPr>
      </w:pPr>
      <w:r w:rsidRPr="007D553C">
        <w:rPr>
          <w:rFonts w:ascii="Georgia" w:hAnsi="Georgia"/>
        </w:rPr>
        <w:t xml:space="preserve">Further,  we  conﬁrm  that  we  have  read  and  understood  the  full  content  and  scope  of  fraud  and  corruption  as  informed  in </w:t>
      </w:r>
      <w:r w:rsidRPr="007D553C">
        <w:rPr>
          <w:rFonts w:ascii="Georgia" w:hAnsi="Georgia"/>
          <w:b/>
        </w:rPr>
        <w:t>“Appendix  1-  Fraud  and  Corruption”</w:t>
      </w:r>
      <w:r w:rsidRPr="007D553C">
        <w:rPr>
          <w:rFonts w:ascii="Georgia" w:hAnsi="Georgia"/>
        </w:rPr>
        <w:t xml:space="preserve">  attached  to  the  Form  of  Tender.</w:t>
      </w:r>
    </w:p>
    <w:p w14:paraId="24298A8A" w14:textId="77777777" w:rsidR="009F5BBB" w:rsidRDefault="00AA1733" w:rsidP="00BA236D">
      <w:pPr>
        <w:jc w:val="both"/>
        <w:rPr>
          <w:rFonts w:ascii="Georgia" w:hAnsi="Georgia"/>
        </w:rPr>
      </w:pPr>
      <w:r w:rsidRPr="00D51711">
        <w:rPr>
          <w:rFonts w:ascii="Georgia" w:hAnsi="Georgia"/>
          <w:b/>
        </w:rPr>
        <w:t xml:space="preserve">Name </w:t>
      </w:r>
      <w:r w:rsidR="001F0170" w:rsidRPr="00D51711">
        <w:rPr>
          <w:rFonts w:ascii="Georgia" w:hAnsi="Georgia"/>
          <w:b/>
        </w:rPr>
        <w:t>of the tenderer</w:t>
      </w:r>
      <w:r w:rsidRPr="00AA1733">
        <w:rPr>
          <w:rFonts w:ascii="Georgia" w:hAnsi="Georgia"/>
        </w:rPr>
        <w:t xml:space="preserve">: </w:t>
      </w:r>
      <w:r w:rsidR="0033782F">
        <w:rPr>
          <w:rFonts w:ascii="Georgia" w:hAnsi="Georgia"/>
        </w:rPr>
        <w:t>…………………………………………………………………………………………</w:t>
      </w:r>
      <w:r w:rsidR="009F5BBB">
        <w:rPr>
          <w:rFonts w:ascii="Georgia" w:hAnsi="Georgia"/>
        </w:rPr>
        <w:t>....................</w:t>
      </w:r>
    </w:p>
    <w:p w14:paraId="68B484A8" w14:textId="77777777" w:rsidR="00AA1733" w:rsidRPr="00AA1733" w:rsidRDefault="00AA1733" w:rsidP="00BA236D">
      <w:pPr>
        <w:jc w:val="both"/>
        <w:rPr>
          <w:rFonts w:ascii="Georgia" w:hAnsi="Georgia"/>
        </w:rPr>
      </w:pPr>
      <w:r w:rsidRPr="00D51711">
        <w:rPr>
          <w:rFonts w:ascii="Georgia" w:hAnsi="Georgia"/>
          <w:i/>
        </w:rPr>
        <w:t>*[</w:t>
      </w:r>
      <w:r w:rsidR="001F0170" w:rsidRPr="00D51711">
        <w:rPr>
          <w:rFonts w:ascii="Georgia" w:hAnsi="Georgia"/>
          <w:i/>
        </w:rPr>
        <w:t>insert complete name of the tenderer</w:t>
      </w:r>
      <w:r w:rsidRPr="00D51711">
        <w:rPr>
          <w:rFonts w:ascii="Georgia" w:hAnsi="Georgia"/>
          <w:i/>
        </w:rPr>
        <w:t>]</w:t>
      </w:r>
    </w:p>
    <w:p w14:paraId="70520788" w14:textId="77777777" w:rsidR="00AA1733" w:rsidRPr="00AA1733" w:rsidRDefault="00AA1733" w:rsidP="00BA236D">
      <w:pPr>
        <w:jc w:val="both"/>
        <w:rPr>
          <w:rFonts w:ascii="Georgia" w:hAnsi="Georgia"/>
        </w:rPr>
      </w:pPr>
      <w:r w:rsidRPr="00A52146">
        <w:rPr>
          <w:rFonts w:ascii="Georgia" w:hAnsi="Georgia"/>
          <w:b/>
        </w:rPr>
        <w:t>Name  of  the  person  duly  authorized  to  sign  the  Tender  on  behalf  of  the  tenderer</w:t>
      </w:r>
      <w:r w:rsidRPr="00AA1733">
        <w:rPr>
          <w:rFonts w:ascii="Georgia" w:hAnsi="Georgia"/>
        </w:rPr>
        <w:t xml:space="preserve">: </w:t>
      </w:r>
      <w:r w:rsidR="0033782F">
        <w:rPr>
          <w:rFonts w:ascii="Georgia" w:hAnsi="Georgia"/>
        </w:rPr>
        <w:t>……………………………………………………………………………………………………………………………………………</w:t>
      </w:r>
      <w:r w:rsidR="009F5BBB">
        <w:rPr>
          <w:rFonts w:ascii="Georgia" w:hAnsi="Georgia"/>
        </w:rPr>
        <w:t>…..</w:t>
      </w:r>
      <w:r w:rsidRPr="00AA1733">
        <w:rPr>
          <w:rFonts w:ascii="Georgia" w:hAnsi="Georgia"/>
        </w:rPr>
        <w:t xml:space="preserve"> </w:t>
      </w:r>
      <w:r w:rsidRPr="00A52146">
        <w:rPr>
          <w:rFonts w:ascii="Georgia" w:hAnsi="Georgia"/>
          <w:i/>
        </w:rPr>
        <w:t>**[insert  complete  name  of  person  duly  authorized  to  sign  the  Tender]</w:t>
      </w:r>
    </w:p>
    <w:p w14:paraId="15F7D8D5" w14:textId="77777777" w:rsidR="009F5BBB" w:rsidRDefault="00AA1733" w:rsidP="00BA236D">
      <w:pPr>
        <w:jc w:val="both"/>
        <w:rPr>
          <w:rFonts w:ascii="Georgia" w:hAnsi="Georgia"/>
          <w:i/>
        </w:rPr>
      </w:pPr>
      <w:r w:rsidRPr="00B433B8">
        <w:rPr>
          <w:rFonts w:ascii="Georgia" w:hAnsi="Georgia"/>
          <w:b/>
        </w:rPr>
        <w:t>Title  of  the  person  signing  the  Tender</w:t>
      </w:r>
      <w:r w:rsidRPr="00B433B8">
        <w:rPr>
          <w:rFonts w:ascii="Georgia" w:hAnsi="Georgia"/>
          <w:i/>
        </w:rPr>
        <w:t>:</w:t>
      </w:r>
      <w:r w:rsidR="0033782F">
        <w:rPr>
          <w:rFonts w:ascii="Georgia" w:hAnsi="Georgia"/>
          <w:i/>
        </w:rPr>
        <w:t>…………………………………………………………………</w:t>
      </w:r>
      <w:r w:rsidR="009F5BBB">
        <w:rPr>
          <w:rFonts w:ascii="Georgia" w:hAnsi="Georgia"/>
          <w:i/>
        </w:rPr>
        <w:t>………..</w:t>
      </w:r>
    </w:p>
    <w:p w14:paraId="6046108F" w14:textId="77777777" w:rsidR="00CF504E" w:rsidRDefault="00AA1733" w:rsidP="00BA236D">
      <w:pPr>
        <w:jc w:val="both"/>
        <w:rPr>
          <w:rFonts w:ascii="Georgia" w:hAnsi="Georgia"/>
        </w:rPr>
      </w:pPr>
      <w:r w:rsidRPr="00B433B8">
        <w:rPr>
          <w:rFonts w:ascii="Georgia" w:hAnsi="Georgia"/>
          <w:i/>
        </w:rPr>
        <w:t>[insert  complete  title  of  the  person  signing  the  Tender]</w:t>
      </w:r>
    </w:p>
    <w:p w14:paraId="7AF62C17" w14:textId="77777777" w:rsidR="00CF504E" w:rsidRDefault="00AA1733" w:rsidP="00BA236D">
      <w:pPr>
        <w:jc w:val="both"/>
        <w:rPr>
          <w:rFonts w:ascii="Georgia" w:hAnsi="Georgia"/>
        </w:rPr>
      </w:pPr>
      <w:r w:rsidRPr="00CF504E">
        <w:rPr>
          <w:rFonts w:ascii="Georgia" w:hAnsi="Georgia"/>
          <w:b/>
        </w:rPr>
        <w:t>Signature  of  the  person  named  above</w:t>
      </w:r>
      <w:r w:rsidRPr="00AA1733">
        <w:rPr>
          <w:rFonts w:ascii="Georgia" w:hAnsi="Georgia"/>
        </w:rPr>
        <w:t xml:space="preserve">: </w:t>
      </w:r>
      <w:r w:rsidR="0033782F">
        <w:rPr>
          <w:rFonts w:ascii="Georgia" w:hAnsi="Georgia"/>
        </w:rPr>
        <w:t>……………………………………………………………………………..</w:t>
      </w:r>
      <w:r w:rsidRPr="00AA1733">
        <w:rPr>
          <w:rFonts w:ascii="Georgia" w:hAnsi="Georgia"/>
        </w:rPr>
        <w:t xml:space="preserve"> [insert  signature  of  person  whose  name  and  capacity  are  shown  abov</w:t>
      </w:r>
      <w:r w:rsidR="00CF504E">
        <w:rPr>
          <w:rFonts w:ascii="Georgia" w:hAnsi="Georgia"/>
        </w:rPr>
        <w:t>e]</w:t>
      </w:r>
    </w:p>
    <w:p w14:paraId="51066F02" w14:textId="77777777" w:rsidR="009F5BBB" w:rsidRDefault="009F5BBB" w:rsidP="00BA236D">
      <w:pPr>
        <w:jc w:val="both"/>
        <w:rPr>
          <w:rFonts w:ascii="Georgia" w:hAnsi="Georgia"/>
          <w:b/>
        </w:rPr>
      </w:pPr>
      <w:r>
        <w:rPr>
          <w:rFonts w:ascii="Georgia" w:hAnsi="Georgia"/>
          <w:b/>
        </w:rPr>
        <w:t xml:space="preserve">Date </w:t>
      </w:r>
      <w:r w:rsidR="00AA1733" w:rsidRPr="00CF504E">
        <w:rPr>
          <w:rFonts w:ascii="Georgia" w:hAnsi="Georgia"/>
          <w:b/>
        </w:rPr>
        <w:t>signed</w:t>
      </w:r>
      <w:r w:rsidR="0033782F">
        <w:rPr>
          <w:rFonts w:ascii="Georgia" w:hAnsi="Georgia"/>
          <w:b/>
        </w:rPr>
        <w:t>…………………………………………………………………………………………………</w:t>
      </w:r>
    </w:p>
    <w:p w14:paraId="7EDD74EB" w14:textId="77777777" w:rsidR="00AA1733" w:rsidRPr="00AA1733" w:rsidRDefault="00AA1733" w:rsidP="00BA236D">
      <w:pPr>
        <w:jc w:val="both"/>
        <w:rPr>
          <w:rFonts w:ascii="Georgia" w:hAnsi="Georgia"/>
        </w:rPr>
      </w:pPr>
      <w:r w:rsidRPr="00AA1733">
        <w:rPr>
          <w:rFonts w:ascii="Georgia" w:hAnsi="Georgia"/>
        </w:rPr>
        <w:t xml:space="preserve"> </w:t>
      </w:r>
      <w:r w:rsidRPr="00B433B8">
        <w:rPr>
          <w:rFonts w:ascii="Georgia" w:hAnsi="Georgia"/>
          <w:i/>
        </w:rPr>
        <w:t>[insert  date  of  signing]</w:t>
      </w:r>
      <w:r w:rsidRPr="00AA1733">
        <w:rPr>
          <w:rFonts w:ascii="Georgia" w:hAnsi="Georgia"/>
        </w:rPr>
        <w:t xml:space="preserve">  </w:t>
      </w:r>
      <w:r w:rsidRPr="00052D3A">
        <w:rPr>
          <w:rFonts w:ascii="Georgia" w:hAnsi="Georgia"/>
          <w:b/>
        </w:rPr>
        <w:t>day  of</w:t>
      </w:r>
      <w:r w:rsidRPr="00AA1733">
        <w:rPr>
          <w:rFonts w:ascii="Georgia" w:hAnsi="Georgia"/>
        </w:rPr>
        <w:t xml:space="preserve">  </w:t>
      </w:r>
      <w:r w:rsidRPr="00B433B8">
        <w:rPr>
          <w:rFonts w:ascii="Georgia" w:hAnsi="Georgia"/>
          <w:i/>
        </w:rPr>
        <w:t>[insert  month],  [insert  year]</w:t>
      </w:r>
    </w:p>
    <w:p w14:paraId="10DB495E" w14:textId="77777777" w:rsidR="00AA1733" w:rsidRPr="00AA1733" w:rsidRDefault="00AA1733" w:rsidP="00BA236D">
      <w:pPr>
        <w:jc w:val="both"/>
        <w:rPr>
          <w:rFonts w:ascii="Georgia" w:hAnsi="Georgia"/>
        </w:rPr>
      </w:pPr>
      <w:r w:rsidRPr="00AA1733">
        <w:rPr>
          <w:rFonts w:ascii="Georgia" w:hAnsi="Georgia"/>
        </w:rPr>
        <w:t>*:  In  the  case  of  the  Tender  submitted  by  a  Joint  Venture  specify  the  name  of  the  Joint  Venture  as  tenderer.</w:t>
      </w:r>
    </w:p>
    <w:p w14:paraId="479A6780" w14:textId="77777777" w:rsidR="006E35EE" w:rsidRDefault="00AA1733" w:rsidP="00BA236D">
      <w:pPr>
        <w:jc w:val="both"/>
        <w:rPr>
          <w:rFonts w:ascii="Georgia" w:hAnsi="Georgia"/>
        </w:rPr>
      </w:pPr>
      <w:r w:rsidRPr="00AA1733">
        <w:rPr>
          <w:rFonts w:ascii="Georgia" w:hAnsi="Georgia"/>
        </w:rPr>
        <w:t>**:  Person  signing  the  Tender  shall  have  the  power  of  attorney  given  by  the  tenderer.  The  power  of  attorney  shall  be  attached  with  the  Tender  Schedules</w:t>
      </w:r>
      <w:r>
        <w:rPr>
          <w:rFonts w:ascii="Georgia" w:hAnsi="Georgia"/>
        </w:rPr>
        <w:t>.</w:t>
      </w:r>
    </w:p>
    <w:p w14:paraId="098176DD" w14:textId="77777777" w:rsidR="006E35EE" w:rsidRDefault="006E35EE">
      <w:pPr>
        <w:rPr>
          <w:rFonts w:ascii="Georgia" w:hAnsi="Georgia"/>
        </w:rPr>
      </w:pPr>
      <w:r>
        <w:rPr>
          <w:rFonts w:ascii="Georgia" w:hAnsi="Georgia"/>
        </w:rPr>
        <w:br w:type="page"/>
      </w:r>
    </w:p>
    <w:p w14:paraId="46B9BC33" w14:textId="77777777" w:rsidR="006E35EE" w:rsidRPr="00FB4FF5" w:rsidRDefault="006E35EE" w:rsidP="004D1D84">
      <w:pPr>
        <w:pStyle w:val="Heading3"/>
        <w:spacing w:after="240"/>
      </w:pPr>
      <w:bookmarkStart w:id="76" w:name="_Toc229398790"/>
      <w:r w:rsidRPr="00FB4FF5">
        <w:lastRenderedPageBreak/>
        <w:t>CERTIFICATE OF INDEPENDENT TENDER DETERMINATION</w:t>
      </w:r>
      <w:bookmarkEnd w:id="76"/>
    </w:p>
    <w:p w14:paraId="5E75C80B" w14:textId="715102A5" w:rsidR="006E35EE" w:rsidRPr="006E35EE" w:rsidRDefault="006E35EE" w:rsidP="00033ABF">
      <w:pPr>
        <w:spacing w:line="240" w:lineRule="auto"/>
        <w:jc w:val="both"/>
        <w:rPr>
          <w:rFonts w:ascii="Georgia" w:hAnsi="Georgia"/>
        </w:rPr>
      </w:pPr>
      <w:r w:rsidRPr="006E35EE">
        <w:rPr>
          <w:rFonts w:ascii="Georgia" w:hAnsi="Georgia"/>
        </w:rPr>
        <w:t>I,  the  undersigned,  in  submitting  the  accompanying  Letter  of  Tender  to  the ___</w:t>
      </w:r>
      <w:r w:rsidR="00FB4FF5">
        <w:rPr>
          <w:rFonts w:ascii="Georgia" w:hAnsi="Georgia"/>
        </w:rPr>
        <w:t>_________________</w:t>
      </w:r>
      <w:r w:rsidR="00CF6619">
        <w:rPr>
          <w:rFonts w:ascii="Georgia" w:hAnsi="Georgia"/>
        </w:rPr>
        <w:t>__________</w:t>
      </w:r>
      <w:r w:rsidR="00FB4FF5">
        <w:rPr>
          <w:rFonts w:ascii="Georgia" w:hAnsi="Georgia"/>
        </w:rPr>
        <w:t>_______</w:t>
      </w:r>
      <w:r w:rsidRPr="00FB4FF5">
        <w:rPr>
          <w:rFonts w:ascii="Georgia" w:hAnsi="Georgia"/>
          <w:i/>
        </w:rPr>
        <w:t xml:space="preserve">[Name  of  Procuring  Entity]  </w:t>
      </w:r>
      <w:r w:rsidRPr="006E35EE">
        <w:rPr>
          <w:rFonts w:ascii="Georgia" w:hAnsi="Georgia"/>
        </w:rPr>
        <w:t>for:</w:t>
      </w:r>
      <w:r w:rsidR="00FB4FF5">
        <w:rPr>
          <w:rFonts w:ascii="Georgia" w:hAnsi="Georgia"/>
        </w:rPr>
        <w:t xml:space="preserve"> _____________________</w:t>
      </w:r>
      <w:r w:rsidR="00AB2BC9">
        <w:rPr>
          <w:rFonts w:ascii="Georgia" w:hAnsi="Georgia"/>
        </w:rPr>
        <w:t>____</w:t>
      </w:r>
      <w:r w:rsidR="00FB4FF5">
        <w:rPr>
          <w:rFonts w:ascii="Georgia" w:hAnsi="Georgia"/>
        </w:rPr>
        <w:t>___________</w:t>
      </w:r>
      <w:r w:rsidRPr="00FB4FF5">
        <w:rPr>
          <w:rFonts w:ascii="Georgia" w:hAnsi="Georgia"/>
          <w:i/>
        </w:rPr>
        <w:t xml:space="preserve">[Name  and  number  of  tender]  </w:t>
      </w:r>
      <w:r w:rsidRPr="006E35EE">
        <w:rPr>
          <w:rFonts w:ascii="Georgia" w:hAnsi="Georgia"/>
        </w:rPr>
        <w:t>in  response  to  the  request  for  tenders  made  by:</w:t>
      </w:r>
      <w:r w:rsidR="00FB4FF5">
        <w:rPr>
          <w:rFonts w:ascii="Georgia" w:hAnsi="Georgia"/>
        </w:rPr>
        <w:t xml:space="preserve"> _______________________</w:t>
      </w:r>
      <w:r w:rsidRPr="00FB4FF5">
        <w:rPr>
          <w:rFonts w:ascii="Georgia" w:hAnsi="Georgia"/>
          <w:i/>
        </w:rPr>
        <w:t>[Name  of  Tenderer]</w:t>
      </w:r>
      <w:r w:rsidRPr="006E35EE">
        <w:rPr>
          <w:rFonts w:ascii="Georgia" w:hAnsi="Georgia"/>
        </w:rPr>
        <w:t xml:space="preserve">  do  hereby  make  the  following  statements  that  I  certify  to  be  true  and  complete  in  every  respect:</w:t>
      </w:r>
    </w:p>
    <w:p w14:paraId="67882DD4" w14:textId="77777777" w:rsidR="006E35EE" w:rsidRPr="006E35EE" w:rsidRDefault="006E35EE" w:rsidP="00FB4FF5">
      <w:pPr>
        <w:jc w:val="both"/>
        <w:rPr>
          <w:rFonts w:ascii="Georgia" w:hAnsi="Georgia"/>
        </w:rPr>
      </w:pPr>
      <w:r w:rsidRPr="006E35EE">
        <w:rPr>
          <w:rFonts w:ascii="Georgia" w:hAnsi="Georgia"/>
        </w:rPr>
        <w:t xml:space="preserve">I certify, on behalf of </w:t>
      </w:r>
      <w:r w:rsidR="00FB4FF5">
        <w:rPr>
          <w:rFonts w:ascii="Georgia" w:hAnsi="Georgia"/>
        </w:rPr>
        <w:t>____________________________________</w:t>
      </w:r>
      <w:r w:rsidRPr="006E35EE">
        <w:rPr>
          <w:rFonts w:ascii="Georgia" w:hAnsi="Georgia"/>
        </w:rPr>
        <w:t xml:space="preserve">[Name </w:t>
      </w:r>
      <w:r w:rsidR="00FB4FF5" w:rsidRPr="006E35EE">
        <w:rPr>
          <w:rFonts w:ascii="Georgia" w:hAnsi="Georgia"/>
        </w:rPr>
        <w:t>of Tenderer] that</w:t>
      </w:r>
      <w:r w:rsidRPr="006E35EE">
        <w:rPr>
          <w:rFonts w:ascii="Georgia" w:hAnsi="Georgia"/>
        </w:rPr>
        <w:t>:</w:t>
      </w:r>
    </w:p>
    <w:p w14:paraId="6E530411"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1.</w:t>
      </w:r>
      <w:r w:rsidRPr="006E35EE">
        <w:rPr>
          <w:rFonts w:ascii="Georgia" w:hAnsi="Georgia"/>
        </w:rPr>
        <w:tab/>
        <w:t>I  have  read  and  I  understand  the  contents  of  this  Certiﬁcate;</w:t>
      </w:r>
    </w:p>
    <w:p w14:paraId="01CFE928"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2.</w:t>
      </w:r>
      <w:r w:rsidRPr="006E35EE">
        <w:rPr>
          <w:rFonts w:ascii="Georgia" w:hAnsi="Georgia"/>
        </w:rPr>
        <w:tab/>
        <w:t>I  understand  that  the  Tender  will  be  disqualiﬁed  if  this  Certiﬁcate  is  found  not  to  be  true  and  complete  in  every  respect;</w:t>
      </w:r>
    </w:p>
    <w:p w14:paraId="20304314"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3.</w:t>
      </w:r>
      <w:r w:rsidRPr="006E35EE">
        <w:rPr>
          <w:rFonts w:ascii="Georgia" w:hAnsi="Georgia"/>
        </w:rPr>
        <w:tab/>
        <w:t>I  am  the  authorized  representative  of  the  Tenderer  with  authority  to  sign  this  Certiﬁcate,  and  to  submit  the  Tender  on  behalf  of  the  Tenderer;</w:t>
      </w:r>
    </w:p>
    <w:p w14:paraId="768A1BCC"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4.</w:t>
      </w:r>
      <w:r w:rsidRPr="006E35EE">
        <w:rPr>
          <w:rFonts w:ascii="Georgia" w:hAnsi="Georgia"/>
        </w:rPr>
        <w:tab/>
        <w:t>For  the  purposes  of  this  Certiﬁcate  and  the  Tender,  I  understand  that  the  word  “competitor”  shall  include  any  individual  or  organization,  other  than  the  Tenderer,  whether  or  not  afﬁliated  with  the  Tenderer,  who:</w:t>
      </w:r>
    </w:p>
    <w:p w14:paraId="2B596788"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a)</w:t>
      </w:r>
      <w:r w:rsidRPr="006E35EE">
        <w:rPr>
          <w:rFonts w:ascii="Georgia" w:hAnsi="Georgia"/>
        </w:rPr>
        <w:tab/>
        <w:t>has  been  requested  to  submit  a  Tender  in  response  to  this  request  for  tenders;</w:t>
      </w:r>
    </w:p>
    <w:p w14:paraId="1FE5A127"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b)</w:t>
      </w:r>
      <w:r w:rsidRPr="006E35EE">
        <w:rPr>
          <w:rFonts w:ascii="Georgia" w:hAnsi="Georgia"/>
        </w:rPr>
        <w:tab/>
        <w:t>could  potentially  submit  a  tender  in  response  to  this  request  for  tenders,  based  on  their  qualiﬁcations,  abilities  or  experience;</w:t>
      </w:r>
    </w:p>
    <w:p w14:paraId="4764195A"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5.</w:t>
      </w:r>
      <w:r w:rsidRPr="006E35EE">
        <w:rPr>
          <w:rFonts w:ascii="Georgia" w:hAnsi="Georgia"/>
        </w:rPr>
        <w:tab/>
        <w:t xml:space="preserve">The  Tenderer  discloses  that  </w:t>
      </w:r>
      <w:r w:rsidRPr="002B151B">
        <w:rPr>
          <w:rFonts w:ascii="Georgia" w:hAnsi="Georgia"/>
          <w:b/>
          <w:u w:val="single"/>
        </w:rPr>
        <w:t>[check  one  of  the  following,  as  applicable]:</w:t>
      </w:r>
    </w:p>
    <w:p w14:paraId="662D76C6"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a)</w:t>
      </w:r>
      <w:r w:rsidRPr="006E35EE">
        <w:rPr>
          <w:rFonts w:ascii="Georgia" w:hAnsi="Georgia"/>
        </w:rPr>
        <w:tab/>
        <w:t>The  Tenderer  has  arrived  at  the  Tender  independently  from,  and  without  consultation,  communication,  agreement  or  arrangement  with,  any  competitor;</w:t>
      </w:r>
    </w:p>
    <w:p w14:paraId="7932650A"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b)</w:t>
      </w:r>
      <w:r w:rsidRPr="006E35EE">
        <w:rPr>
          <w:rFonts w:ascii="Georgia" w:hAnsi="Georgia"/>
        </w:rPr>
        <w:tab/>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p>
    <w:p w14:paraId="1D5B2C0B"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6.</w:t>
      </w:r>
      <w:r w:rsidRPr="006E35EE">
        <w:rPr>
          <w:rFonts w:ascii="Georgia" w:hAnsi="Georgia"/>
        </w:rPr>
        <w:tab/>
        <w:t>In  particular,  without  limiting  the  generality  of  paragraphs  (5)(a)  or  (5)(b)  above,  there  has  been  no  consultation,  communication,  agreement  or  arrangement  with  any  competitor  regarding:</w:t>
      </w:r>
    </w:p>
    <w:p w14:paraId="4DB55BC4"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a)</w:t>
      </w:r>
      <w:r w:rsidRPr="006E35EE">
        <w:rPr>
          <w:rFonts w:ascii="Georgia" w:hAnsi="Georgia"/>
        </w:rPr>
        <w:tab/>
        <w:t>prices;</w:t>
      </w:r>
    </w:p>
    <w:p w14:paraId="418E49C4"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b)</w:t>
      </w:r>
      <w:r w:rsidRPr="006E35EE">
        <w:rPr>
          <w:rFonts w:ascii="Georgia" w:hAnsi="Georgia"/>
        </w:rPr>
        <w:tab/>
        <w:t>methods,  factors  or  formulas  used  to  calculate  prices;</w:t>
      </w:r>
    </w:p>
    <w:p w14:paraId="0AB0BCB2"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c)</w:t>
      </w:r>
      <w:r w:rsidRPr="006E35EE">
        <w:rPr>
          <w:rFonts w:ascii="Georgia" w:hAnsi="Georgia"/>
        </w:rPr>
        <w:tab/>
        <w:t>the  intention  or  decision  to  submit,  or  not  to  submit,  a  tender;  or</w:t>
      </w:r>
    </w:p>
    <w:p w14:paraId="3943BFFF" w14:textId="77777777" w:rsidR="006E35EE" w:rsidRPr="006E35EE" w:rsidRDefault="006E35EE" w:rsidP="005C3940">
      <w:pPr>
        <w:spacing w:after="0" w:line="240" w:lineRule="auto"/>
        <w:ind w:left="900" w:hanging="450"/>
        <w:jc w:val="both"/>
        <w:rPr>
          <w:rFonts w:ascii="Georgia" w:hAnsi="Georgia"/>
        </w:rPr>
      </w:pPr>
      <w:r w:rsidRPr="006E35EE">
        <w:rPr>
          <w:rFonts w:ascii="Georgia" w:hAnsi="Georgia"/>
        </w:rPr>
        <w:t>d)</w:t>
      </w:r>
      <w:r w:rsidRPr="006E35EE">
        <w:rPr>
          <w:rFonts w:ascii="Georgia" w:hAnsi="Georgia"/>
        </w:rPr>
        <w:tab/>
        <w:t>the  submission  of  a  tender  which  does  not  meet  the  speciﬁcations  of  the  request  for  Tenders;  except  as  speciﬁcally  disclosed  pursuant  to  paragraph  (5)(b)  above;</w:t>
      </w:r>
    </w:p>
    <w:p w14:paraId="7729707A" w14:textId="77777777" w:rsidR="006E35EE" w:rsidRPr="006E35EE" w:rsidRDefault="006E35EE" w:rsidP="005C3940">
      <w:pPr>
        <w:spacing w:after="0" w:line="240" w:lineRule="auto"/>
        <w:ind w:left="450" w:hanging="450"/>
        <w:jc w:val="both"/>
        <w:rPr>
          <w:rFonts w:ascii="Georgia" w:hAnsi="Georgia"/>
        </w:rPr>
      </w:pPr>
      <w:r w:rsidRPr="006E35EE">
        <w:rPr>
          <w:rFonts w:ascii="Georgia" w:hAnsi="Georgia"/>
        </w:rPr>
        <w:t>7.</w:t>
      </w:r>
      <w:r w:rsidRPr="006E35EE">
        <w:rPr>
          <w:rFonts w:ascii="Georgia" w:hAnsi="Georgia"/>
        </w:rPr>
        <w:tab/>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pursuant  to  paragraph  (5)(b)  above;</w:t>
      </w:r>
    </w:p>
    <w:p w14:paraId="0BCCE62B" w14:textId="77777777" w:rsidR="006E35EE" w:rsidRPr="006E35EE" w:rsidRDefault="006E35EE" w:rsidP="005C3940">
      <w:pPr>
        <w:spacing w:line="240" w:lineRule="auto"/>
        <w:ind w:left="450" w:hanging="450"/>
        <w:jc w:val="both"/>
        <w:rPr>
          <w:rFonts w:ascii="Georgia" w:hAnsi="Georgia"/>
        </w:rPr>
      </w:pPr>
      <w:r w:rsidRPr="006E35EE">
        <w:rPr>
          <w:rFonts w:ascii="Georgia" w:hAnsi="Georgia"/>
        </w:rPr>
        <w:t>8.</w:t>
      </w:r>
      <w:r w:rsidRPr="006E35EE">
        <w:rPr>
          <w:rFonts w:ascii="Georgia" w:hAnsi="Georgia"/>
        </w:rPr>
        <w:tab/>
        <w:t>the  terms  of  the  Tender  have  not  been,  and  will  not  be,  knowingly  disclosed  by  the  Tenderer,  directly  or  indirectly,  to  any  competitor,  prior  to  the  date  and  time  of  the  ofﬁcial  tender  opening,  or  of  the  awarding  of  the  Contract,  whichever  comes  ﬁrst,  unless  otherwise  required  by  law  or  as  speciﬁcally  disclosed  pursuant  to  paragraph  (5)(b)  above.</w:t>
      </w:r>
    </w:p>
    <w:p w14:paraId="6DDB049C" w14:textId="4AFA54E2" w:rsidR="006E35EE" w:rsidRDefault="006E35EE" w:rsidP="005C3940">
      <w:pPr>
        <w:spacing w:line="240" w:lineRule="auto"/>
        <w:rPr>
          <w:rFonts w:ascii="Georgia" w:hAnsi="Georgia"/>
        </w:rPr>
      </w:pPr>
      <w:r>
        <w:rPr>
          <w:rFonts w:ascii="Georgia" w:hAnsi="Georgia"/>
        </w:rPr>
        <w:t>Name</w:t>
      </w:r>
      <w:r w:rsidR="00FB4FF5">
        <w:rPr>
          <w:rFonts w:ascii="Georgia" w:hAnsi="Georgia"/>
        </w:rPr>
        <w:t xml:space="preserve"> ___________________________________________</w:t>
      </w:r>
      <w:r w:rsidR="00266823">
        <w:rPr>
          <w:rFonts w:ascii="Georgia" w:hAnsi="Georgia"/>
        </w:rPr>
        <w:t>__</w:t>
      </w:r>
      <w:r w:rsidR="00977140">
        <w:rPr>
          <w:rFonts w:ascii="Georgia" w:hAnsi="Georgia"/>
        </w:rPr>
        <w:t>__</w:t>
      </w:r>
    </w:p>
    <w:p w14:paraId="064CD853" w14:textId="03926E68" w:rsidR="006E35EE" w:rsidRDefault="006E35EE" w:rsidP="005C3940">
      <w:pPr>
        <w:spacing w:line="240" w:lineRule="auto"/>
        <w:rPr>
          <w:rFonts w:ascii="Georgia" w:hAnsi="Georgia"/>
        </w:rPr>
      </w:pPr>
      <w:r w:rsidRPr="006E35EE">
        <w:rPr>
          <w:rFonts w:ascii="Georgia" w:hAnsi="Georgia"/>
        </w:rPr>
        <w:t>Title</w:t>
      </w:r>
      <w:r w:rsidR="00FB4FF5">
        <w:rPr>
          <w:rFonts w:ascii="Georgia" w:hAnsi="Georgia"/>
        </w:rPr>
        <w:t xml:space="preserve">  ___________________________________________</w:t>
      </w:r>
      <w:r w:rsidR="00266823">
        <w:rPr>
          <w:rFonts w:ascii="Georgia" w:hAnsi="Georgia"/>
        </w:rPr>
        <w:t>___</w:t>
      </w:r>
      <w:r w:rsidR="00977140">
        <w:rPr>
          <w:rFonts w:ascii="Georgia" w:hAnsi="Georgia"/>
        </w:rPr>
        <w:t>__</w:t>
      </w:r>
    </w:p>
    <w:p w14:paraId="3F89BB36" w14:textId="07ED8A87" w:rsidR="00266823" w:rsidRDefault="00266823" w:rsidP="005C3940">
      <w:pPr>
        <w:spacing w:line="240" w:lineRule="auto"/>
        <w:rPr>
          <w:rFonts w:ascii="Georgia" w:hAnsi="Georgia"/>
        </w:rPr>
      </w:pPr>
      <w:r>
        <w:rPr>
          <w:rFonts w:ascii="Georgia" w:hAnsi="Georgia"/>
        </w:rPr>
        <w:t>Signature ___________________________________________</w:t>
      </w:r>
      <w:r w:rsidR="00977140">
        <w:rPr>
          <w:rFonts w:ascii="Georgia" w:hAnsi="Georgia"/>
        </w:rPr>
        <w:t>__</w:t>
      </w:r>
    </w:p>
    <w:p w14:paraId="4D13A12C" w14:textId="60571C44" w:rsidR="006E35EE" w:rsidRDefault="006E35EE" w:rsidP="005C3940">
      <w:pPr>
        <w:spacing w:line="240" w:lineRule="auto"/>
        <w:rPr>
          <w:rFonts w:ascii="Georgia" w:hAnsi="Georgia"/>
        </w:rPr>
      </w:pPr>
      <w:r w:rsidRPr="006E35EE">
        <w:rPr>
          <w:rFonts w:ascii="Georgia" w:hAnsi="Georgia"/>
        </w:rPr>
        <w:t>Date</w:t>
      </w:r>
      <w:r w:rsidR="00FB4FF5">
        <w:rPr>
          <w:rFonts w:ascii="Georgia" w:hAnsi="Georgia"/>
        </w:rPr>
        <w:t xml:space="preserve">  ___________________________________________</w:t>
      </w:r>
      <w:r w:rsidR="00266823">
        <w:rPr>
          <w:rFonts w:ascii="Georgia" w:hAnsi="Georgia"/>
        </w:rPr>
        <w:t>___</w:t>
      </w:r>
      <w:r w:rsidR="00977140">
        <w:rPr>
          <w:rFonts w:ascii="Georgia" w:hAnsi="Georgia"/>
        </w:rPr>
        <w:t>__</w:t>
      </w:r>
    </w:p>
    <w:p w14:paraId="051AF798" w14:textId="77777777" w:rsidR="001A68D8" w:rsidRDefault="006E35EE" w:rsidP="006E35EE">
      <w:pPr>
        <w:rPr>
          <w:rFonts w:ascii="Georgia" w:hAnsi="Georgia"/>
          <w:i/>
        </w:rPr>
      </w:pPr>
      <w:r w:rsidRPr="006E35EE">
        <w:rPr>
          <w:rFonts w:ascii="Georgia" w:hAnsi="Georgia"/>
          <w:i/>
        </w:rPr>
        <w:t>[Name,  title  and  signature  of  authorized  agent  of  Tenderer  and  Date]</w:t>
      </w:r>
    </w:p>
    <w:p w14:paraId="6EE73CBF" w14:textId="77777777" w:rsidR="001A68D8" w:rsidRPr="001A68D8" w:rsidRDefault="001A68D8" w:rsidP="004D1D84">
      <w:pPr>
        <w:pStyle w:val="Heading3"/>
        <w:spacing w:after="240"/>
      </w:pPr>
      <w:bookmarkStart w:id="77" w:name="_Toc229398791"/>
      <w:r w:rsidRPr="001A68D8">
        <w:lastRenderedPageBreak/>
        <w:t>SELF-DECLARATION FORMS</w:t>
      </w:r>
      <w:bookmarkEnd w:id="77"/>
    </w:p>
    <w:p w14:paraId="38126598" w14:textId="77777777" w:rsidR="001A68D8" w:rsidRPr="001A68D8" w:rsidRDefault="001A68D8" w:rsidP="004D1D84">
      <w:pPr>
        <w:pStyle w:val="Heading3"/>
        <w:spacing w:after="240"/>
        <w:jc w:val="center"/>
      </w:pPr>
      <w:bookmarkStart w:id="78" w:name="_Toc229398792"/>
      <w:r w:rsidRPr="001A68D8">
        <w:t>FORM SD1</w:t>
      </w:r>
      <w:bookmarkEnd w:id="78"/>
    </w:p>
    <w:p w14:paraId="34D05BF3" w14:textId="77777777" w:rsidR="001A68D8" w:rsidRPr="00D01C75" w:rsidRDefault="001A68D8" w:rsidP="00FB4FF5">
      <w:pPr>
        <w:jc w:val="both"/>
        <w:rPr>
          <w:rFonts w:ascii="Georgia" w:hAnsi="Georgia"/>
          <w:b/>
        </w:rPr>
      </w:pPr>
      <w:r w:rsidRPr="00D01C75">
        <w:rPr>
          <w:rFonts w:ascii="Georgia" w:hAnsi="Georgia"/>
          <w:b/>
        </w:rPr>
        <w:t>SELF  DECLARATION  THAT  THE  PERSON/TENDERER  IS  NOT  DEBARRED  IN  THE  MATTER  OF  THE  PUBLIC  PROCUREMENT AND  ASSET  DISPOSAL ACT  2015.</w:t>
      </w:r>
    </w:p>
    <w:p w14:paraId="38644A0D" w14:textId="77777777" w:rsidR="001A68D8" w:rsidRPr="001A68D8" w:rsidRDefault="001A68D8" w:rsidP="00FB4FF5">
      <w:pPr>
        <w:jc w:val="both"/>
        <w:rPr>
          <w:rFonts w:ascii="Georgia" w:hAnsi="Georgia"/>
        </w:rPr>
      </w:pPr>
      <w:r w:rsidRPr="001A68D8">
        <w:rPr>
          <w:rFonts w:ascii="Georgia" w:hAnsi="Georgia"/>
        </w:rPr>
        <w:t>I ......................................................................... of Post Ofﬁce Box..............................................being a  resident  of ............................................. in the Republic  of..............................................do  hereby  make  a  statement  as  follows:-</w:t>
      </w:r>
    </w:p>
    <w:p w14:paraId="7A79A737" w14:textId="77777777" w:rsidR="001A68D8" w:rsidRPr="001A68D8" w:rsidRDefault="001A68D8" w:rsidP="00FB4FF5">
      <w:pPr>
        <w:jc w:val="both"/>
        <w:rPr>
          <w:rFonts w:ascii="Georgia" w:hAnsi="Georgia"/>
        </w:rPr>
      </w:pPr>
    </w:p>
    <w:p w14:paraId="2810E8A9" w14:textId="4C3F2501" w:rsidR="001A68D8" w:rsidRPr="001A68D8" w:rsidRDefault="001A68D8" w:rsidP="00072B7D">
      <w:pPr>
        <w:ind w:left="540" w:hanging="540"/>
        <w:jc w:val="both"/>
        <w:rPr>
          <w:rFonts w:ascii="Georgia" w:hAnsi="Georgia"/>
        </w:rPr>
      </w:pPr>
      <w:r w:rsidRPr="001A68D8">
        <w:rPr>
          <w:rFonts w:ascii="Georgia" w:hAnsi="Georgia"/>
        </w:rPr>
        <w:t>1.</w:t>
      </w:r>
      <w:r w:rsidRPr="001A68D8">
        <w:rPr>
          <w:rFonts w:ascii="Georgia" w:hAnsi="Georgia"/>
        </w:rPr>
        <w:tab/>
        <w:t>THAT  I  am  the  Company  Secretary/  Chief  Executive/Managing  Director/Principal  Ofﬁcer/Director  of ....</w:t>
      </w:r>
      <w:r w:rsidR="00D13841">
        <w:rPr>
          <w:rFonts w:ascii="Georgia" w:hAnsi="Georgia"/>
        </w:rPr>
        <w:t>............................</w:t>
      </w:r>
      <w:r w:rsidRPr="001A68D8">
        <w:rPr>
          <w:rFonts w:ascii="Georgia" w:hAnsi="Georgia"/>
        </w:rPr>
        <w:t>..................................</w:t>
      </w:r>
      <w:r w:rsidR="00870656">
        <w:rPr>
          <w:rFonts w:ascii="Georgia" w:hAnsi="Georgia"/>
        </w:rPr>
        <w:t>.........................</w:t>
      </w:r>
      <w:r w:rsidRPr="001A68D8">
        <w:rPr>
          <w:rFonts w:ascii="Georgia" w:hAnsi="Georgia"/>
        </w:rPr>
        <w:t xml:space="preserve">............. </w:t>
      </w:r>
      <w:r w:rsidRPr="00FB4FF5">
        <w:rPr>
          <w:rFonts w:ascii="Georgia" w:hAnsi="Georgia"/>
          <w:i/>
        </w:rPr>
        <w:t>(insert  name  of  the  Company)</w:t>
      </w:r>
      <w:r w:rsidRPr="001A68D8">
        <w:rPr>
          <w:rFonts w:ascii="Georgia" w:hAnsi="Georgia"/>
        </w:rPr>
        <w:t xml:space="preserve">  who  is  a  Bidder  in  respect  of  </w:t>
      </w:r>
      <w:r w:rsidRPr="00FB4FF5">
        <w:rPr>
          <w:rFonts w:ascii="Georgia" w:hAnsi="Georgia"/>
          <w:b/>
        </w:rPr>
        <w:t>Tender  No</w:t>
      </w:r>
      <w:r w:rsidRPr="001A68D8">
        <w:rPr>
          <w:rFonts w:ascii="Georgia" w:hAnsi="Georgia"/>
        </w:rPr>
        <w:t>. ........................................</w:t>
      </w:r>
      <w:r w:rsidR="00FB4FF5">
        <w:rPr>
          <w:rFonts w:ascii="Georgia" w:hAnsi="Georgia"/>
        </w:rPr>
        <w:t>.....................................</w:t>
      </w:r>
      <w:r w:rsidR="00D13841">
        <w:rPr>
          <w:rFonts w:ascii="Georgia" w:hAnsi="Georgia"/>
        </w:rPr>
        <w:t xml:space="preserve"> </w:t>
      </w:r>
      <w:r w:rsidRPr="001A68D8">
        <w:rPr>
          <w:rFonts w:ascii="Georgia" w:hAnsi="Georgia"/>
        </w:rPr>
        <w:t>for</w:t>
      </w:r>
      <w:r w:rsidR="00D13841">
        <w:rPr>
          <w:rFonts w:ascii="Georgia" w:hAnsi="Georgia"/>
        </w:rPr>
        <w:t xml:space="preserve"> …………………………………………………………….</w:t>
      </w:r>
      <w:r w:rsidR="00FB4FF5">
        <w:rPr>
          <w:rFonts w:ascii="Georgia" w:hAnsi="Georgia"/>
        </w:rPr>
        <w:t xml:space="preserve"> </w:t>
      </w:r>
      <w:r w:rsidRPr="001A68D8">
        <w:rPr>
          <w:rFonts w:ascii="Georgia" w:hAnsi="Georgia"/>
        </w:rPr>
        <w:t xml:space="preserve">................................................................................................... </w:t>
      </w:r>
      <w:r w:rsidRPr="00FB4FF5">
        <w:rPr>
          <w:rFonts w:ascii="Georgia" w:hAnsi="Georgia"/>
          <w:i/>
        </w:rPr>
        <w:t>(insert tender title/description)</w:t>
      </w:r>
      <w:r w:rsidRPr="001A68D8">
        <w:rPr>
          <w:rFonts w:ascii="Georgia" w:hAnsi="Georgia"/>
        </w:rPr>
        <w:t xml:space="preserve">  for...........................................</w:t>
      </w:r>
      <w:r w:rsidRPr="00FB4FF5">
        <w:rPr>
          <w:rFonts w:ascii="Georgia" w:hAnsi="Georgia"/>
          <w:i/>
        </w:rPr>
        <w:t xml:space="preserve">(insert  name  of  the  Procuring  entity)  </w:t>
      </w:r>
      <w:r w:rsidRPr="001A68D8">
        <w:rPr>
          <w:rFonts w:ascii="Georgia" w:hAnsi="Georgia"/>
        </w:rPr>
        <w:t>and  duly  authorized  and  competent  to  make  this  statement.</w:t>
      </w:r>
    </w:p>
    <w:p w14:paraId="2BBA62A7" w14:textId="77777777" w:rsidR="001A68D8" w:rsidRPr="001A68D8" w:rsidRDefault="001A68D8" w:rsidP="00072B7D">
      <w:pPr>
        <w:ind w:left="540" w:hanging="540"/>
        <w:jc w:val="both"/>
        <w:rPr>
          <w:rFonts w:ascii="Georgia" w:hAnsi="Georgia"/>
        </w:rPr>
      </w:pPr>
    </w:p>
    <w:p w14:paraId="2867708B" w14:textId="77777777" w:rsidR="001A68D8" w:rsidRPr="001A68D8" w:rsidRDefault="001A68D8" w:rsidP="00072B7D">
      <w:pPr>
        <w:ind w:left="540" w:hanging="540"/>
        <w:jc w:val="both"/>
        <w:rPr>
          <w:rFonts w:ascii="Georgia" w:hAnsi="Georgia"/>
        </w:rPr>
      </w:pPr>
      <w:r w:rsidRPr="001A68D8">
        <w:rPr>
          <w:rFonts w:ascii="Georgia" w:hAnsi="Georgia"/>
        </w:rPr>
        <w:t>2.</w:t>
      </w:r>
      <w:r w:rsidRPr="001A68D8">
        <w:rPr>
          <w:rFonts w:ascii="Georgia" w:hAnsi="Georgia"/>
        </w:rPr>
        <w:tab/>
        <w:t>THAT  the  aforesaid  Bidder,  its  Directors  and  subcontractors  have  not  been  debarred  from  participating  in  procurement  proceeding  under  Part  IV  of  the  Act.</w:t>
      </w:r>
    </w:p>
    <w:p w14:paraId="2355501A" w14:textId="77777777" w:rsidR="001A68D8" w:rsidRPr="001A68D8" w:rsidRDefault="001A68D8" w:rsidP="00072B7D">
      <w:pPr>
        <w:ind w:left="540" w:hanging="540"/>
        <w:jc w:val="both"/>
        <w:rPr>
          <w:rFonts w:ascii="Georgia" w:hAnsi="Georgia"/>
        </w:rPr>
      </w:pPr>
    </w:p>
    <w:p w14:paraId="1AEEB37D" w14:textId="77777777" w:rsidR="001A68D8" w:rsidRPr="001A68D8" w:rsidRDefault="001A68D8" w:rsidP="00072B7D">
      <w:pPr>
        <w:ind w:left="540" w:hanging="540"/>
        <w:jc w:val="both"/>
        <w:rPr>
          <w:rFonts w:ascii="Georgia" w:hAnsi="Georgia"/>
        </w:rPr>
      </w:pPr>
      <w:r w:rsidRPr="001A68D8">
        <w:rPr>
          <w:rFonts w:ascii="Georgia" w:hAnsi="Georgia"/>
        </w:rPr>
        <w:t>3.</w:t>
      </w:r>
      <w:r w:rsidRPr="001A68D8">
        <w:rPr>
          <w:rFonts w:ascii="Georgia" w:hAnsi="Georgia"/>
        </w:rPr>
        <w:tab/>
        <w:t>THAT  what  is  deponed  to  herein  above  is  true  to  the  best  of  my  knowledge,  information  and  belief.</w:t>
      </w:r>
    </w:p>
    <w:p w14:paraId="5268852C" w14:textId="77777777" w:rsidR="001A68D8" w:rsidRPr="001A68D8" w:rsidRDefault="001A68D8" w:rsidP="00FB4FF5">
      <w:pPr>
        <w:jc w:val="both"/>
        <w:rPr>
          <w:rFonts w:ascii="Georgia" w:hAnsi="Georgia"/>
        </w:rPr>
      </w:pPr>
    </w:p>
    <w:p w14:paraId="0EC9BCC2" w14:textId="5CC4F68D" w:rsidR="001A68D8" w:rsidRPr="001A68D8" w:rsidRDefault="001A68D8" w:rsidP="0037350A">
      <w:pPr>
        <w:ind w:left="540"/>
        <w:jc w:val="both"/>
        <w:rPr>
          <w:rFonts w:ascii="Georgia" w:hAnsi="Georgia"/>
        </w:rPr>
      </w:pPr>
      <w:r w:rsidRPr="001A68D8">
        <w:rPr>
          <w:rFonts w:ascii="Georgia" w:hAnsi="Georgia"/>
        </w:rPr>
        <w:t>………………………</w:t>
      </w:r>
      <w:r w:rsidR="00714E02">
        <w:rPr>
          <w:rFonts w:ascii="Georgia" w:hAnsi="Georgia"/>
        </w:rPr>
        <w:t>…</w:t>
      </w:r>
      <w:r w:rsidR="000E596E">
        <w:rPr>
          <w:rFonts w:ascii="Georgia" w:hAnsi="Georgia"/>
        </w:rPr>
        <w:t>………</w:t>
      </w:r>
      <w:r w:rsidR="00714E02">
        <w:rPr>
          <w:rFonts w:ascii="Georgia" w:hAnsi="Georgia"/>
        </w:rPr>
        <w:t>…</w:t>
      </w:r>
      <w:r w:rsidRPr="001A68D8">
        <w:rPr>
          <w:rFonts w:ascii="Georgia" w:hAnsi="Georgia"/>
        </w:rPr>
        <w:t>….</w:t>
      </w:r>
      <w:r w:rsidRPr="001A68D8">
        <w:rPr>
          <w:rFonts w:ascii="Georgia" w:hAnsi="Georgia"/>
        </w:rPr>
        <w:tab/>
      </w:r>
      <w:r w:rsidR="004B54E5">
        <w:rPr>
          <w:rFonts w:ascii="Georgia" w:hAnsi="Georgia"/>
        </w:rPr>
        <w:tab/>
      </w:r>
      <w:r w:rsidR="00714E02">
        <w:rPr>
          <w:rFonts w:ascii="Georgia" w:hAnsi="Georgia"/>
        </w:rPr>
        <w:t>…………………..….</w:t>
      </w:r>
      <w:r w:rsidR="00714E02">
        <w:rPr>
          <w:rFonts w:ascii="Georgia" w:hAnsi="Georgia"/>
        </w:rPr>
        <w:tab/>
      </w:r>
      <w:r w:rsidRPr="001A68D8">
        <w:rPr>
          <w:rFonts w:ascii="Georgia" w:hAnsi="Georgia"/>
        </w:rPr>
        <w:t>…</w:t>
      </w:r>
      <w:r w:rsidR="00714E02">
        <w:rPr>
          <w:rFonts w:ascii="Georgia" w:hAnsi="Georgia"/>
        </w:rPr>
        <w:t>……….</w:t>
      </w:r>
      <w:r w:rsidRPr="001A68D8">
        <w:rPr>
          <w:rFonts w:ascii="Georgia" w:hAnsi="Georgia"/>
        </w:rPr>
        <w:t>……………………</w:t>
      </w:r>
    </w:p>
    <w:p w14:paraId="6C5B14CC" w14:textId="7BB7FF2A" w:rsidR="001A68D8" w:rsidRPr="001A68D8" w:rsidRDefault="001A68D8" w:rsidP="0037350A">
      <w:pPr>
        <w:ind w:left="540"/>
        <w:jc w:val="both"/>
        <w:rPr>
          <w:rFonts w:ascii="Georgia" w:hAnsi="Georgia"/>
        </w:rPr>
      </w:pPr>
      <w:r w:rsidRPr="001A68D8">
        <w:rPr>
          <w:rFonts w:ascii="Georgia" w:hAnsi="Georgia"/>
        </w:rPr>
        <w:t>(Title)</w:t>
      </w:r>
      <w:r w:rsidR="00FB4FF5">
        <w:rPr>
          <w:rFonts w:ascii="Georgia" w:hAnsi="Georgia"/>
        </w:rPr>
        <w:tab/>
      </w:r>
      <w:r w:rsidR="00FB4FF5">
        <w:rPr>
          <w:rFonts w:ascii="Georgia" w:hAnsi="Georgia"/>
        </w:rPr>
        <w:tab/>
      </w:r>
      <w:r w:rsidR="00FB4FF5">
        <w:rPr>
          <w:rFonts w:ascii="Georgia" w:hAnsi="Georgia"/>
        </w:rPr>
        <w:tab/>
      </w:r>
      <w:r w:rsidR="004B54E5">
        <w:rPr>
          <w:rFonts w:ascii="Georgia" w:hAnsi="Georgia"/>
        </w:rPr>
        <w:tab/>
      </w:r>
      <w:r w:rsidR="00714E02">
        <w:rPr>
          <w:rFonts w:ascii="Georgia" w:hAnsi="Georgia"/>
        </w:rPr>
        <w:tab/>
      </w:r>
      <w:r w:rsidR="00FB4FF5" w:rsidRPr="001A68D8">
        <w:rPr>
          <w:rFonts w:ascii="Georgia" w:hAnsi="Georgia"/>
        </w:rPr>
        <w:t>(Signature)</w:t>
      </w:r>
      <w:r w:rsidR="00FB4FF5" w:rsidRPr="001A68D8">
        <w:rPr>
          <w:rFonts w:ascii="Georgia" w:hAnsi="Georgia"/>
        </w:rPr>
        <w:tab/>
      </w:r>
      <w:r w:rsidR="00FB4FF5">
        <w:rPr>
          <w:rFonts w:ascii="Georgia" w:hAnsi="Georgia"/>
        </w:rPr>
        <w:tab/>
      </w:r>
      <w:r w:rsidR="00FB4FF5" w:rsidRPr="001A68D8">
        <w:rPr>
          <w:rFonts w:ascii="Georgia" w:hAnsi="Georgia"/>
        </w:rPr>
        <w:t>(Date</w:t>
      </w:r>
      <w:r w:rsidR="00FB4FF5">
        <w:rPr>
          <w:rFonts w:ascii="Georgia" w:hAnsi="Georgia"/>
        </w:rPr>
        <w:t>)</w:t>
      </w:r>
    </w:p>
    <w:p w14:paraId="7D39CA65" w14:textId="77777777" w:rsidR="001A68D8" w:rsidRPr="001A68D8" w:rsidRDefault="001A68D8" w:rsidP="0037350A">
      <w:pPr>
        <w:ind w:left="540"/>
        <w:jc w:val="both"/>
        <w:rPr>
          <w:rFonts w:ascii="Georgia" w:hAnsi="Georgia"/>
        </w:rPr>
      </w:pPr>
    </w:p>
    <w:p w14:paraId="2D16814C" w14:textId="4D5B0EC9" w:rsidR="001A68D8" w:rsidRPr="001A68D8" w:rsidRDefault="00FB4FF5" w:rsidP="0037350A">
      <w:pPr>
        <w:ind w:left="540"/>
        <w:jc w:val="both"/>
        <w:rPr>
          <w:rFonts w:ascii="Georgia" w:hAnsi="Georgia"/>
        </w:rPr>
      </w:pPr>
      <w:r>
        <w:rPr>
          <w:rFonts w:ascii="Georgia" w:hAnsi="Georgia"/>
        </w:rPr>
        <w:t>Bidder Ofﬁcial Stamp</w:t>
      </w:r>
    </w:p>
    <w:p w14:paraId="536B1D25" w14:textId="77777777" w:rsidR="001A68D8" w:rsidRPr="001A68D8" w:rsidRDefault="001A68D8" w:rsidP="001A68D8">
      <w:pPr>
        <w:rPr>
          <w:rFonts w:ascii="Georgia" w:hAnsi="Georgia"/>
        </w:rPr>
      </w:pPr>
      <w:r w:rsidRPr="001A68D8">
        <w:rPr>
          <w:rFonts w:ascii="Georgia" w:hAnsi="Georgia"/>
        </w:rPr>
        <w:t xml:space="preserve"> </w:t>
      </w:r>
    </w:p>
    <w:p w14:paraId="4F49FACB" w14:textId="77777777" w:rsidR="00256C44" w:rsidRDefault="00256C44">
      <w:pPr>
        <w:rPr>
          <w:rFonts w:ascii="Georgia" w:hAnsi="Georgia"/>
        </w:rPr>
      </w:pPr>
      <w:r>
        <w:rPr>
          <w:rFonts w:ascii="Georgia" w:hAnsi="Georgia"/>
        </w:rPr>
        <w:br w:type="page"/>
      </w:r>
    </w:p>
    <w:p w14:paraId="64271C3B" w14:textId="77777777" w:rsidR="001A68D8" w:rsidRPr="00256C44" w:rsidRDefault="001A68D8" w:rsidP="004D1D84">
      <w:pPr>
        <w:pStyle w:val="Heading3"/>
        <w:spacing w:after="240"/>
        <w:jc w:val="center"/>
      </w:pPr>
      <w:bookmarkStart w:id="79" w:name="_Toc229398793"/>
      <w:r w:rsidRPr="00256C44">
        <w:lastRenderedPageBreak/>
        <w:t>FORM SD2</w:t>
      </w:r>
      <w:bookmarkEnd w:id="79"/>
    </w:p>
    <w:p w14:paraId="4B72DF25" w14:textId="3B73EC92" w:rsidR="001A68D8" w:rsidRPr="00256C44" w:rsidRDefault="007B77AA" w:rsidP="00256C44">
      <w:pPr>
        <w:jc w:val="both"/>
        <w:rPr>
          <w:rFonts w:ascii="Georgia" w:hAnsi="Georgia"/>
          <w:b/>
        </w:rPr>
      </w:pPr>
      <w:r w:rsidRPr="00256C44">
        <w:rPr>
          <w:rFonts w:ascii="Georgia" w:hAnsi="Georgia"/>
          <w:b/>
        </w:rPr>
        <w:t>SELF DECLARATION THAT THE PERSON</w:t>
      </w:r>
      <w:r w:rsidR="001A68D8" w:rsidRPr="00256C44">
        <w:rPr>
          <w:rFonts w:ascii="Georgia" w:hAnsi="Georgia"/>
          <w:b/>
        </w:rPr>
        <w:t>/</w:t>
      </w:r>
      <w:r w:rsidRPr="00256C44">
        <w:rPr>
          <w:rFonts w:ascii="Georgia" w:hAnsi="Georgia"/>
          <w:b/>
        </w:rPr>
        <w:t>TENDERER WILL NOT ENGAGE IN ANY CORRUPT OR FRAUDULENT PRACTICE</w:t>
      </w:r>
    </w:p>
    <w:p w14:paraId="10E774DF" w14:textId="5BED8343" w:rsidR="001A68D8" w:rsidRPr="001A68D8" w:rsidRDefault="001A68D8" w:rsidP="00FB4FF5">
      <w:pPr>
        <w:jc w:val="both"/>
        <w:rPr>
          <w:rFonts w:ascii="Georgia" w:hAnsi="Georgia"/>
        </w:rPr>
      </w:pPr>
      <w:r w:rsidRPr="001A68D8">
        <w:rPr>
          <w:rFonts w:ascii="Georgia" w:hAnsi="Georgia"/>
        </w:rPr>
        <w:t>I, ……………………</w:t>
      </w:r>
      <w:r w:rsidR="000F092B">
        <w:rPr>
          <w:rFonts w:ascii="Georgia" w:hAnsi="Georgia"/>
        </w:rPr>
        <w:t>…..</w:t>
      </w:r>
      <w:r w:rsidRPr="001A68D8">
        <w:rPr>
          <w:rFonts w:ascii="Georgia" w:hAnsi="Georgia"/>
        </w:rPr>
        <w:t>……</w:t>
      </w:r>
      <w:r w:rsidR="005F35D3">
        <w:rPr>
          <w:rFonts w:ascii="Georgia" w:hAnsi="Georgia"/>
        </w:rPr>
        <w:t>……</w:t>
      </w:r>
      <w:r w:rsidRPr="001A68D8">
        <w:rPr>
          <w:rFonts w:ascii="Georgia" w:hAnsi="Georgia"/>
        </w:rPr>
        <w:t>……….... of P.O.  Box</w:t>
      </w:r>
      <w:r w:rsidR="005F35D3">
        <w:rPr>
          <w:rFonts w:ascii="Georgia" w:hAnsi="Georgia"/>
        </w:rPr>
        <w:t xml:space="preserve"> </w:t>
      </w:r>
      <w:r w:rsidRPr="001A68D8">
        <w:rPr>
          <w:rFonts w:ascii="Georgia" w:hAnsi="Georgia"/>
        </w:rPr>
        <w:t>..............................................</w:t>
      </w:r>
      <w:r w:rsidR="005F35D3">
        <w:rPr>
          <w:rFonts w:ascii="Georgia" w:hAnsi="Georgia"/>
        </w:rPr>
        <w:t xml:space="preserve"> </w:t>
      </w:r>
      <w:r w:rsidRPr="001A68D8">
        <w:rPr>
          <w:rFonts w:ascii="Georgia" w:hAnsi="Georgia"/>
        </w:rPr>
        <w:t xml:space="preserve">being a resident    of....................................................................... </w:t>
      </w:r>
      <w:r w:rsidR="00FB4FF5" w:rsidRPr="001A68D8">
        <w:rPr>
          <w:rFonts w:ascii="Georgia" w:hAnsi="Georgia"/>
        </w:rPr>
        <w:t>in the</w:t>
      </w:r>
      <w:r w:rsidRPr="001A68D8">
        <w:rPr>
          <w:rFonts w:ascii="Georgia" w:hAnsi="Georgia"/>
        </w:rPr>
        <w:t xml:space="preserve">  Republic  of ................................... do hereby make a statement  as  follows:-</w:t>
      </w:r>
    </w:p>
    <w:p w14:paraId="1A7B4E1B" w14:textId="77777777" w:rsidR="001A68D8" w:rsidRPr="001A68D8" w:rsidRDefault="001A68D8" w:rsidP="00FB4FF5">
      <w:pPr>
        <w:jc w:val="both"/>
        <w:rPr>
          <w:rFonts w:ascii="Georgia" w:hAnsi="Georgia"/>
        </w:rPr>
      </w:pPr>
    </w:p>
    <w:p w14:paraId="0770130A" w14:textId="4466BD62" w:rsidR="001A68D8" w:rsidRPr="001A68D8" w:rsidRDefault="001A68D8" w:rsidP="00042B7B">
      <w:pPr>
        <w:ind w:left="540" w:hanging="540"/>
        <w:jc w:val="both"/>
        <w:rPr>
          <w:rFonts w:ascii="Georgia" w:hAnsi="Georgia"/>
        </w:rPr>
      </w:pPr>
      <w:r w:rsidRPr="001A68D8">
        <w:rPr>
          <w:rFonts w:ascii="Georgia" w:hAnsi="Georgia"/>
        </w:rPr>
        <w:t>1.</w:t>
      </w:r>
      <w:r w:rsidRPr="001A68D8">
        <w:rPr>
          <w:rFonts w:ascii="Georgia" w:hAnsi="Georgia"/>
        </w:rPr>
        <w:tab/>
        <w:t>THAT  I  am  the  Chief  Executive/Managing  Director/Principal  Ofﬁcer/Director  of..............................................................……....……………………  (</w:t>
      </w:r>
      <w:r w:rsidRPr="00FB6962">
        <w:rPr>
          <w:rFonts w:ascii="Georgia" w:hAnsi="Georgia"/>
          <w:i/>
        </w:rPr>
        <w:t>insert  name  of  the  Company</w:t>
      </w:r>
      <w:r w:rsidRPr="001A68D8">
        <w:rPr>
          <w:rFonts w:ascii="Georgia" w:hAnsi="Georgia"/>
        </w:rPr>
        <w:t xml:space="preserve">)  who  is  a  Bidder  in  respect  of  </w:t>
      </w:r>
      <w:r w:rsidRPr="00FB4FF5">
        <w:rPr>
          <w:rFonts w:ascii="Georgia" w:hAnsi="Georgia"/>
          <w:b/>
        </w:rPr>
        <w:t>Tender  No</w:t>
      </w:r>
      <w:r w:rsidRPr="001A68D8">
        <w:rPr>
          <w:rFonts w:ascii="Georgia" w:hAnsi="Georgia"/>
        </w:rPr>
        <w:t>. .............................................................. for.......</w:t>
      </w:r>
      <w:r w:rsidR="00CB6FF4">
        <w:rPr>
          <w:rFonts w:ascii="Georgia" w:hAnsi="Georgia"/>
        </w:rPr>
        <w:t>..........................................................................................</w:t>
      </w:r>
      <w:r w:rsidRPr="001A68D8">
        <w:rPr>
          <w:rFonts w:ascii="Georgia" w:hAnsi="Georgia"/>
        </w:rPr>
        <w:t>............................. (</w:t>
      </w:r>
      <w:r w:rsidRPr="00FB6962">
        <w:rPr>
          <w:rFonts w:ascii="Georgia" w:hAnsi="Georgia"/>
          <w:i/>
        </w:rPr>
        <w:t>Insert tender title/description</w:t>
      </w:r>
      <w:r w:rsidRPr="001A68D8">
        <w:rPr>
          <w:rFonts w:ascii="Georgia" w:hAnsi="Georgia"/>
        </w:rPr>
        <w:t xml:space="preserve">) for.................................................... </w:t>
      </w:r>
      <w:r w:rsidRPr="00FB6962">
        <w:rPr>
          <w:rFonts w:ascii="Georgia" w:hAnsi="Georgia"/>
          <w:i/>
        </w:rPr>
        <w:t>(insert  name  of  the  Procuring  entity</w:t>
      </w:r>
      <w:r w:rsidRPr="001A68D8">
        <w:rPr>
          <w:rFonts w:ascii="Georgia" w:hAnsi="Georgia"/>
        </w:rPr>
        <w:t>)  and  duly  authorized  and  competent  to  make  this  statement.</w:t>
      </w:r>
    </w:p>
    <w:p w14:paraId="71972712" w14:textId="77777777" w:rsidR="001A68D8" w:rsidRPr="001A68D8" w:rsidRDefault="001A68D8" w:rsidP="00042B7B">
      <w:pPr>
        <w:ind w:left="540" w:hanging="540"/>
        <w:jc w:val="both"/>
        <w:rPr>
          <w:rFonts w:ascii="Georgia" w:hAnsi="Georgia"/>
        </w:rPr>
      </w:pPr>
    </w:p>
    <w:p w14:paraId="4EC2BF78" w14:textId="77777777" w:rsidR="001A68D8" w:rsidRPr="001A68D8" w:rsidRDefault="001A68D8" w:rsidP="00042B7B">
      <w:pPr>
        <w:ind w:left="540" w:hanging="540"/>
        <w:jc w:val="both"/>
        <w:rPr>
          <w:rFonts w:ascii="Georgia" w:hAnsi="Georgia"/>
        </w:rPr>
      </w:pPr>
      <w:r w:rsidRPr="001A68D8">
        <w:rPr>
          <w:rFonts w:ascii="Georgia" w:hAnsi="Georgia"/>
        </w:rPr>
        <w:t>2.</w:t>
      </w:r>
      <w:r w:rsidRPr="001A68D8">
        <w:rPr>
          <w:rFonts w:ascii="Georgia" w:hAnsi="Georgia"/>
        </w:rPr>
        <w:tab/>
        <w:t>THAT  the  aforesaid  Bidder,  its  servants  and/or  agents  /subcontractors  will  not  engage  in  any  corrupt  or  fraudulent  practice  and  has  not  been  requested  to  pay  any  inducement  to  any  member  of  the  Board,  Management,  Staff  and/or  employees  and/or  agents  of  ……………………..</w:t>
      </w:r>
      <w:r w:rsidRPr="00FB6962">
        <w:rPr>
          <w:rFonts w:ascii="Georgia" w:hAnsi="Georgia"/>
          <w:i/>
        </w:rPr>
        <w:t xml:space="preserve">(insert  name  of  the  Procuring  entity)  </w:t>
      </w:r>
      <w:r w:rsidRPr="001A68D8">
        <w:rPr>
          <w:rFonts w:ascii="Georgia" w:hAnsi="Georgia"/>
        </w:rPr>
        <w:t>which  is  the  procuring  entity.</w:t>
      </w:r>
    </w:p>
    <w:p w14:paraId="20384805" w14:textId="77777777" w:rsidR="001A68D8" w:rsidRPr="001A68D8" w:rsidRDefault="001A68D8" w:rsidP="00042B7B">
      <w:pPr>
        <w:ind w:left="540" w:hanging="540"/>
        <w:jc w:val="both"/>
        <w:rPr>
          <w:rFonts w:ascii="Georgia" w:hAnsi="Georgia"/>
        </w:rPr>
      </w:pPr>
    </w:p>
    <w:p w14:paraId="2A2FB119" w14:textId="77777777" w:rsidR="001A68D8" w:rsidRPr="001A68D8" w:rsidRDefault="001A68D8" w:rsidP="00042B7B">
      <w:pPr>
        <w:ind w:left="540" w:hanging="540"/>
        <w:jc w:val="both"/>
        <w:rPr>
          <w:rFonts w:ascii="Georgia" w:hAnsi="Georgia"/>
        </w:rPr>
      </w:pPr>
      <w:r w:rsidRPr="001A68D8">
        <w:rPr>
          <w:rFonts w:ascii="Georgia" w:hAnsi="Georgia"/>
        </w:rPr>
        <w:t>3.</w:t>
      </w:r>
      <w:r w:rsidRPr="001A68D8">
        <w:rPr>
          <w:rFonts w:ascii="Georgia" w:hAnsi="Georgia"/>
        </w:rPr>
        <w:tab/>
        <w:t>THAT  the  aforesaid  Bidder,  its  servants  and/or  agents  /subcontractors  have  not  offered  any  inducement  to  any  member  of  the  Board,  Management,  Staff  and/or  employees  and/or  agents  of  ……………………..</w:t>
      </w:r>
      <w:r w:rsidRPr="00FB6962">
        <w:rPr>
          <w:rFonts w:ascii="Georgia" w:hAnsi="Georgia"/>
          <w:i/>
        </w:rPr>
        <w:t>(name  of  the  procuring  entity).</w:t>
      </w:r>
    </w:p>
    <w:p w14:paraId="02A9D84A" w14:textId="77777777" w:rsidR="001A68D8" w:rsidRPr="001A68D8" w:rsidRDefault="001A68D8" w:rsidP="00042B7B">
      <w:pPr>
        <w:ind w:left="540" w:hanging="540"/>
        <w:jc w:val="both"/>
        <w:rPr>
          <w:rFonts w:ascii="Georgia" w:hAnsi="Georgia"/>
        </w:rPr>
      </w:pPr>
    </w:p>
    <w:p w14:paraId="48DB37F1" w14:textId="77777777" w:rsidR="001A68D8" w:rsidRPr="001A68D8" w:rsidRDefault="001A68D8" w:rsidP="00042B7B">
      <w:pPr>
        <w:ind w:left="540" w:hanging="540"/>
        <w:jc w:val="both"/>
        <w:rPr>
          <w:rFonts w:ascii="Georgia" w:hAnsi="Georgia"/>
        </w:rPr>
      </w:pPr>
      <w:r w:rsidRPr="001A68D8">
        <w:rPr>
          <w:rFonts w:ascii="Georgia" w:hAnsi="Georgia"/>
        </w:rPr>
        <w:t>4.</w:t>
      </w:r>
      <w:r w:rsidRPr="001A68D8">
        <w:rPr>
          <w:rFonts w:ascii="Georgia" w:hAnsi="Georgia"/>
        </w:rPr>
        <w:tab/>
        <w:t>THAT  the  aforesaid  Bidder  will  not  engage/has  not  engaged  in  any  corrosive  practice  with  other  bidders  participating  in  the  subject  tender.</w:t>
      </w:r>
    </w:p>
    <w:p w14:paraId="1CFE0713" w14:textId="77777777" w:rsidR="001A68D8" w:rsidRPr="001A68D8" w:rsidRDefault="001A68D8" w:rsidP="00042B7B">
      <w:pPr>
        <w:ind w:left="540" w:hanging="540"/>
        <w:jc w:val="both"/>
        <w:rPr>
          <w:rFonts w:ascii="Georgia" w:hAnsi="Georgia"/>
        </w:rPr>
      </w:pPr>
    </w:p>
    <w:p w14:paraId="58622B4F" w14:textId="77777777" w:rsidR="001A68D8" w:rsidRPr="001A68D8" w:rsidRDefault="001A68D8" w:rsidP="00042B7B">
      <w:pPr>
        <w:ind w:left="540" w:hanging="540"/>
        <w:jc w:val="both"/>
        <w:rPr>
          <w:rFonts w:ascii="Georgia" w:hAnsi="Georgia"/>
        </w:rPr>
      </w:pPr>
      <w:r w:rsidRPr="001A68D8">
        <w:rPr>
          <w:rFonts w:ascii="Georgia" w:hAnsi="Georgia"/>
        </w:rPr>
        <w:t>5.</w:t>
      </w:r>
      <w:r w:rsidRPr="001A68D8">
        <w:rPr>
          <w:rFonts w:ascii="Georgia" w:hAnsi="Georgia"/>
        </w:rPr>
        <w:tab/>
        <w:t>THAT  what  is  deponed  to  herein  above  is  true  to  the  best  of  my  knowledge  information  and  belief.</w:t>
      </w:r>
    </w:p>
    <w:p w14:paraId="49245382" w14:textId="7CF4BB75" w:rsidR="004B562D" w:rsidRDefault="001A68D8" w:rsidP="00733BCD">
      <w:pPr>
        <w:spacing w:before="240"/>
        <w:ind w:left="540"/>
        <w:jc w:val="both"/>
        <w:rPr>
          <w:rFonts w:ascii="Georgia" w:hAnsi="Georgia"/>
        </w:rPr>
      </w:pPr>
      <w:r w:rsidRPr="001A68D8">
        <w:rPr>
          <w:rFonts w:ascii="Georgia" w:hAnsi="Georgia"/>
        </w:rPr>
        <w:t>…</w:t>
      </w:r>
      <w:r w:rsidR="004B562D">
        <w:rPr>
          <w:rFonts w:ascii="Georgia" w:hAnsi="Georgia"/>
        </w:rPr>
        <w:t>…………………………</w:t>
      </w:r>
      <w:r w:rsidR="00733BCD">
        <w:rPr>
          <w:rFonts w:ascii="Georgia" w:hAnsi="Georgia"/>
        </w:rPr>
        <w:t>….</w:t>
      </w:r>
      <w:r w:rsidR="004B562D">
        <w:rPr>
          <w:rFonts w:ascii="Georgia" w:hAnsi="Georgia"/>
        </w:rPr>
        <w:tab/>
      </w:r>
      <w:r w:rsidR="00FB6962">
        <w:rPr>
          <w:rFonts w:ascii="Georgia" w:hAnsi="Georgia"/>
        </w:rPr>
        <w:tab/>
      </w:r>
      <w:r w:rsidR="004B562D">
        <w:rPr>
          <w:rFonts w:ascii="Georgia" w:hAnsi="Georgia"/>
        </w:rPr>
        <w:t>……………</w:t>
      </w:r>
      <w:r w:rsidR="00733BCD">
        <w:rPr>
          <w:rFonts w:ascii="Georgia" w:hAnsi="Georgia"/>
        </w:rPr>
        <w:t>……..</w:t>
      </w:r>
      <w:r w:rsidR="004B562D">
        <w:rPr>
          <w:rFonts w:ascii="Georgia" w:hAnsi="Georgia"/>
        </w:rPr>
        <w:t>…...…</w:t>
      </w:r>
      <w:r w:rsidR="004B562D">
        <w:rPr>
          <w:rFonts w:ascii="Georgia" w:hAnsi="Georgia"/>
        </w:rPr>
        <w:tab/>
      </w:r>
      <w:r w:rsidR="00FB6962">
        <w:rPr>
          <w:rFonts w:ascii="Georgia" w:hAnsi="Georgia"/>
        </w:rPr>
        <w:tab/>
      </w:r>
      <w:r w:rsidR="00FB6962">
        <w:rPr>
          <w:rFonts w:ascii="Georgia" w:hAnsi="Georgia"/>
        </w:rPr>
        <w:tab/>
      </w:r>
      <w:r w:rsidR="004B562D">
        <w:rPr>
          <w:rFonts w:ascii="Georgia" w:hAnsi="Georgia"/>
        </w:rPr>
        <w:t xml:space="preserve">…………………… </w:t>
      </w:r>
    </w:p>
    <w:p w14:paraId="11A48BF4" w14:textId="53C88498" w:rsidR="004C6AFE" w:rsidRDefault="001A68D8" w:rsidP="00733BCD">
      <w:pPr>
        <w:ind w:left="540"/>
        <w:jc w:val="both"/>
        <w:rPr>
          <w:rFonts w:ascii="Georgia" w:hAnsi="Georgia"/>
        </w:rPr>
      </w:pPr>
      <w:r w:rsidRPr="001A68D8">
        <w:rPr>
          <w:rFonts w:ascii="Georgia" w:hAnsi="Georgia"/>
        </w:rPr>
        <w:t>(Title)</w:t>
      </w:r>
      <w:r w:rsidRPr="001A68D8">
        <w:rPr>
          <w:rFonts w:ascii="Georgia" w:hAnsi="Georgia"/>
        </w:rPr>
        <w:tab/>
      </w:r>
      <w:r w:rsidR="00FB6962">
        <w:rPr>
          <w:rFonts w:ascii="Georgia" w:hAnsi="Georgia"/>
        </w:rPr>
        <w:tab/>
      </w:r>
      <w:r w:rsidR="00FB6962">
        <w:rPr>
          <w:rFonts w:ascii="Georgia" w:hAnsi="Georgia"/>
        </w:rPr>
        <w:tab/>
      </w:r>
      <w:r w:rsidR="00FB6962">
        <w:rPr>
          <w:rFonts w:ascii="Georgia" w:hAnsi="Georgia"/>
        </w:rPr>
        <w:tab/>
      </w:r>
      <w:r w:rsidRPr="001A68D8">
        <w:rPr>
          <w:rFonts w:ascii="Georgia" w:hAnsi="Georgia"/>
        </w:rPr>
        <w:t>(Signature)</w:t>
      </w:r>
      <w:r w:rsidRPr="001A68D8">
        <w:rPr>
          <w:rFonts w:ascii="Georgia" w:hAnsi="Georgia"/>
        </w:rPr>
        <w:tab/>
      </w:r>
      <w:r w:rsidRPr="001A68D8">
        <w:rPr>
          <w:rFonts w:ascii="Georgia" w:hAnsi="Georgia"/>
        </w:rPr>
        <w:tab/>
      </w:r>
      <w:r w:rsidR="00FB6962">
        <w:rPr>
          <w:rFonts w:ascii="Georgia" w:hAnsi="Georgia"/>
        </w:rPr>
        <w:tab/>
      </w:r>
      <w:r w:rsidR="00733BCD">
        <w:rPr>
          <w:rFonts w:ascii="Georgia" w:hAnsi="Georgia"/>
        </w:rPr>
        <w:tab/>
      </w:r>
      <w:r w:rsidRPr="001A68D8">
        <w:rPr>
          <w:rFonts w:ascii="Georgia" w:hAnsi="Georgia"/>
        </w:rPr>
        <w:t>(Date)</w:t>
      </w:r>
    </w:p>
    <w:p w14:paraId="7099CE6E" w14:textId="77777777" w:rsidR="001A68D8" w:rsidRPr="001A68D8" w:rsidRDefault="001A68D8" w:rsidP="008808FB">
      <w:pPr>
        <w:spacing w:before="240"/>
        <w:ind w:left="540"/>
        <w:jc w:val="both"/>
        <w:rPr>
          <w:rFonts w:ascii="Georgia" w:hAnsi="Georgia"/>
        </w:rPr>
      </w:pPr>
      <w:r w:rsidRPr="001A68D8">
        <w:rPr>
          <w:rFonts w:ascii="Georgia" w:hAnsi="Georgia"/>
        </w:rPr>
        <w:t>Bidder’s Ofﬁcial Stamp</w:t>
      </w:r>
    </w:p>
    <w:p w14:paraId="5791340A" w14:textId="77777777" w:rsidR="00FB6962" w:rsidRDefault="001A68D8" w:rsidP="00FB4FF5">
      <w:pPr>
        <w:jc w:val="both"/>
        <w:rPr>
          <w:rFonts w:ascii="Georgia" w:hAnsi="Georgia"/>
        </w:rPr>
      </w:pPr>
      <w:r w:rsidRPr="001A68D8">
        <w:rPr>
          <w:rFonts w:ascii="Georgia" w:hAnsi="Georgia"/>
        </w:rPr>
        <w:t xml:space="preserve"> </w:t>
      </w:r>
    </w:p>
    <w:p w14:paraId="78865AFE" w14:textId="77777777" w:rsidR="00FB6962" w:rsidRDefault="00FB6962">
      <w:pPr>
        <w:rPr>
          <w:rFonts w:ascii="Georgia" w:hAnsi="Georgia"/>
        </w:rPr>
      </w:pPr>
      <w:r>
        <w:rPr>
          <w:rFonts w:ascii="Georgia" w:hAnsi="Georgia"/>
        </w:rPr>
        <w:br w:type="page"/>
      </w:r>
    </w:p>
    <w:p w14:paraId="555DA9AC" w14:textId="77777777" w:rsidR="001A68D8" w:rsidRPr="006539E1" w:rsidRDefault="001A68D8" w:rsidP="004D1D84">
      <w:pPr>
        <w:pStyle w:val="Heading3"/>
        <w:spacing w:after="240"/>
      </w:pPr>
      <w:bookmarkStart w:id="80" w:name="_Toc229398794"/>
      <w:r w:rsidRPr="006539E1">
        <w:lastRenderedPageBreak/>
        <w:t>DECLARATION AND COMMITMENT TO THE CODE OF ETHICS</w:t>
      </w:r>
      <w:bookmarkEnd w:id="80"/>
    </w:p>
    <w:p w14:paraId="05431ECE" w14:textId="667220FA" w:rsidR="001A68D8" w:rsidRPr="001A68D8" w:rsidRDefault="001A68D8" w:rsidP="00FB4FF5">
      <w:pPr>
        <w:jc w:val="both"/>
        <w:rPr>
          <w:rFonts w:ascii="Georgia" w:hAnsi="Georgia"/>
        </w:rPr>
      </w:pPr>
      <w:r w:rsidRPr="001A68D8">
        <w:rPr>
          <w:rFonts w:ascii="Georgia" w:hAnsi="Georgia"/>
        </w:rPr>
        <w:t>I.................................................................................................</w:t>
      </w:r>
      <w:r w:rsidR="00FB6962">
        <w:rPr>
          <w:rFonts w:ascii="Georgia" w:hAnsi="Georgia"/>
        </w:rPr>
        <w:t xml:space="preserve">...................... (Person) </w:t>
      </w:r>
      <w:r w:rsidRPr="001A68D8">
        <w:rPr>
          <w:rFonts w:ascii="Georgia" w:hAnsi="Georgia"/>
        </w:rPr>
        <w:t>on behalf of (</w:t>
      </w:r>
      <w:r w:rsidRPr="00FB6962">
        <w:rPr>
          <w:rFonts w:ascii="Georgia" w:hAnsi="Georgia"/>
          <w:b/>
          <w:i/>
        </w:rPr>
        <w:t>Name of the Business</w:t>
      </w:r>
      <w:r w:rsidR="007B77AA" w:rsidRPr="00FB6962">
        <w:rPr>
          <w:rFonts w:ascii="Georgia" w:hAnsi="Georgia"/>
          <w:b/>
          <w:i/>
        </w:rPr>
        <w:t>/ Company</w:t>
      </w:r>
      <w:r w:rsidRPr="00FB6962">
        <w:rPr>
          <w:rFonts w:ascii="Georgia" w:hAnsi="Georgia"/>
          <w:b/>
          <w:i/>
        </w:rPr>
        <w:t>/</w:t>
      </w:r>
      <w:r w:rsidR="007B77AA" w:rsidRPr="00FB6962">
        <w:rPr>
          <w:rFonts w:ascii="Georgia" w:hAnsi="Georgia"/>
          <w:b/>
          <w:i/>
        </w:rPr>
        <w:t>Firm</w:t>
      </w:r>
      <w:r w:rsidR="007B77AA" w:rsidRPr="001A68D8">
        <w:rPr>
          <w:rFonts w:ascii="Georgia" w:hAnsi="Georgia"/>
        </w:rPr>
        <w:t>) ..........................................................................</w:t>
      </w:r>
      <w:r w:rsidRPr="001A68D8">
        <w:rPr>
          <w:rFonts w:ascii="Georgia" w:hAnsi="Georgia"/>
        </w:rPr>
        <w:t>declare  that  I  have  read  and  fully  understood  the  contents  of  the  Public  Procurement  &amp;  Asset  Disposal  Act,  2015,  Regulations  and  the  Code  of  Ethics  for  persons  participating  in  Public  Procurement  and  Asset  Disposal  and  my  responsibilities  under  the  Code.</w:t>
      </w:r>
    </w:p>
    <w:p w14:paraId="7B0166DA" w14:textId="77777777" w:rsidR="001A68D8" w:rsidRPr="001A68D8" w:rsidRDefault="001A68D8" w:rsidP="00FB4FF5">
      <w:pPr>
        <w:jc w:val="both"/>
        <w:rPr>
          <w:rFonts w:ascii="Georgia" w:hAnsi="Georgia"/>
        </w:rPr>
      </w:pPr>
      <w:r w:rsidRPr="001A68D8">
        <w:rPr>
          <w:rFonts w:ascii="Georgia" w:hAnsi="Georgia"/>
        </w:rPr>
        <w:t>I  do  hereby  commit  to  abide  by  the  provisions  of  the  Code  of  Ethics  for  persons  participating  in  Public  Procurement  and  Asset  Disposal.</w:t>
      </w:r>
    </w:p>
    <w:p w14:paraId="7FD3A4DD" w14:textId="77777777" w:rsidR="001A68D8" w:rsidRPr="001A68D8" w:rsidRDefault="001A68D8" w:rsidP="00FB4FF5">
      <w:pPr>
        <w:jc w:val="both"/>
        <w:rPr>
          <w:rFonts w:ascii="Georgia" w:hAnsi="Georgia"/>
        </w:rPr>
      </w:pPr>
      <w:r w:rsidRPr="001A68D8">
        <w:rPr>
          <w:rFonts w:ascii="Georgia" w:hAnsi="Georgia"/>
        </w:rPr>
        <w:t>Name of Authorized signatory</w:t>
      </w:r>
      <w:r w:rsidR="00FB6962">
        <w:rPr>
          <w:rFonts w:ascii="Georgia" w:hAnsi="Georgia"/>
        </w:rPr>
        <w:t xml:space="preserve"> </w:t>
      </w:r>
      <w:r w:rsidRPr="001A68D8">
        <w:rPr>
          <w:rFonts w:ascii="Georgia" w:hAnsi="Georgia"/>
        </w:rPr>
        <w:t>.............................................................................................</w:t>
      </w:r>
      <w:r w:rsidR="00FB6962">
        <w:rPr>
          <w:rFonts w:ascii="Georgia" w:hAnsi="Georgia"/>
        </w:rPr>
        <w:t>..............</w:t>
      </w:r>
    </w:p>
    <w:p w14:paraId="7568B33C" w14:textId="77777777" w:rsidR="001A68D8" w:rsidRPr="001A68D8" w:rsidRDefault="001A68D8" w:rsidP="00FB4FF5">
      <w:pPr>
        <w:jc w:val="both"/>
        <w:rPr>
          <w:rFonts w:ascii="Georgia" w:hAnsi="Georgia"/>
        </w:rPr>
      </w:pPr>
      <w:r w:rsidRPr="001A68D8">
        <w:rPr>
          <w:rFonts w:ascii="Georgia" w:hAnsi="Georgia"/>
        </w:rPr>
        <w:t>Sign……………...........................................................................................................</w:t>
      </w:r>
      <w:r w:rsidR="00FB6962">
        <w:rPr>
          <w:rFonts w:ascii="Georgia" w:hAnsi="Georgia"/>
        </w:rPr>
        <w:t>............................</w:t>
      </w:r>
    </w:p>
    <w:p w14:paraId="4CB0F5DD" w14:textId="77777777" w:rsidR="001A68D8" w:rsidRPr="001A68D8" w:rsidRDefault="001A68D8" w:rsidP="00FB4FF5">
      <w:pPr>
        <w:jc w:val="both"/>
        <w:rPr>
          <w:rFonts w:ascii="Georgia" w:hAnsi="Georgia"/>
        </w:rPr>
      </w:pPr>
      <w:r w:rsidRPr="001A68D8">
        <w:rPr>
          <w:rFonts w:ascii="Georgia" w:hAnsi="Georgia"/>
        </w:rPr>
        <w:t>Position.................................................................................................................................................</w:t>
      </w:r>
      <w:r w:rsidR="00FB6962" w:rsidRPr="001A68D8">
        <w:rPr>
          <w:rFonts w:ascii="Georgia" w:hAnsi="Georgia"/>
        </w:rPr>
        <w:t xml:space="preserve"> </w:t>
      </w:r>
    </w:p>
    <w:p w14:paraId="3BD4FCDF" w14:textId="77777777" w:rsidR="001A68D8" w:rsidRPr="001A68D8" w:rsidRDefault="001A68D8" w:rsidP="00FB6962">
      <w:pPr>
        <w:spacing w:before="240"/>
        <w:jc w:val="both"/>
        <w:rPr>
          <w:rFonts w:ascii="Georgia" w:hAnsi="Georgia"/>
        </w:rPr>
      </w:pPr>
      <w:r w:rsidRPr="001A68D8">
        <w:rPr>
          <w:rFonts w:ascii="Georgia" w:hAnsi="Georgia"/>
        </w:rPr>
        <w:t>Ofﬁce address……………………………………………….  Telephone…………….......…………………</w:t>
      </w:r>
      <w:r w:rsidR="00FB6962">
        <w:rPr>
          <w:rFonts w:ascii="Georgia" w:hAnsi="Georgia"/>
        </w:rPr>
        <w:t>…………….</w:t>
      </w:r>
      <w:r w:rsidRPr="001A68D8">
        <w:rPr>
          <w:rFonts w:ascii="Georgia" w:hAnsi="Georgia"/>
        </w:rPr>
        <w:t xml:space="preserve">  </w:t>
      </w:r>
    </w:p>
    <w:p w14:paraId="74F5CBD4" w14:textId="77777777" w:rsidR="001A68D8" w:rsidRPr="001A68D8" w:rsidRDefault="001A68D8" w:rsidP="00FB4FF5">
      <w:pPr>
        <w:jc w:val="both"/>
        <w:rPr>
          <w:rFonts w:ascii="Georgia" w:hAnsi="Georgia"/>
        </w:rPr>
      </w:pPr>
      <w:r w:rsidRPr="001A68D8">
        <w:rPr>
          <w:rFonts w:ascii="Georgia" w:hAnsi="Georgia"/>
        </w:rPr>
        <w:t>E-mail………………………………….......................................................................................……………</w:t>
      </w:r>
      <w:r w:rsidR="00FB6962">
        <w:rPr>
          <w:rFonts w:ascii="Georgia" w:hAnsi="Georgia"/>
        </w:rPr>
        <w:t>…</w:t>
      </w:r>
    </w:p>
    <w:p w14:paraId="14997589" w14:textId="77777777" w:rsidR="001A68D8" w:rsidRPr="001A68D8" w:rsidRDefault="001A68D8" w:rsidP="00FB4FF5">
      <w:pPr>
        <w:jc w:val="both"/>
        <w:rPr>
          <w:rFonts w:ascii="Georgia" w:hAnsi="Georgia"/>
        </w:rPr>
      </w:pPr>
      <w:r w:rsidRPr="001A68D8">
        <w:rPr>
          <w:rFonts w:ascii="Georgia" w:hAnsi="Georgia"/>
        </w:rPr>
        <w:t>Name of the  Firm/Company……………................................................................................…………</w:t>
      </w:r>
      <w:r w:rsidR="00FB6962">
        <w:rPr>
          <w:rFonts w:ascii="Georgia" w:hAnsi="Georgia"/>
        </w:rPr>
        <w:t>.</w:t>
      </w:r>
    </w:p>
    <w:p w14:paraId="5E3EC370" w14:textId="77777777" w:rsidR="001A68D8" w:rsidRPr="001A68D8" w:rsidRDefault="001A68D8" w:rsidP="00FB4FF5">
      <w:pPr>
        <w:jc w:val="both"/>
        <w:rPr>
          <w:rFonts w:ascii="Georgia" w:hAnsi="Georgia"/>
        </w:rPr>
      </w:pPr>
      <w:r w:rsidRPr="001A68D8">
        <w:rPr>
          <w:rFonts w:ascii="Georgia" w:hAnsi="Georgia"/>
        </w:rPr>
        <w:t>Date……………………………………..............................................................................…………………</w:t>
      </w:r>
      <w:r w:rsidR="00FB6962">
        <w:rPr>
          <w:rFonts w:ascii="Georgia" w:hAnsi="Georgia"/>
        </w:rPr>
        <w:t>……</w:t>
      </w:r>
    </w:p>
    <w:p w14:paraId="28DC8225" w14:textId="77777777" w:rsidR="001A68D8" w:rsidRPr="00FB6962" w:rsidRDefault="001A68D8" w:rsidP="00FB4FF5">
      <w:pPr>
        <w:jc w:val="both"/>
        <w:rPr>
          <w:rFonts w:ascii="Georgia" w:hAnsi="Georgia"/>
          <w:b/>
        </w:rPr>
      </w:pPr>
      <w:r w:rsidRPr="00FB6962">
        <w:rPr>
          <w:rFonts w:ascii="Georgia" w:hAnsi="Georgia"/>
          <w:b/>
        </w:rPr>
        <w:t xml:space="preserve">(Company Seal/ </w:t>
      </w:r>
      <w:r w:rsidR="00FB6962" w:rsidRPr="00FB6962">
        <w:rPr>
          <w:rFonts w:ascii="Georgia" w:hAnsi="Georgia"/>
          <w:b/>
        </w:rPr>
        <w:t>Rubber Stamp where applicable</w:t>
      </w:r>
      <w:r w:rsidRPr="00FB6962">
        <w:rPr>
          <w:rFonts w:ascii="Georgia" w:hAnsi="Georgia"/>
          <w:b/>
        </w:rPr>
        <w:t>)</w:t>
      </w:r>
    </w:p>
    <w:p w14:paraId="2E7992D8" w14:textId="77777777" w:rsidR="00FB6962" w:rsidRDefault="00FB6962" w:rsidP="00FB6962">
      <w:pPr>
        <w:spacing w:before="240" w:after="0"/>
        <w:jc w:val="both"/>
        <w:rPr>
          <w:rFonts w:ascii="Georgia" w:hAnsi="Georgia"/>
        </w:rPr>
      </w:pPr>
      <w:r>
        <w:rPr>
          <w:rFonts w:ascii="Georgia" w:hAnsi="Georgia"/>
        </w:rPr>
        <w:t>Witness</w:t>
      </w:r>
      <w:r w:rsidR="001A68D8" w:rsidRPr="001A68D8">
        <w:rPr>
          <w:rFonts w:ascii="Georgia" w:hAnsi="Georgia"/>
        </w:rPr>
        <w:t xml:space="preserve"> </w:t>
      </w:r>
    </w:p>
    <w:p w14:paraId="0903344D" w14:textId="77777777" w:rsidR="001A68D8" w:rsidRPr="001A68D8" w:rsidRDefault="001A68D8" w:rsidP="00FB6962">
      <w:pPr>
        <w:spacing w:after="0"/>
        <w:jc w:val="both"/>
        <w:rPr>
          <w:rFonts w:ascii="Georgia" w:hAnsi="Georgia"/>
        </w:rPr>
      </w:pPr>
      <w:r w:rsidRPr="001A68D8">
        <w:rPr>
          <w:rFonts w:ascii="Georgia" w:hAnsi="Georgia"/>
        </w:rPr>
        <w:t xml:space="preserve">                                                                                                                                                                                                                                                                                        Name  ……………………………………........................................................................………………….</w:t>
      </w:r>
    </w:p>
    <w:p w14:paraId="5AFA1A8E" w14:textId="77777777" w:rsidR="001A68D8" w:rsidRPr="001A68D8" w:rsidRDefault="001A68D8" w:rsidP="00FB6962">
      <w:pPr>
        <w:spacing w:before="240"/>
        <w:jc w:val="both"/>
        <w:rPr>
          <w:rFonts w:ascii="Georgia" w:hAnsi="Georgia"/>
        </w:rPr>
      </w:pPr>
      <w:r w:rsidRPr="001A68D8">
        <w:rPr>
          <w:rFonts w:ascii="Georgia" w:hAnsi="Georgia"/>
        </w:rPr>
        <w:t>Sign………………………………………...........................................................</w:t>
      </w:r>
      <w:r w:rsidR="00FB6962">
        <w:rPr>
          <w:rFonts w:ascii="Georgia" w:hAnsi="Georgia"/>
        </w:rPr>
        <w:t>.............................……</w:t>
      </w:r>
    </w:p>
    <w:p w14:paraId="47D99659" w14:textId="77777777" w:rsidR="000E27D4" w:rsidRDefault="001A68D8" w:rsidP="00FB6962">
      <w:pPr>
        <w:spacing w:before="240"/>
        <w:jc w:val="both"/>
        <w:rPr>
          <w:rFonts w:ascii="Georgia" w:hAnsi="Georgia"/>
        </w:rPr>
      </w:pPr>
      <w:r w:rsidRPr="001A68D8">
        <w:rPr>
          <w:rFonts w:ascii="Georgia" w:hAnsi="Georgia"/>
        </w:rPr>
        <w:t>Date…………………………………………….................................................................................………</w:t>
      </w:r>
    </w:p>
    <w:p w14:paraId="0169A93B" w14:textId="77777777" w:rsidR="000E27D4" w:rsidRDefault="000E27D4">
      <w:pPr>
        <w:rPr>
          <w:rFonts w:ascii="Georgia" w:hAnsi="Georgia"/>
        </w:rPr>
      </w:pPr>
      <w:r>
        <w:rPr>
          <w:rFonts w:ascii="Georgia" w:hAnsi="Georgia"/>
        </w:rPr>
        <w:br w:type="page"/>
      </w:r>
    </w:p>
    <w:p w14:paraId="4D8DE831" w14:textId="77777777" w:rsidR="000E27D4" w:rsidRPr="00E60D00" w:rsidRDefault="000E27D4" w:rsidP="004D1D84">
      <w:pPr>
        <w:pStyle w:val="Heading3"/>
        <w:spacing w:after="240"/>
      </w:pPr>
      <w:bookmarkStart w:id="81" w:name="_Toc229398795"/>
      <w:r w:rsidRPr="00E60D00">
        <w:lastRenderedPageBreak/>
        <w:t>APPENDIX 1- FRAUD AND CORRUPTION</w:t>
      </w:r>
      <w:bookmarkEnd w:id="81"/>
    </w:p>
    <w:p w14:paraId="58117CA3" w14:textId="77777777" w:rsidR="000E27D4" w:rsidRPr="00E60D00" w:rsidRDefault="000E27D4" w:rsidP="000E27D4">
      <w:pPr>
        <w:rPr>
          <w:rFonts w:ascii="Georgia" w:hAnsi="Georgia"/>
          <w:i/>
        </w:rPr>
      </w:pPr>
      <w:r w:rsidRPr="00E60D00">
        <w:rPr>
          <w:rFonts w:ascii="Georgia" w:hAnsi="Georgia"/>
          <w:i/>
        </w:rPr>
        <w:t xml:space="preserve">(Appendix 1 shall </w:t>
      </w:r>
      <w:r w:rsidR="009823F4" w:rsidRPr="00E60D00">
        <w:rPr>
          <w:rFonts w:ascii="Georgia" w:hAnsi="Georgia"/>
          <w:i/>
        </w:rPr>
        <w:t>not be modiﬁed</w:t>
      </w:r>
      <w:r w:rsidRPr="00E60D00">
        <w:rPr>
          <w:rFonts w:ascii="Georgia" w:hAnsi="Georgia"/>
          <w:i/>
        </w:rPr>
        <w:t>)</w:t>
      </w:r>
    </w:p>
    <w:p w14:paraId="31E7608B" w14:textId="77777777" w:rsidR="000E27D4" w:rsidRPr="000E27D4" w:rsidRDefault="000E27D4" w:rsidP="000F2E61">
      <w:pPr>
        <w:ind w:left="450" w:hanging="450"/>
        <w:jc w:val="both"/>
        <w:rPr>
          <w:rFonts w:ascii="Georgia" w:hAnsi="Georgia"/>
        </w:rPr>
      </w:pPr>
      <w:r w:rsidRPr="000E27D4">
        <w:rPr>
          <w:rFonts w:ascii="Georgia" w:hAnsi="Georgia"/>
        </w:rPr>
        <w:t>1.</w:t>
      </w:r>
      <w:r w:rsidRPr="000E27D4">
        <w:rPr>
          <w:rFonts w:ascii="Georgia" w:hAnsi="Georgia"/>
        </w:rPr>
        <w:tab/>
      </w:r>
      <w:r w:rsidRPr="009823F4">
        <w:rPr>
          <w:rFonts w:ascii="Georgia" w:hAnsi="Georgia"/>
          <w:b/>
        </w:rPr>
        <w:t>Purpose</w:t>
      </w:r>
    </w:p>
    <w:p w14:paraId="146F7A7B" w14:textId="77777777" w:rsidR="000E27D4" w:rsidRPr="000E27D4" w:rsidRDefault="000E27D4" w:rsidP="000F2E61">
      <w:pPr>
        <w:ind w:left="450" w:hanging="450"/>
        <w:jc w:val="both"/>
        <w:rPr>
          <w:rFonts w:ascii="Georgia" w:hAnsi="Georgia"/>
        </w:rPr>
      </w:pPr>
      <w:r w:rsidRPr="000E27D4">
        <w:rPr>
          <w:rFonts w:ascii="Georgia" w:hAnsi="Georgia"/>
        </w:rPr>
        <w:t>1.1</w:t>
      </w:r>
      <w:r w:rsidRPr="000E27D4">
        <w:rPr>
          <w:rFonts w:ascii="Georgia" w:hAnsi="Georgia"/>
        </w:rPr>
        <w:tab/>
        <w:t xml:space="preserve">The  Government  of  Kenya's  Anti-Corruption  and  Economic  Crime  laws  and  their  sanction's  policies  and  procedures,  Public  Procurement  and  Asset  Disposal  Act  </w:t>
      </w:r>
      <w:r w:rsidRPr="009823F4">
        <w:rPr>
          <w:rFonts w:ascii="Georgia" w:hAnsi="Georgia"/>
          <w:i/>
        </w:rPr>
        <w:t>(no.  33  of  2015)</w:t>
      </w:r>
      <w:r w:rsidRPr="000E27D4">
        <w:rPr>
          <w:rFonts w:ascii="Georgia" w:hAnsi="Georgia"/>
        </w:rPr>
        <w:t xml:space="preserve">  and  its  Regulation,  and  any  other  Kenya's  Acts  or  Regulations  related  to  Fraud  and  Corruption,  and  similar  offences,  shall  apply  with  respect  to  Public  Procurement  Processes  and  Contracts  that  are  governed  by  the  laws  of  Kenya.</w:t>
      </w:r>
    </w:p>
    <w:p w14:paraId="13BA8D30" w14:textId="0F23E532" w:rsidR="000E27D4" w:rsidRPr="000E27D4" w:rsidRDefault="008C6F6C" w:rsidP="000F2E61">
      <w:pPr>
        <w:ind w:left="450" w:hanging="450"/>
        <w:jc w:val="both"/>
        <w:rPr>
          <w:rFonts w:ascii="Georgia" w:hAnsi="Georgia"/>
        </w:rPr>
      </w:pPr>
      <w:r>
        <w:rPr>
          <w:rFonts w:ascii="Georgia" w:hAnsi="Georgia"/>
        </w:rPr>
        <w:t>2.</w:t>
      </w:r>
      <w:r>
        <w:rPr>
          <w:rFonts w:ascii="Georgia" w:hAnsi="Georgia"/>
        </w:rPr>
        <w:tab/>
      </w:r>
      <w:r w:rsidR="000E27D4" w:rsidRPr="009823F4">
        <w:rPr>
          <w:rFonts w:ascii="Georgia" w:hAnsi="Georgia"/>
          <w:b/>
        </w:rPr>
        <w:t>Requirements</w:t>
      </w:r>
    </w:p>
    <w:p w14:paraId="76C72F5E" w14:textId="77777777" w:rsidR="000E27D4" w:rsidRPr="000E27D4" w:rsidRDefault="000E27D4" w:rsidP="000F2E61">
      <w:pPr>
        <w:ind w:left="450" w:hanging="450"/>
        <w:jc w:val="both"/>
        <w:rPr>
          <w:rFonts w:ascii="Georgia" w:hAnsi="Georgia"/>
        </w:rPr>
      </w:pPr>
      <w:r w:rsidRPr="000E27D4">
        <w:rPr>
          <w:rFonts w:ascii="Georgia" w:hAnsi="Georgia"/>
        </w:rPr>
        <w:t>2.1</w:t>
      </w:r>
      <w:r w:rsidRPr="000E27D4">
        <w:rPr>
          <w:rFonts w:ascii="Georgia" w:hAnsi="Georgia"/>
        </w:rPr>
        <w:tab/>
        <w:t>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  above.</w:t>
      </w:r>
    </w:p>
    <w:p w14:paraId="52712D8C" w14:textId="77777777" w:rsidR="000E27D4" w:rsidRPr="000E27D4" w:rsidRDefault="009823F4" w:rsidP="000F2E61">
      <w:pPr>
        <w:ind w:left="450" w:hanging="450"/>
        <w:jc w:val="both"/>
        <w:rPr>
          <w:rFonts w:ascii="Georgia" w:hAnsi="Georgia"/>
        </w:rPr>
      </w:pPr>
      <w:r>
        <w:rPr>
          <w:rFonts w:ascii="Georgia" w:hAnsi="Georgia"/>
        </w:rPr>
        <w:t>2.2</w:t>
      </w:r>
      <w:r>
        <w:rPr>
          <w:rFonts w:ascii="Georgia" w:hAnsi="Georgia"/>
        </w:rPr>
        <w:tab/>
        <w:t xml:space="preserve">Kenya’s public </w:t>
      </w:r>
      <w:r w:rsidR="000E27D4" w:rsidRPr="000E27D4">
        <w:rPr>
          <w:rFonts w:ascii="Georgia" w:hAnsi="Georgia"/>
        </w:rPr>
        <w:t xml:space="preserve">procurement  and  asset  disposal  act  </w:t>
      </w:r>
      <w:r w:rsidR="000E27D4" w:rsidRPr="009823F4">
        <w:rPr>
          <w:rFonts w:ascii="Georgia" w:hAnsi="Georgia"/>
          <w:i/>
        </w:rPr>
        <w:t>(no.  33  of  2015</w:t>
      </w:r>
      <w:r w:rsidR="000E27D4" w:rsidRPr="000E27D4">
        <w:rPr>
          <w:rFonts w:ascii="Georgia" w:hAnsi="Georgia"/>
        </w:rPr>
        <w:t>)  under  Section  66  describes  rules  to  be  followed  and  actions  to  be  taken  in  dealing  with  Corrupt,  Coercive,  Obstructive,  Collusive  or  Fraudulent  practices,  and  Conﬂicts  of  Interest  in  procurement  including  consequences  for  offences  committed.  A  few  of  the  provisions  noted  below  highlight  Kenya's  policy  of  no  tolerance  for  such  practices  and  behavior:</w:t>
      </w:r>
    </w:p>
    <w:p w14:paraId="5AED2C33" w14:textId="77777777" w:rsidR="000E27D4" w:rsidRPr="000E27D4" w:rsidRDefault="000E27D4" w:rsidP="00B8497D">
      <w:pPr>
        <w:ind w:left="630" w:hanging="450"/>
        <w:jc w:val="both"/>
        <w:rPr>
          <w:rFonts w:ascii="Georgia" w:hAnsi="Georgia"/>
        </w:rPr>
      </w:pPr>
      <w:r w:rsidRPr="000E27D4">
        <w:rPr>
          <w:rFonts w:ascii="Georgia" w:hAnsi="Georgia"/>
        </w:rPr>
        <w:t>1)</w:t>
      </w:r>
      <w:r w:rsidRPr="000E27D4">
        <w:rPr>
          <w:rFonts w:ascii="Georgia" w:hAnsi="Georgia"/>
        </w:rPr>
        <w:tab/>
        <w:t>a  person  to  whom  this  Act  applies  shall  not  be  involved  in  any  corrupt,  coercive,  obstructive,  collusive  or  fraudulent  practice;  or  conﬂicts  of  interest  in  any  procurement  or  asset  disposal  proceeding;</w:t>
      </w:r>
    </w:p>
    <w:p w14:paraId="57C58049" w14:textId="77777777" w:rsidR="000E27D4" w:rsidRPr="000E27D4" w:rsidRDefault="000E27D4" w:rsidP="00B8497D">
      <w:pPr>
        <w:ind w:left="630" w:hanging="450"/>
        <w:jc w:val="both"/>
        <w:rPr>
          <w:rFonts w:ascii="Georgia" w:hAnsi="Georgia"/>
        </w:rPr>
      </w:pPr>
      <w:r w:rsidRPr="000E27D4">
        <w:rPr>
          <w:rFonts w:ascii="Georgia" w:hAnsi="Georgia"/>
        </w:rPr>
        <w:t>2)</w:t>
      </w:r>
      <w:r w:rsidRPr="000E27D4">
        <w:rPr>
          <w:rFonts w:ascii="Georgia" w:hAnsi="Georgia"/>
        </w:rPr>
        <w:tab/>
        <w:t>A  person  referred  to  under  subsection  (1)  who  contravenes  the  provisions  of  that  sub-section  commits  an  offence;</w:t>
      </w:r>
    </w:p>
    <w:p w14:paraId="4ED74F9A" w14:textId="77777777" w:rsidR="000E27D4" w:rsidRPr="000E27D4" w:rsidRDefault="000E27D4" w:rsidP="00B8497D">
      <w:pPr>
        <w:spacing w:after="0"/>
        <w:ind w:left="630" w:hanging="450"/>
        <w:jc w:val="both"/>
        <w:rPr>
          <w:rFonts w:ascii="Georgia" w:hAnsi="Georgia"/>
        </w:rPr>
      </w:pPr>
      <w:r w:rsidRPr="000E27D4">
        <w:rPr>
          <w:rFonts w:ascii="Georgia" w:hAnsi="Georgia"/>
        </w:rPr>
        <w:t>3)</w:t>
      </w:r>
      <w:r w:rsidRPr="000E27D4">
        <w:rPr>
          <w:rFonts w:ascii="Georgia" w:hAnsi="Georgia"/>
        </w:rPr>
        <w:tab/>
        <w:t>Without  limiting  the  generality  of  the  subsection  (1)  and  (2),  the  person  shall  be—</w:t>
      </w:r>
    </w:p>
    <w:p w14:paraId="3515B40B" w14:textId="77777777" w:rsidR="000E27D4" w:rsidRPr="000E27D4" w:rsidRDefault="000E27D4" w:rsidP="00B8497D">
      <w:pPr>
        <w:spacing w:after="0"/>
        <w:ind w:left="1080" w:hanging="450"/>
        <w:jc w:val="both"/>
        <w:rPr>
          <w:rFonts w:ascii="Georgia" w:hAnsi="Georgia"/>
        </w:rPr>
      </w:pPr>
      <w:r w:rsidRPr="000E27D4">
        <w:rPr>
          <w:rFonts w:ascii="Georgia" w:hAnsi="Georgia"/>
        </w:rPr>
        <w:t>a)</w:t>
      </w:r>
      <w:r w:rsidRPr="000E27D4">
        <w:rPr>
          <w:rFonts w:ascii="Georgia" w:hAnsi="Georgia"/>
        </w:rPr>
        <w:tab/>
        <w:t>disqualiﬁed  from  entering  into  a  contract  for  a  procurement  or  asset  disposal  proceeding;  or</w:t>
      </w:r>
    </w:p>
    <w:p w14:paraId="1CA8CF75" w14:textId="77777777" w:rsidR="000E27D4" w:rsidRPr="000E27D4" w:rsidRDefault="000E27D4" w:rsidP="00B8497D">
      <w:pPr>
        <w:ind w:left="1080" w:hanging="450"/>
        <w:jc w:val="both"/>
        <w:rPr>
          <w:rFonts w:ascii="Georgia" w:hAnsi="Georgia"/>
        </w:rPr>
      </w:pPr>
      <w:r w:rsidRPr="000E27D4">
        <w:rPr>
          <w:rFonts w:ascii="Georgia" w:hAnsi="Georgia"/>
        </w:rPr>
        <w:t>b)</w:t>
      </w:r>
      <w:r w:rsidRPr="000E27D4">
        <w:rPr>
          <w:rFonts w:ascii="Georgia" w:hAnsi="Georgia"/>
        </w:rPr>
        <w:tab/>
        <w:t>if  a  contract  has  already  been  entered  into  with  the  person,  the  contract  shall  be  voidable;</w:t>
      </w:r>
    </w:p>
    <w:p w14:paraId="132B7D98" w14:textId="77777777" w:rsidR="000E27D4" w:rsidRPr="000E27D4" w:rsidRDefault="000E27D4" w:rsidP="00B8497D">
      <w:pPr>
        <w:ind w:left="630" w:hanging="450"/>
        <w:jc w:val="both"/>
        <w:rPr>
          <w:rFonts w:ascii="Georgia" w:hAnsi="Georgia"/>
        </w:rPr>
      </w:pPr>
      <w:r w:rsidRPr="000E27D4">
        <w:rPr>
          <w:rFonts w:ascii="Georgia" w:hAnsi="Georgia"/>
        </w:rPr>
        <w:t>4)</w:t>
      </w:r>
      <w:r w:rsidRPr="000E27D4">
        <w:rPr>
          <w:rFonts w:ascii="Georgia" w:hAnsi="Georgia"/>
        </w:rPr>
        <w:tab/>
        <w:t>The  voiding  of  a  contract  by  the  procuring  entity  under  subsection  (7)  does  not  limit  any  legal  remedy  the  procuring  entity  may  have;</w:t>
      </w:r>
    </w:p>
    <w:p w14:paraId="067DEBA4" w14:textId="77777777" w:rsidR="000E27D4" w:rsidRPr="000E27D4" w:rsidRDefault="000E27D4" w:rsidP="00B8497D">
      <w:pPr>
        <w:spacing w:after="0"/>
        <w:ind w:left="630" w:hanging="450"/>
        <w:jc w:val="both"/>
        <w:rPr>
          <w:rFonts w:ascii="Georgia" w:hAnsi="Georgia"/>
        </w:rPr>
      </w:pPr>
      <w:r w:rsidRPr="000E27D4">
        <w:rPr>
          <w:rFonts w:ascii="Georgia" w:hAnsi="Georgia"/>
        </w:rPr>
        <w:t>5)</w:t>
      </w:r>
      <w:r w:rsidRPr="000E27D4">
        <w:rPr>
          <w:rFonts w:ascii="Georgia" w:hAnsi="Georgia"/>
        </w:rPr>
        <w:tab/>
        <w:t>An  employee  or  agent  of  the  procuring  entity  or  a  member  of  the  Board  or  committee  of  the  procuring  entity  who  has  a  conﬂict  of  interest  with  respect  to  a  procurement:-</w:t>
      </w:r>
    </w:p>
    <w:p w14:paraId="27C5A7A1" w14:textId="77777777" w:rsidR="000E27D4" w:rsidRPr="000E27D4" w:rsidRDefault="000E27D4" w:rsidP="00B8497D">
      <w:pPr>
        <w:spacing w:after="0"/>
        <w:ind w:left="1080" w:hanging="450"/>
        <w:jc w:val="both"/>
        <w:rPr>
          <w:rFonts w:ascii="Georgia" w:hAnsi="Georgia"/>
        </w:rPr>
      </w:pPr>
      <w:r w:rsidRPr="000E27D4">
        <w:rPr>
          <w:rFonts w:ascii="Georgia" w:hAnsi="Georgia"/>
        </w:rPr>
        <w:t>a)</w:t>
      </w:r>
      <w:r w:rsidRPr="000E27D4">
        <w:rPr>
          <w:rFonts w:ascii="Georgia" w:hAnsi="Georgia"/>
        </w:rPr>
        <w:tab/>
        <w:t>shall  not  take  part  in  the  procurement  proceedings;</w:t>
      </w:r>
    </w:p>
    <w:p w14:paraId="64BC960A" w14:textId="77777777" w:rsidR="000E27D4" w:rsidRPr="000E27D4" w:rsidRDefault="000E27D4" w:rsidP="00B8497D">
      <w:pPr>
        <w:spacing w:after="0"/>
        <w:ind w:left="1080" w:hanging="450"/>
        <w:jc w:val="both"/>
        <w:rPr>
          <w:rFonts w:ascii="Georgia" w:hAnsi="Georgia"/>
        </w:rPr>
      </w:pPr>
      <w:r w:rsidRPr="000E27D4">
        <w:rPr>
          <w:rFonts w:ascii="Georgia" w:hAnsi="Georgia"/>
        </w:rPr>
        <w:t>b)</w:t>
      </w:r>
      <w:r w:rsidRPr="000E27D4">
        <w:rPr>
          <w:rFonts w:ascii="Georgia" w:hAnsi="Georgia"/>
        </w:rPr>
        <w:tab/>
        <w:t>shall  not,  after  a  procurement  contract  has  been  entered  into,  take  part  in  any  decision  relating  to  the  procurement  or  contract;  and</w:t>
      </w:r>
    </w:p>
    <w:p w14:paraId="31D4F392" w14:textId="77777777" w:rsidR="000E27D4" w:rsidRPr="000E27D4" w:rsidRDefault="000E27D4" w:rsidP="00B8497D">
      <w:pPr>
        <w:ind w:left="1080" w:hanging="450"/>
        <w:jc w:val="both"/>
        <w:rPr>
          <w:rFonts w:ascii="Georgia" w:hAnsi="Georgia"/>
        </w:rPr>
      </w:pPr>
      <w:r w:rsidRPr="000E27D4">
        <w:rPr>
          <w:rFonts w:ascii="Georgia" w:hAnsi="Georgia"/>
        </w:rPr>
        <w:t>c)</w:t>
      </w:r>
      <w:r w:rsidRPr="000E27D4">
        <w:rPr>
          <w:rFonts w:ascii="Georgia" w:hAnsi="Georgia"/>
        </w:rPr>
        <w:tab/>
        <w:t>shall  not  be  a  subcontractor  for  the  bidder  to  whom  was  awarded  contract,  or  a  member  of  the  group  of  bidders  to  whom  the  contract  was  awarded,  but  the  subcontractor  appointed  shall  meet  all  the  requirements  of  this  Act.</w:t>
      </w:r>
    </w:p>
    <w:p w14:paraId="5190FE22" w14:textId="77777777" w:rsidR="000E27D4" w:rsidRPr="000E27D4" w:rsidRDefault="000E27D4" w:rsidP="00FB70B2">
      <w:pPr>
        <w:ind w:left="630" w:hanging="450"/>
        <w:jc w:val="both"/>
        <w:rPr>
          <w:rFonts w:ascii="Georgia" w:hAnsi="Georgia"/>
        </w:rPr>
      </w:pPr>
      <w:r w:rsidRPr="000E27D4">
        <w:rPr>
          <w:rFonts w:ascii="Georgia" w:hAnsi="Georgia"/>
        </w:rPr>
        <w:lastRenderedPageBreak/>
        <w:t>6)</w:t>
      </w:r>
      <w:r w:rsidRPr="000E27D4">
        <w:rPr>
          <w:rFonts w:ascii="Georgia" w:hAnsi="Georgia"/>
        </w:rPr>
        <w:tab/>
        <w:t>An  employee,  agent  or  member  described  in  subsection  (1)  who  refrains  from  doing  anything  prohibited  under  that  subsection,  but  for  that  subsection,  would  have  been  within  his  or  her  duties  shall  disclose  the  conﬂict  of  interest  to  the  procuring  entity;</w:t>
      </w:r>
    </w:p>
    <w:p w14:paraId="42722CE0" w14:textId="77777777" w:rsidR="000E27D4" w:rsidRPr="000E27D4" w:rsidRDefault="000E27D4" w:rsidP="00FB70B2">
      <w:pPr>
        <w:ind w:left="630" w:hanging="450"/>
        <w:jc w:val="both"/>
        <w:rPr>
          <w:rFonts w:ascii="Georgia" w:hAnsi="Georgia"/>
        </w:rPr>
      </w:pPr>
      <w:r w:rsidRPr="000E27D4">
        <w:rPr>
          <w:rFonts w:ascii="Georgia" w:hAnsi="Georgia"/>
        </w:rPr>
        <w:t>7)</w:t>
      </w:r>
      <w:r w:rsidRPr="000E27D4">
        <w:rPr>
          <w:rFonts w:ascii="Georgia" w:hAnsi="Georgia"/>
        </w:rPr>
        <w:tab/>
        <w:t>If  a  person  contravenes  subsection  (1)  with  respect  to  a  conﬂict  of  interest  described  in  subsection  (5)(a)  and  the  contract  is  awarded  to  the  person  or  his  relative  or  to  another  person  in  whom  one  of  them  had  a  direct  or  indirect  pecuniary  interest,  the  contract  shall  be  terminated  and  all  costs  incurred  by  the  public  entity  shall  be  made  good  by  the  awarding  ofﬁcer.  Etc.</w:t>
      </w:r>
    </w:p>
    <w:p w14:paraId="31307501" w14:textId="77777777" w:rsidR="000E27D4" w:rsidRPr="000E27D4" w:rsidRDefault="000E27D4" w:rsidP="00FB70B2">
      <w:pPr>
        <w:spacing w:after="0"/>
        <w:ind w:left="450" w:hanging="450"/>
        <w:jc w:val="both"/>
        <w:rPr>
          <w:rFonts w:ascii="Georgia" w:hAnsi="Georgia"/>
        </w:rPr>
      </w:pPr>
      <w:r w:rsidRPr="000E27D4">
        <w:rPr>
          <w:rFonts w:ascii="Georgia" w:hAnsi="Georgia"/>
        </w:rPr>
        <w:t>2.3</w:t>
      </w:r>
      <w:r w:rsidRPr="000E27D4">
        <w:rPr>
          <w:rFonts w:ascii="Georgia" w:hAnsi="Georgia"/>
        </w:rPr>
        <w:tab/>
        <w:t>In  compliance  with  Kenya's  laws,  regulations  and  policies  mentioned  above,  the  Procuring  Entity:</w:t>
      </w:r>
    </w:p>
    <w:p w14:paraId="2B0562DC" w14:textId="77777777" w:rsidR="000E27D4" w:rsidRPr="000E27D4" w:rsidRDefault="000E27D4" w:rsidP="00FB70B2">
      <w:pPr>
        <w:spacing w:after="0"/>
        <w:ind w:left="630" w:hanging="450"/>
        <w:jc w:val="both"/>
        <w:rPr>
          <w:rFonts w:ascii="Georgia" w:hAnsi="Georgia"/>
        </w:rPr>
      </w:pPr>
      <w:r w:rsidRPr="000E27D4">
        <w:rPr>
          <w:rFonts w:ascii="Georgia" w:hAnsi="Georgia"/>
        </w:rPr>
        <w:t>a)</w:t>
      </w:r>
      <w:r w:rsidRPr="000E27D4">
        <w:rPr>
          <w:rFonts w:ascii="Georgia" w:hAnsi="Georgia"/>
        </w:rPr>
        <w:tab/>
        <w:t>Deﬁnes  broadly,  for  the  purposes  of  the  above  provisions,  the  terms  set  forth  below  as  follows:</w:t>
      </w:r>
    </w:p>
    <w:p w14:paraId="08AE4DF1" w14:textId="77777777" w:rsidR="000E27D4" w:rsidRPr="000E27D4" w:rsidRDefault="000E27D4" w:rsidP="009823F4">
      <w:pPr>
        <w:spacing w:after="0"/>
        <w:ind w:left="720" w:hanging="180"/>
        <w:jc w:val="both"/>
        <w:rPr>
          <w:rFonts w:ascii="Georgia" w:hAnsi="Georgia"/>
        </w:rPr>
      </w:pPr>
      <w:r w:rsidRPr="000E27D4">
        <w:rPr>
          <w:rFonts w:ascii="Georgia" w:hAnsi="Georgia"/>
        </w:rPr>
        <w:t>i)</w:t>
      </w:r>
      <w:r w:rsidRPr="000E27D4">
        <w:rPr>
          <w:rFonts w:ascii="Georgia" w:hAnsi="Georgia"/>
        </w:rPr>
        <w:tab/>
        <w:t>“corrupt  practice”  is  the  offering,  giving,  receiving,  or  soliciting,  directly  or  indirectly,  of  anything  of  value  to  inﬂuence  improperly  the  actions  of  another  party;</w:t>
      </w:r>
    </w:p>
    <w:p w14:paraId="21F0DCFC" w14:textId="77777777" w:rsidR="000E27D4" w:rsidRPr="000E27D4" w:rsidRDefault="000E27D4" w:rsidP="009823F4">
      <w:pPr>
        <w:spacing w:after="0"/>
        <w:ind w:left="720" w:hanging="270"/>
        <w:jc w:val="both"/>
        <w:rPr>
          <w:rFonts w:ascii="Georgia" w:hAnsi="Georgia"/>
        </w:rPr>
      </w:pPr>
      <w:r w:rsidRPr="000E27D4">
        <w:rPr>
          <w:rFonts w:ascii="Georgia" w:hAnsi="Georgia"/>
        </w:rPr>
        <w:t>ii)</w:t>
      </w:r>
      <w:r w:rsidRPr="000E27D4">
        <w:rPr>
          <w:rFonts w:ascii="Georgia" w:hAnsi="Georgia"/>
        </w:rPr>
        <w:tab/>
        <w:t>“fraudulent  practice”  is  any  act  or  omission,  including  misrepresentation,  that  knowingly  or  recklessly  misleads,  or  attempts  to  mislead,  a  party  to  obtain  ﬁnancial  or  other  beneﬁt  or  to  avoid  an  obligation;</w:t>
      </w:r>
    </w:p>
    <w:p w14:paraId="305A7F7F" w14:textId="77777777" w:rsidR="000E27D4" w:rsidRPr="000E27D4" w:rsidRDefault="000E27D4" w:rsidP="009823F4">
      <w:pPr>
        <w:spacing w:after="0"/>
        <w:ind w:left="720" w:hanging="360"/>
        <w:jc w:val="both"/>
        <w:rPr>
          <w:rFonts w:ascii="Georgia" w:hAnsi="Georgia"/>
        </w:rPr>
      </w:pPr>
      <w:r w:rsidRPr="000E27D4">
        <w:rPr>
          <w:rFonts w:ascii="Georgia" w:hAnsi="Georgia"/>
        </w:rPr>
        <w:t>iii)</w:t>
      </w:r>
      <w:r w:rsidRPr="000E27D4">
        <w:rPr>
          <w:rFonts w:ascii="Georgia" w:hAnsi="Georgia"/>
        </w:rPr>
        <w:tab/>
        <w:t>“collusive  practice”  is  an  arrangement  between  two  or  more  parties  designed  to  achieve  an  improper  purpose,  including  to  inﬂuence  improperly  the  actions  of  another  party;</w:t>
      </w:r>
    </w:p>
    <w:p w14:paraId="1AD9FDB6" w14:textId="77777777" w:rsidR="000E27D4" w:rsidRPr="000E27D4" w:rsidRDefault="000E27D4" w:rsidP="009823F4">
      <w:pPr>
        <w:spacing w:after="0"/>
        <w:ind w:left="720" w:hanging="360"/>
        <w:jc w:val="both"/>
        <w:rPr>
          <w:rFonts w:ascii="Georgia" w:hAnsi="Georgia"/>
        </w:rPr>
      </w:pPr>
      <w:r w:rsidRPr="000E27D4">
        <w:rPr>
          <w:rFonts w:ascii="Georgia" w:hAnsi="Georgia"/>
        </w:rPr>
        <w:t>iv)</w:t>
      </w:r>
      <w:r w:rsidRPr="000E27D4">
        <w:rPr>
          <w:rFonts w:ascii="Georgia" w:hAnsi="Georgia"/>
        </w:rPr>
        <w:tab/>
        <w:t>“coercive  practice”  is  impairing  or  harming,  or  threatening  to  impair  or  harm,  directly  or  indirectly,  any  party  or  the  property  of  the  party  to  inﬂuence  improperly  the  actions  of  a  party;</w:t>
      </w:r>
    </w:p>
    <w:p w14:paraId="37E6E90A" w14:textId="77777777" w:rsidR="000E27D4" w:rsidRPr="000E27D4" w:rsidRDefault="000E27D4" w:rsidP="009823F4">
      <w:pPr>
        <w:ind w:firstLine="360"/>
        <w:jc w:val="both"/>
        <w:rPr>
          <w:rFonts w:ascii="Georgia" w:hAnsi="Georgia"/>
        </w:rPr>
      </w:pPr>
      <w:r w:rsidRPr="000E27D4">
        <w:rPr>
          <w:rFonts w:ascii="Georgia" w:hAnsi="Georgia"/>
        </w:rPr>
        <w:t>v)</w:t>
      </w:r>
      <w:r w:rsidRPr="000E27D4">
        <w:rPr>
          <w:rFonts w:ascii="Georgia" w:hAnsi="Georgia"/>
        </w:rPr>
        <w:tab/>
        <w:t>“</w:t>
      </w:r>
      <w:r w:rsidR="00200C10" w:rsidRPr="000E27D4">
        <w:rPr>
          <w:rFonts w:ascii="Georgia" w:hAnsi="Georgia"/>
        </w:rPr>
        <w:t>obstructive practice</w:t>
      </w:r>
      <w:r w:rsidRPr="000E27D4">
        <w:rPr>
          <w:rFonts w:ascii="Georgia" w:hAnsi="Georgia"/>
        </w:rPr>
        <w:t>”  is:</w:t>
      </w:r>
    </w:p>
    <w:p w14:paraId="3086E7C5" w14:textId="77777777" w:rsidR="000E27D4" w:rsidRPr="000E27D4" w:rsidRDefault="000E27D4" w:rsidP="007942B7">
      <w:pPr>
        <w:ind w:left="900" w:hanging="270"/>
        <w:jc w:val="both"/>
        <w:rPr>
          <w:rFonts w:ascii="Georgia" w:hAnsi="Georgia"/>
        </w:rPr>
      </w:pPr>
      <w:r w:rsidRPr="000E27D4">
        <w:rPr>
          <w:rFonts w:ascii="Georgia" w:hAnsi="Georgia"/>
        </w:rPr>
        <w:t>•</w:t>
      </w:r>
      <w:r w:rsidRPr="000E27D4">
        <w:rPr>
          <w:rFonts w:ascii="Georgia" w:hAnsi="Georgia"/>
        </w:rPr>
        <w:tab/>
        <w:t>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intimidating  any  party  to  prevent  it  from  disclosing  its  knowledge  of  matters  relevant  to  the  investigation  or  from  pursuing  the  investigation;  or</w:t>
      </w:r>
    </w:p>
    <w:p w14:paraId="427640D1" w14:textId="77777777" w:rsidR="000E27D4" w:rsidRPr="000E27D4" w:rsidRDefault="000E27D4" w:rsidP="007942B7">
      <w:pPr>
        <w:ind w:left="900" w:hanging="270"/>
        <w:jc w:val="both"/>
        <w:rPr>
          <w:rFonts w:ascii="Georgia" w:hAnsi="Georgia"/>
        </w:rPr>
      </w:pPr>
      <w:r w:rsidRPr="000E27D4">
        <w:rPr>
          <w:rFonts w:ascii="Georgia" w:hAnsi="Georgia"/>
        </w:rPr>
        <w:t>•</w:t>
      </w:r>
      <w:r w:rsidRPr="000E27D4">
        <w:rPr>
          <w:rFonts w:ascii="Georgia" w:hAnsi="Georgia"/>
        </w:rPr>
        <w:tab/>
        <w:t>acts  intended  to  materially  impede  the  exercise  of  the  PPRA's  or  the  appointed  authority's  inspection  and  audit  rights  provided  for  under  paragraph  2.3  e.  below.</w:t>
      </w:r>
    </w:p>
    <w:p w14:paraId="4DA15A02" w14:textId="77777777" w:rsidR="000E27D4" w:rsidRPr="000E27D4" w:rsidRDefault="000E27D4" w:rsidP="00C50010">
      <w:pPr>
        <w:ind w:left="630" w:hanging="450"/>
        <w:jc w:val="both"/>
        <w:rPr>
          <w:rFonts w:ascii="Georgia" w:hAnsi="Georgia"/>
        </w:rPr>
      </w:pPr>
      <w:r w:rsidRPr="000E27D4">
        <w:rPr>
          <w:rFonts w:ascii="Georgia" w:hAnsi="Georgia"/>
        </w:rPr>
        <w:t>b)</w:t>
      </w:r>
      <w:r w:rsidRPr="000E27D4">
        <w:rPr>
          <w:rFonts w:ascii="Georgia" w:hAnsi="Georgia"/>
        </w:rPr>
        <w:tab/>
        <w:t>Deﬁnes  more  speciﬁcally,  in  accordance  with  the  above  procurement  Act  provisions  set  forth  for  fraudulent  and  collusive  practices  as  follows:</w:t>
      </w:r>
    </w:p>
    <w:p w14:paraId="4206CE87" w14:textId="77777777" w:rsidR="000E27D4" w:rsidRPr="000E27D4" w:rsidRDefault="000E27D4" w:rsidP="00F92312">
      <w:pPr>
        <w:ind w:left="630"/>
        <w:jc w:val="both"/>
        <w:rPr>
          <w:rFonts w:ascii="Georgia" w:hAnsi="Georgia"/>
        </w:rPr>
      </w:pPr>
      <w:r w:rsidRPr="000E27D4">
        <w:rPr>
          <w:rFonts w:ascii="Georgia" w:hAnsi="Georgia"/>
        </w:rPr>
        <w:t>"fraudulent  practice"  includes  a  misrepresentation  of  fact  in  order  to  inﬂuence  a  procurement  or  disposal  process  or  the  exercise  of  a  contract  to  the  detriment  of  the  procuring  entity  or  the  tenderer  or  the  contractor,  and  includes  collusive  practices  amongst  tenderers  prior  to  or  after  tender  submission  designed  to  establish  tender  prices  at  artiﬁcial  non-competitive  levels  and  to  deprive  the  procuring  entity  of  the  beneﬁts  of  free  and  open  competition.</w:t>
      </w:r>
    </w:p>
    <w:p w14:paraId="1A2DD5AE" w14:textId="77777777" w:rsidR="000E27D4" w:rsidRPr="000E27D4" w:rsidRDefault="000E27D4" w:rsidP="00C50010">
      <w:pPr>
        <w:ind w:left="630" w:hanging="450"/>
        <w:jc w:val="both"/>
        <w:rPr>
          <w:rFonts w:ascii="Georgia" w:hAnsi="Georgia"/>
        </w:rPr>
      </w:pPr>
      <w:r w:rsidRPr="000E27D4">
        <w:rPr>
          <w:rFonts w:ascii="Georgia" w:hAnsi="Georgia"/>
        </w:rPr>
        <w:t>c)</w:t>
      </w:r>
      <w:r w:rsidRPr="000E27D4">
        <w:rPr>
          <w:rFonts w:ascii="Georgia" w:hAnsi="Georgia"/>
        </w:rPr>
        <w:tab/>
        <w:t>Rejects  a  proposal  for  award1  of  a  contract  if  PPRA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B6B365F" w14:textId="77777777" w:rsidR="000E27D4" w:rsidRPr="000E27D4" w:rsidRDefault="000E27D4" w:rsidP="00C50010">
      <w:pPr>
        <w:ind w:left="630" w:hanging="450"/>
        <w:jc w:val="both"/>
        <w:rPr>
          <w:rFonts w:ascii="Georgia" w:hAnsi="Georgia"/>
        </w:rPr>
      </w:pPr>
      <w:r w:rsidRPr="000E27D4">
        <w:rPr>
          <w:rFonts w:ascii="Georgia" w:hAnsi="Georgia"/>
        </w:rPr>
        <w:lastRenderedPageBreak/>
        <w:t>d)</w:t>
      </w:r>
      <w:r w:rsidRPr="000E27D4">
        <w:rPr>
          <w:rFonts w:ascii="Georgia" w:hAnsi="Georgia"/>
        </w:rPr>
        <w:tab/>
        <w:t>Pursuant  to  the  Kenya's  above  stated  Acts  and  Regulations,  may  sanction  or  debar  or  recommend  to  appropriate  authority  (ies)  for  sanctioning  and  debarment  of  a  ﬁrm  or  individual,  as  applicable  under  the  Acts  and  Regulations;</w:t>
      </w:r>
    </w:p>
    <w:p w14:paraId="0B11C344" w14:textId="77777777" w:rsidR="000E27D4" w:rsidRPr="000E27D4" w:rsidRDefault="000E27D4" w:rsidP="00C50010">
      <w:pPr>
        <w:ind w:left="630" w:hanging="450"/>
        <w:jc w:val="both"/>
        <w:rPr>
          <w:rFonts w:ascii="Georgia" w:hAnsi="Georgia"/>
        </w:rPr>
      </w:pPr>
      <w:r w:rsidRPr="000E27D4">
        <w:rPr>
          <w:rFonts w:ascii="Georgia" w:hAnsi="Georgia"/>
        </w:rPr>
        <w:t>e)</w:t>
      </w:r>
      <w:r w:rsidRPr="000E27D4">
        <w:rPr>
          <w:rFonts w:ascii="Georgia" w:hAnsi="Georgia"/>
        </w:rPr>
        <w:tab/>
        <w:t>Requires  that  a  clause  be  included  in  Tender  documents  and  Request  for  Proposal  documents  requiring  (i)  Tenderers  (applicants/proposers),  Consultants,  Contractors,  and  Suppliers,  and  their  Sub-contractors,  Sub-consultants,  Service  providers,  Suppliers,  Agents  personnel,  permit  the  PPRA  or  any  other  appropriate  authority  appointed  by  Government  of  Kenya  to  inspect2  all  accounts,  records  and  other  documents  relating  to  the  procurement  process,  selection  and/or  contract  execution,  and  to  have  them  audited  by  auditors  appointed  by  the  PPRA  or  any  other  appropriate  authority  appointed  by  Government  of  Kenya;  and</w:t>
      </w:r>
    </w:p>
    <w:p w14:paraId="437CB8C8" w14:textId="04D4F093" w:rsidR="000E27D4" w:rsidRPr="000E27D4" w:rsidRDefault="00503B2C" w:rsidP="00C50010">
      <w:pPr>
        <w:ind w:left="630" w:hanging="450"/>
        <w:jc w:val="both"/>
        <w:rPr>
          <w:rFonts w:ascii="Georgia" w:hAnsi="Georgia"/>
        </w:rPr>
      </w:pPr>
      <w:r w:rsidRPr="00DE0EF1">
        <w:rPr>
          <w:noProof/>
          <w:lang w:val="en-US"/>
        </w:rPr>
        <mc:AlternateContent>
          <mc:Choice Requires="wps">
            <w:drawing>
              <wp:anchor distT="0" distB="0" distL="0" distR="0" simplePos="0" relativeHeight="251663360" behindDoc="0" locked="0" layoutInCell="1" allowOverlap="1" wp14:anchorId="59F3B7FC" wp14:editId="55AC2D54">
                <wp:simplePos x="0" y="0"/>
                <wp:positionH relativeFrom="margin">
                  <wp:align>left</wp:align>
                </wp:positionH>
                <wp:positionV relativeFrom="paragraph">
                  <wp:posOffset>938414</wp:posOffset>
                </wp:positionV>
                <wp:extent cx="3409950" cy="0"/>
                <wp:effectExtent l="0" t="0" r="19050" b="19050"/>
                <wp:wrapTopAndBottom/>
                <wp:docPr id="887"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2EF79CB7" id="Line 452" o:spid="_x0000_s1026" style="position:absolute;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73.9pt" to="268.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" strokecolor="#231f20" strokeweight=".17628mm">
                <w10:wrap type="topAndBottom" anchorx="margin"/>
              </v:line>
            </w:pict>
          </mc:Fallback>
        </mc:AlternateContent>
      </w:r>
      <w:r w:rsidR="000E27D4" w:rsidRPr="000E27D4">
        <w:rPr>
          <w:rFonts w:ascii="Georgia" w:hAnsi="Georgia"/>
        </w:rPr>
        <w:t>f)</w:t>
      </w:r>
      <w:r w:rsidR="000E27D4" w:rsidRPr="000E27D4">
        <w:rPr>
          <w:rFonts w:ascii="Georgia" w:hAnsi="Georgia"/>
        </w:rPr>
        <w:tab/>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22C9A986" w14:textId="2B0F4BA0" w:rsidR="000E27D4" w:rsidRPr="000E27D4" w:rsidRDefault="000E27D4" w:rsidP="000E27D4">
      <w:pPr>
        <w:jc w:val="both"/>
        <w:rPr>
          <w:rFonts w:ascii="Georgia" w:hAnsi="Georgia"/>
          <w:i/>
        </w:rPr>
      </w:pPr>
      <w:r w:rsidRPr="000E27D4">
        <w:rPr>
          <w:rFonts w:ascii="Georgia" w:hAnsi="Georgia"/>
          <w:i/>
        </w:rPr>
        <w:t>1</w:t>
      </w:r>
      <w:r w:rsidR="007164CB">
        <w:rPr>
          <w:rFonts w:ascii="Georgia" w:hAnsi="Georgia"/>
          <w:i/>
        </w:rPr>
        <w:t xml:space="preserve"> </w:t>
      </w:r>
      <w:r w:rsidRPr="000E27D4">
        <w:rPr>
          <w:rFonts w:ascii="Georgia" w:hAnsi="Georgia"/>
          <w:i/>
        </w:rPr>
        <w:t>For  the  avoidance  of  doubt,  a  party's  ineligibility  to  be  awarded  a  contract  shall  include,  without  limitation,  (i)  applying  for  pre-qualiﬁcation,  expressing  interest  in a  consultancy,  and  tendering,  either  directly  or  as  a  nominated  sub-contractor,  nominated  consultant,  nominated  manufacturer  or  supplier,  or  nominated  service  provider,  in  respect  of  such  contract,  and  (ii)  entering  into  an  addendum  or  amendment  introducing  a  material  modiﬁcation  to  any  existing  contract.</w:t>
      </w:r>
    </w:p>
    <w:p w14:paraId="2D793D7E" w14:textId="77777777" w:rsidR="00D33C4F" w:rsidRDefault="000E27D4" w:rsidP="000E27D4">
      <w:pPr>
        <w:jc w:val="both"/>
        <w:rPr>
          <w:rFonts w:ascii="Georgia" w:hAnsi="Georgia"/>
          <w:i/>
        </w:rPr>
      </w:pPr>
      <w:r w:rsidRPr="000E27D4">
        <w:rPr>
          <w:rFonts w:ascii="Georgia" w:hAnsi="Georgia"/>
          <w:i/>
        </w:rPr>
        <w:t>2  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veriﬁcation  of  information.</w:t>
      </w:r>
    </w:p>
    <w:p w14:paraId="1F38CD03" w14:textId="77777777" w:rsidR="00D33C4F" w:rsidRDefault="00D33C4F">
      <w:pPr>
        <w:rPr>
          <w:rFonts w:ascii="Georgia" w:hAnsi="Georgia"/>
        </w:rPr>
      </w:pPr>
      <w:r>
        <w:rPr>
          <w:rFonts w:ascii="Georgia" w:hAnsi="Georgia"/>
        </w:rPr>
        <w:br w:type="page"/>
      </w:r>
    </w:p>
    <w:p w14:paraId="611DB571" w14:textId="77777777" w:rsidR="00D33C4F" w:rsidRPr="00DE0EF1" w:rsidRDefault="00D33C4F" w:rsidP="005E2B27">
      <w:pPr>
        <w:pStyle w:val="Heading3"/>
        <w:spacing w:before="0"/>
        <w:jc w:val="both"/>
      </w:pPr>
      <w:bookmarkStart w:id="82" w:name="_Toc229398796"/>
      <w:r w:rsidRPr="00DE0EF1">
        <w:rPr>
          <w:color w:val="231F20"/>
        </w:rPr>
        <w:lastRenderedPageBreak/>
        <w:t>TENDERER INFORMATION FORM</w:t>
      </w:r>
      <w:bookmarkEnd w:id="82"/>
    </w:p>
    <w:p w14:paraId="4BC6A996" w14:textId="77777777" w:rsidR="00D33C4F" w:rsidRPr="005E2B27" w:rsidRDefault="00D33C4F" w:rsidP="00B53D21">
      <w:pPr>
        <w:tabs>
          <w:tab w:val="left" w:pos="9360"/>
        </w:tabs>
        <w:spacing w:line="230" w:lineRule="auto"/>
        <w:ind w:right="90"/>
        <w:jc w:val="both"/>
        <w:rPr>
          <w:rFonts w:ascii="Georgia" w:hAnsi="Georgia"/>
          <w:i/>
        </w:rPr>
      </w:pPr>
      <w:r w:rsidRPr="005E2B27">
        <w:rPr>
          <w:rFonts w:ascii="Georgia" w:hAnsi="Georgia"/>
          <w:i/>
          <w:color w:val="231F20"/>
        </w:rPr>
        <w:t>[The  tenderer  shall  ﬁll  in  this  Form  in  accordance  with  the  instructions  indicated  below. No  alterations  to  its  format  shall  be  permitted  and  no  substitutions  shall  be  accepted.]</w:t>
      </w:r>
    </w:p>
    <w:p w14:paraId="1F64AACC" w14:textId="77777777" w:rsidR="00D33C4F" w:rsidRPr="005E2B27" w:rsidRDefault="00D33C4F" w:rsidP="005E2B27">
      <w:pPr>
        <w:tabs>
          <w:tab w:val="left" w:pos="9360"/>
        </w:tabs>
        <w:spacing w:before="238"/>
        <w:ind w:right="90"/>
        <w:jc w:val="both"/>
        <w:rPr>
          <w:rFonts w:ascii="Georgia" w:hAnsi="Georgia"/>
        </w:rPr>
      </w:pPr>
      <w:r w:rsidRPr="005E2B27">
        <w:rPr>
          <w:rFonts w:ascii="Georgia" w:hAnsi="Georgia"/>
          <w:color w:val="231F20"/>
        </w:rPr>
        <w:t xml:space="preserve">Date: ………………………………………… </w:t>
      </w:r>
      <w:r w:rsidRPr="005E2B27">
        <w:rPr>
          <w:rFonts w:ascii="Georgia" w:hAnsi="Georgia"/>
          <w:i/>
          <w:color w:val="231F20"/>
        </w:rPr>
        <w:t>[insert  date  (as  day,  month  and  year)  of  Tender  submission</w:t>
      </w:r>
      <w:r w:rsidRPr="005E2B27">
        <w:rPr>
          <w:rFonts w:ascii="Georgia" w:hAnsi="Georgia"/>
          <w:color w:val="231F20"/>
        </w:rPr>
        <w:t>]</w:t>
      </w:r>
    </w:p>
    <w:p w14:paraId="73F91CA3" w14:textId="77777777" w:rsidR="00D33C4F" w:rsidRPr="005E2B27" w:rsidRDefault="00D33C4F" w:rsidP="005E2B27">
      <w:pPr>
        <w:tabs>
          <w:tab w:val="left" w:pos="9360"/>
        </w:tabs>
        <w:spacing w:before="234"/>
        <w:ind w:right="90"/>
        <w:jc w:val="both"/>
        <w:rPr>
          <w:rFonts w:ascii="Georgia" w:hAnsi="Georgia"/>
          <w:i/>
        </w:rPr>
      </w:pPr>
      <w:r w:rsidRPr="005E2B27">
        <w:rPr>
          <w:rFonts w:ascii="Georgia" w:hAnsi="Georgia"/>
          <w:b/>
          <w:color w:val="231F20"/>
        </w:rPr>
        <w:t>Tender Name and Identiﬁcation</w:t>
      </w:r>
      <w:r w:rsidRPr="005E2B27">
        <w:rPr>
          <w:rFonts w:ascii="Georgia" w:hAnsi="Georgia"/>
          <w:color w:val="231F20"/>
        </w:rPr>
        <w:t xml:space="preserve">:................................. </w:t>
      </w:r>
      <w:r w:rsidRPr="005E2B27">
        <w:rPr>
          <w:rFonts w:ascii="Georgia" w:hAnsi="Georgia"/>
          <w:i/>
          <w:color w:val="231F20"/>
        </w:rPr>
        <w:t>[Insert identiﬁcation</w:t>
      </w:r>
      <w:r w:rsidR="005E2B27" w:rsidRPr="005E2B27">
        <w:rPr>
          <w:rFonts w:ascii="Georgia" w:hAnsi="Georgia"/>
          <w:i/>
          <w:color w:val="231F20"/>
        </w:rPr>
        <w:t>]</w:t>
      </w:r>
    </w:p>
    <w:p w14:paraId="3E920A7F" w14:textId="77777777" w:rsidR="00073165" w:rsidRDefault="00D33C4F" w:rsidP="0076614A">
      <w:pPr>
        <w:tabs>
          <w:tab w:val="left" w:pos="2224"/>
          <w:tab w:val="left" w:pos="3243"/>
          <w:tab w:val="left" w:pos="9360"/>
        </w:tabs>
        <w:spacing w:line="240" w:lineRule="auto"/>
        <w:ind w:right="90"/>
        <w:jc w:val="both"/>
        <w:rPr>
          <w:rFonts w:ascii="Georgia" w:hAnsi="Georgia"/>
          <w:i/>
          <w:color w:val="231F20"/>
        </w:rPr>
      </w:pPr>
      <w:r w:rsidRPr="005E2B27">
        <w:rPr>
          <w:rFonts w:ascii="Georgia" w:hAnsi="Georgia"/>
          <w:color w:val="231F20"/>
        </w:rPr>
        <w:t xml:space="preserve">Alternative No.: .................................  </w:t>
      </w:r>
      <w:r w:rsidRPr="005E2B27">
        <w:rPr>
          <w:rFonts w:ascii="Georgia" w:hAnsi="Georgia"/>
          <w:i/>
          <w:color w:val="231F20"/>
        </w:rPr>
        <w:t xml:space="preserve">[insert  identiﬁcation  No  if  this  is  a </w:t>
      </w:r>
      <w:r w:rsidR="00073165">
        <w:rPr>
          <w:rFonts w:ascii="Georgia" w:hAnsi="Georgia"/>
          <w:i/>
          <w:color w:val="231F20"/>
        </w:rPr>
        <w:t xml:space="preserve"> Tender  for  an  alternative] </w:t>
      </w:r>
    </w:p>
    <w:p w14:paraId="36CC92D3" w14:textId="03A97A8A" w:rsidR="00D33C4F" w:rsidRPr="005E2B27" w:rsidRDefault="00D33C4F" w:rsidP="0076614A">
      <w:pPr>
        <w:tabs>
          <w:tab w:val="left" w:pos="2224"/>
          <w:tab w:val="left" w:pos="3243"/>
          <w:tab w:val="left" w:pos="9360"/>
        </w:tabs>
        <w:spacing w:after="0" w:line="463" w:lineRule="auto"/>
        <w:ind w:right="90"/>
        <w:jc w:val="both"/>
        <w:rPr>
          <w:rFonts w:ascii="Georgia" w:hAnsi="Georgia"/>
          <w:color w:val="231F20"/>
        </w:rPr>
      </w:pPr>
      <w:r w:rsidRPr="005E2B27">
        <w:rPr>
          <w:rFonts w:ascii="Georgia" w:hAnsi="Georgia"/>
          <w:color w:val="231F20"/>
        </w:rPr>
        <w:t>Page</w:t>
      </w:r>
      <w:r w:rsidRPr="005E2B27">
        <w:rPr>
          <w:rFonts w:ascii="Georgia" w:hAnsi="Georgia"/>
          <w:color w:val="231F20"/>
          <w:u w:val="single" w:color="221E1F"/>
        </w:rPr>
        <w:t xml:space="preserve">  </w:t>
      </w:r>
      <w:r w:rsidRPr="005E2B27">
        <w:rPr>
          <w:rFonts w:ascii="Georgia" w:hAnsi="Georgia"/>
          <w:color w:val="231F20"/>
          <w:u w:val="single" w:color="221E1F"/>
        </w:rPr>
        <w:tab/>
      </w:r>
      <w:r w:rsidRPr="005E2B27">
        <w:rPr>
          <w:rFonts w:ascii="Georgia" w:hAnsi="Georgia"/>
          <w:color w:val="231F20"/>
        </w:rPr>
        <w:t>of_</w:t>
      </w:r>
      <w:r w:rsidRPr="005E2B27">
        <w:rPr>
          <w:rFonts w:ascii="Georgia" w:hAnsi="Georgia"/>
          <w:color w:val="231F20"/>
          <w:u w:val="single" w:color="221E1F"/>
        </w:rPr>
        <w:t xml:space="preserve">  </w:t>
      </w:r>
      <w:r w:rsidRPr="005E2B27">
        <w:rPr>
          <w:rFonts w:ascii="Georgia" w:hAnsi="Georgia"/>
          <w:color w:val="231F20"/>
          <w:u w:val="single" w:color="221E1F"/>
        </w:rPr>
        <w:tab/>
      </w:r>
      <w:r w:rsidRPr="005E2B27">
        <w:rPr>
          <w:rFonts w:ascii="Georgia" w:hAnsi="Georgia"/>
          <w:color w:val="231F20"/>
        </w:rPr>
        <w:t>pages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33C4F" w:rsidRPr="00862895" w14:paraId="0F607A62" w14:textId="77777777" w:rsidTr="00015F08">
        <w:trPr>
          <w:cantSplit/>
          <w:trHeight w:val="323"/>
        </w:trPr>
        <w:tc>
          <w:tcPr>
            <w:tcW w:w="9540" w:type="dxa"/>
            <w:tcBorders>
              <w:bottom w:val="nil"/>
            </w:tcBorders>
          </w:tcPr>
          <w:p w14:paraId="61297AFF" w14:textId="77777777" w:rsidR="00D33C4F" w:rsidRPr="00862895" w:rsidRDefault="00D33C4F" w:rsidP="004E42DF">
            <w:pPr>
              <w:tabs>
                <w:tab w:val="left" w:pos="7230"/>
              </w:tabs>
              <w:suppressAutoHyphens/>
              <w:spacing w:after="0"/>
              <w:jc w:val="both"/>
              <w:rPr>
                <w:rFonts w:ascii="Georgia" w:hAnsi="Georgia"/>
              </w:rPr>
            </w:pPr>
            <w:r w:rsidRPr="00862895">
              <w:rPr>
                <w:rFonts w:ascii="Georgia" w:hAnsi="Georgia"/>
              </w:rPr>
              <w:t xml:space="preserve">1. Tenderer’s Name </w:t>
            </w:r>
            <w:r w:rsidRPr="00862895">
              <w:rPr>
                <w:rFonts w:ascii="Georgia" w:hAnsi="Georgia"/>
                <w:bCs/>
                <w:i/>
                <w:iCs/>
              </w:rPr>
              <w:t>[insert Tenderer’s legal name]</w:t>
            </w:r>
          </w:p>
        </w:tc>
      </w:tr>
      <w:tr w:rsidR="00D33C4F" w:rsidRPr="00862895" w14:paraId="55F9E3C9" w14:textId="77777777" w:rsidTr="00015F08">
        <w:trPr>
          <w:cantSplit/>
        </w:trPr>
        <w:tc>
          <w:tcPr>
            <w:tcW w:w="9540" w:type="dxa"/>
            <w:tcBorders>
              <w:left w:val="single" w:sz="4" w:space="0" w:color="auto"/>
            </w:tcBorders>
          </w:tcPr>
          <w:p w14:paraId="0343AABE" w14:textId="77777777" w:rsidR="00D33C4F" w:rsidRPr="005D1175" w:rsidRDefault="00D33C4F" w:rsidP="004E42DF">
            <w:pPr>
              <w:tabs>
                <w:tab w:val="left" w:pos="7230"/>
              </w:tabs>
              <w:suppressAutoHyphens/>
              <w:spacing w:after="0"/>
              <w:jc w:val="both"/>
              <w:rPr>
                <w:rFonts w:ascii="Georgia" w:hAnsi="Georgia"/>
                <w:bCs/>
                <w:i/>
                <w:iCs/>
              </w:rPr>
            </w:pPr>
            <w:r w:rsidRPr="00862895">
              <w:rPr>
                <w:rFonts w:ascii="Georgia" w:hAnsi="Georgia"/>
              </w:rPr>
              <w:t xml:space="preserve">2. In case of JV, legal name of each member: </w:t>
            </w:r>
            <w:r w:rsidRPr="00862895">
              <w:rPr>
                <w:rFonts w:ascii="Georgia" w:hAnsi="Georgia"/>
                <w:bCs/>
                <w:i/>
                <w:iCs/>
              </w:rPr>
              <w:t>[insert legal name of each member in JV]</w:t>
            </w:r>
          </w:p>
        </w:tc>
      </w:tr>
      <w:tr w:rsidR="00D33C4F" w:rsidRPr="00862895" w14:paraId="34504003" w14:textId="77777777" w:rsidTr="003A308E">
        <w:trPr>
          <w:cantSplit/>
          <w:trHeight w:val="440"/>
        </w:trPr>
        <w:tc>
          <w:tcPr>
            <w:tcW w:w="9540" w:type="dxa"/>
            <w:tcBorders>
              <w:left w:val="single" w:sz="4" w:space="0" w:color="auto"/>
            </w:tcBorders>
          </w:tcPr>
          <w:p w14:paraId="6EA468AA" w14:textId="77777777" w:rsidR="00D33C4F" w:rsidRPr="00862895" w:rsidRDefault="00D33C4F" w:rsidP="004E42DF">
            <w:pPr>
              <w:tabs>
                <w:tab w:val="left" w:pos="7230"/>
              </w:tabs>
              <w:suppressAutoHyphens/>
              <w:spacing w:after="0"/>
              <w:jc w:val="both"/>
              <w:rPr>
                <w:rFonts w:ascii="Georgia" w:hAnsi="Georgia"/>
                <w:b/>
              </w:rPr>
            </w:pPr>
            <w:r w:rsidRPr="00862895">
              <w:rPr>
                <w:rFonts w:ascii="Georgia" w:hAnsi="Georgia"/>
              </w:rPr>
              <w:t xml:space="preserve">3. Tenderer’s actual or intended country of registration: </w:t>
            </w:r>
            <w:r w:rsidRPr="00862895">
              <w:rPr>
                <w:rFonts w:ascii="Georgia" w:hAnsi="Georgia"/>
                <w:bCs/>
                <w:i/>
                <w:iCs/>
              </w:rPr>
              <w:t>[insert actual or intended country of registration]</w:t>
            </w:r>
          </w:p>
        </w:tc>
      </w:tr>
      <w:tr w:rsidR="00D33C4F" w:rsidRPr="00862895" w14:paraId="7AF113BC" w14:textId="77777777" w:rsidTr="00015F08">
        <w:trPr>
          <w:cantSplit/>
          <w:trHeight w:val="287"/>
        </w:trPr>
        <w:tc>
          <w:tcPr>
            <w:tcW w:w="9540" w:type="dxa"/>
            <w:tcBorders>
              <w:left w:val="single" w:sz="4" w:space="0" w:color="auto"/>
            </w:tcBorders>
          </w:tcPr>
          <w:p w14:paraId="05B48F7B" w14:textId="77777777" w:rsidR="00D33C4F" w:rsidRPr="00862895" w:rsidRDefault="00D33C4F" w:rsidP="004E42DF">
            <w:pPr>
              <w:tabs>
                <w:tab w:val="left" w:pos="7230"/>
              </w:tabs>
              <w:suppressAutoHyphens/>
              <w:spacing w:after="0"/>
              <w:jc w:val="both"/>
              <w:rPr>
                <w:rFonts w:ascii="Georgia" w:hAnsi="Georgia"/>
                <w:b/>
              </w:rPr>
            </w:pPr>
            <w:r w:rsidRPr="00862895">
              <w:rPr>
                <w:rFonts w:ascii="Georgia" w:hAnsi="Georgia"/>
              </w:rPr>
              <w:t xml:space="preserve">4. Tenderer’s year of registration: </w:t>
            </w:r>
            <w:r w:rsidRPr="00862895">
              <w:rPr>
                <w:rFonts w:ascii="Georgia" w:hAnsi="Georgia"/>
                <w:bCs/>
                <w:i/>
                <w:iCs/>
              </w:rPr>
              <w:t>[insert Tenderer’s year of registration]</w:t>
            </w:r>
          </w:p>
        </w:tc>
      </w:tr>
      <w:tr w:rsidR="00D33C4F" w:rsidRPr="00862895" w14:paraId="411A9338" w14:textId="77777777" w:rsidTr="0076614A">
        <w:trPr>
          <w:cantSplit/>
          <w:trHeight w:val="449"/>
        </w:trPr>
        <w:tc>
          <w:tcPr>
            <w:tcW w:w="9540" w:type="dxa"/>
            <w:tcBorders>
              <w:left w:val="single" w:sz="4" w:space="0" w:color="auto"/>
            </w:tcBorders>
          </w:tcPr>
          <w:p w14:paraId="0D8EFA07" w14:textId="77777777" w:rsidR="00D33C4F" w:rsidRPr="00862895" w:rsidRDefault="00D33C4F" w:rsidP="00073165">
            <w:pPr>
              <w:tabs>
                <w:tab w:val="left" w:pos="7230"/>
              </w:tabs>
              <w:suppressAutoHyphens/>
              <w:spacing w:after="0"/>
              <w:ind w:left="252" w:hanging="252"/>
              <w:jc w:val="both"/>
              <w:rPr>
                <w:rFonts w:ascii="Georgia" w:hAnsi="Georgia"/>
              </w:rPr>
            </w:pPr>
            <w:r w:rsidRPr="00862895">
              <w:rPr>
                <w:rFonts w:ascii="Georgia" w:hAnsi="Georgia"/>
              </w:rPr>
              <w:t xml:space="preserve">5. Tenderer’s Address in country of registration: </w:t>
            </w:r>
            <w:r w:rsidRPr="00862895">
              <w:rPr>
                <w:rFonts w:ascii="Georgia" w:hAnsi="Georgia"/>
                <w:bCs/>
                <w:i/>
                <w:iCs/>
              </w:rPr>
              <w:t>[insert Tenderer’s legal address in country of registration]</w:t>
            </w:r>
          </w:p>
        </w:tc>
      </w:tr>
      <w:tr w:rsidR="00D33C4F" w:rsidRPr="00862895" w14:paraId="29AD995B" w14:textId="77777777" w:rsidTr="00015F08">
        <w:trPr>
          <w:cantSplit/>
        </w:trPr>
        <w:tc>
          <w:tcPr>
            <w:tcW w:w="9540" w:type="dxa"/>
          </w:tcPr>
          <w:p w14:paraId="338E996C" w14:textId="77777777" w:rsidR="00D33C4F" w:rsidRPr="00862895" w:rsidRDefault="00D33C4F" w:rsidP="005D1175">
            <w:pPr>
              <w:pStyle w:val="Outline"/>
              <w:tabs>
                <w:tab w:val="left" w:pos="7230"/>
              </w:tabs>
              <w:suppressAutoHyphens/>
              <w:spacing w:before="0"/>
              <w:jc w:val="both"/>
              <w:rPr>
                <w:rFonts w:ascii="Georgia" w:hAnsi="Georgia"/>
                <w:kern w:val="0"/>
                <w:lang w:val="en-US"/>
              </w:rPr>
            </w:pPr>
            <w:r w:rsidRPr="00862895">
              <w:rPr>
                <w:rFonts w:ascii="Georgia" w:hAnsi="Georgia"/>
                <w:kern w:val="0"/>
                <w:lang w:val="en-US"/>
              </w:rPr>
              <w:t>6. Tenderer’s Authorized Representative Information</w:t>
            </w:r>
          </w:p>
          <w:p w14:paraId="00A0820E" w14:textId="67EEB319" w:rsidR="00D33C4F" w:rsidRPr="00862895" w:rsidRDefault="00D33C4F" w:rsidP="00766647">
            <w:pPr>
              <w:pStyle w:val="Outline1"/>
              <w:keepNext w:val="0"/>
              <w:tabs>
                <w:tab w:val="clear" w:pos="360"/>
                <w:tab w:val="left" w:pos="7230"/>
              </w:tabs>
              <w:suppressAutoHyphens/>
              <w:spacing w:before="120"/>
              <w:ind w:left="252" w:firstLine="0"/>
              <w:jc w:val="both"/>
              <w:rPr>
                <w:rFonts w:ascii="Georgia" w:hAnsi="Georgia"/>
                <w:b/>
                <w:kern w:val="0"/>
                <w:lang w:val="en-US"/>
              </w:rPr>
            </w:pPr>
            <w:r w:rsidRPr="00862895">
              <w:rPr>
                <w:rFonts w:ascii="Georgia" w:hAnsi="Georgia"/>
                <w:kern w:val="0"/>
                <w:lang w:val="en-US"/>
              </w:rPr>
              <w:t xml:space="preserve">Name: </w:t>
            </w:r>
            <w:r w:rsidRPr="00862895">
              <w:rPr>
                <w:rFonts w:ascii="Georgia" w:hAnsi="Georgia"/>
                <w:i/>
                <w:kern w:val="0"/>
                <w:lang w:val="en-US"/>
              </w:rPr>
              <w:t>[insert Authorized Representative’s name]</w:t>
            </w:r>
          </w:p>
          <w:p w14:paraId="28AA00F2" w14:textId="18261B3B" w:rsidR="00D33C4F" w:rsidRPr="00862895" w:rsidRDefault="00D33C4F" w:rsidP="00766647">
            <w:pPr>
              <w:tabs>
                <w:tab w:val="left" w:pos="7230"/>
              </w:tabs>
              <w:suppressAutoHyphens/>
              <w:spacing w:before="120" w:after="0"/>
              <w:ind w:left="252"/>
              <w:jc w:val="both"/>
              <w:rPr>
                <w:rFonts w:ascii="Georgia" w:hAnsi="Georgia"/>
                <w:b/>
              </w:rPr>
            </w:pPr>
            <w:r w:rsidRPr="00862895">
              <w:rPr>
                <w:rFonts w:ascii="Georgia" w:hAnsi="Georgia"/>
              </w:rPr>
              <w:t xml:space="preserve">Address: </w:t>
            </w:r>
            <w:r w:rsidRPr="00862895">
              <w:rPr>
                <w:rFonts w:ascii="Georgia" w:hAnsi="Georgia"/>
                <w:i/>
              </w:rPr>
              <w:t>[insert Authorized Representative’s Address]</w:t>
            </w:r>
          </w:p>
          <w:p w14:paraId="1CF2FDB0" w14:textId="657CEA8A" w:rsidR="00D33C4F" w:rsidRPr="00862895" w:rsidRDefault="00D33C4F" w:rsidP="00766647">
            <w:pPr>
              <w:tabs>
                <w:tab w:val="left" w:pos="7230"/>
              </w:tabs>
              <w:suppressAutoHyphens/>
              <w:spacing w:before="120" w:after="0"/>
              <w:ind w:left="252"/>
              <w:jc w:val="both"/>
              <w:rPr>
                <w:rFonts w:ascii="Georgia" w:hAnsi="Georgia"/>
                <w:b/>
              </w:rPr>
            </w:pPr>
            <w:r w:rsidRPr="00862895">
              <w:rPr>
                <w:rFonts w:ascii="Georgia" w:hAnsi="Georgia"/>
              </w:rPr>
              <w:t xml:space="preserve">Telephone/Fax numbers: </w:t>
            </w:r>
            <w:r w:rsidRPr="00862895">
              <w:rPr>
                <w:rFonts w:ascii="Georgia" w:hAnsi="Georgia"/>
                <w:i/>
              </w:rPr>
              <w:t>[insert Authorized Representative’s telephone/fax numbers]</w:t>
            </w:r>
          </w:p>
          <w:p w14:paraId="30FB09A4" w14:textId="4CFFE025" w:rsidR="00D33C4F" w:rsidRPr="00862895" w:rsidRDefault="00D33C4F" w:rsidP="00766647">
            <w:pPr>
              <w:tabs>
                <w:tab w:val="left" w:pos="7230"/>
              </w:tabs>
              <w:suppressAutoHyphens/>
              <w:spacing w:before="120" w:after="0"/>
              <w:ind w:left="252"/>
              <w:jc w:val="both"/>
              <w:rPr>
                <w:rFonts w:ascii="Georgia" w:hAnsi="Georgia"/>
              </w:rPr>
            </w:pPr>
            <w:r w:rsidRPr="00862895">
              <w:rPr>
                <w:rFonts w:ascii="Georgia" w:hAnsi="Georgia"/>
              </w:rPr>
              <w:t xml:space="preserve">Email Address: </w:t>
            </w:r>
            <w:r w:rsidRPr="00862895">
              <w:rPr>
                <w:rFonts w:ascii="Georgia" w:hAnsi="Georgia"/>
                <w:i/>
              </w:rPr>
              <w:t>[insert Authorized Representative’s email address]</w:t>
            </w:r>
          </w:p>
        </w:tc>
      </w:tr>
      <w:tr w:rsidR="00D33C4F" w:rsidRPr="00862895" w14:paraId="0A6EE9A3" w14:textId="77777777" w:rsidTr="00015F08">
        <w:tc>
          <w:tcPr>
            <w:tcW w:w="9540" w:type="dxa"/>
          </w:tcPr>
          <w:p w14:paraId="03E0FFCE" w14:textId="77777777" w:rsidR="00D33C4F" w:rsidRPr="00862895" w:rsidRDefault="00D33C4F" w:rsidP="00683AA0">
            <w:pPr>
              <w:tabs>
                <w:tab w:val="left" w:pos="552"/>
                <w:tab w:val="left" w:pos="7230"/>
              </w:tabs>
              <w:spacing w:after="0"/>
              <w:ind w:left="252" w:hanging="252"/>
              <w:jc w:val="both"/>
              <w:rPr>
                <w:rFonts w:ascii="Georgia" w:hAnsi="Georgia"/>
                <w:i/>
              </w:rPr>
            </w:pPr>
            <w:r w:rsidRPr="00862895">
              <w:rPr>
                <w:rFonts w:ascii="Georgia" w:hAnsi="Georgia"/>
              </w:rPr>
              <w:t xml:space="preserve">7. </w:t>
            </w:r>
            <w:r w:rsidRPr="00862895">
              <w:rPr>
                <w:rFonts w:ascii="Georgia" w:hAnsi="Georgia"/>
              </w:rPr>
              <w:tab/>
              <w:t xml:space="preserve">Attached are copies of original documents of </w:t>
            </w:r>
            <w:r w:rsidRPr="00184200">
              <w:rPr>
                <w:rFonts w:ascii="Georgia" w:hAnsi="Georgia"/>
                <w:b/>
                <w:i/>
                <w:u w:val="single"/>
              </w:rPr>
              <w:t>[check the box(es) of the attached original documents]</w:t>
            </w:r>
          </w:p>
          <w:p w14:paraId="69C24575" w14:textId="77777777" w:rsidR="00D33C4F" w:rsidRPr="00862895" w:rsidRDefault="00D33C4F" w:rsidP="00683AA0">
            <w:pPr>
              <w:tabs>
                <w:tab w:val="left" w:pos="576"/>
                <w:tab w:val="left" w:pos="7230"/>
              </w:tabs>
              <w:spacing w:before="120" w:after="0"/>
              <w:ind w:left="522" w:hanging="450"/>
              <w:jc w:val="both"/>
              <w:rPr>
                <w:rFonts w:ascii="Georgia" w:hAnsi="Georgia"/>
              </w:rPr>
            </w:pPr>
            <w:r w:rsidRPr="00862895">
              <w:rPr>
                <w:rFonts w:ascii="Georgia" w:eastAsia="MS Mincho" w:hAnsi="Georgia"/>
              </w:rPr>
              <w:sym w:font="Wingdings" w:char="F0A8"/>
            </w:r>
            <w:r w:rsidRPr="00862895">
              <w:rPr>
                <w:rFonts w:ascii="Georgia" w:eastAsia="MS Mincho" w:hAnsi="Georgia"/>
              </w:rPr>
              <w:tab/>
              <w:t xml:space="preserve">For Kenyan Tenderers </w:t>
            </w:r>
            <w:r w:rsidRPr="00862895">
              <w:rPr>
                <w:rFonts w:ascii="Georgia" w:eastAsia="Calibri" w:hAnsi="Georgia"/>
                <w:lang w:eastAsia="en-GB"/>
              </w:rPr>
              <w:t>a current t</w:t>
            </w:r>
            <w:r w:rsidRPr="00862895">
              <w:rPr>
                <w:rFonts w:ascii="Georgia" w:hAnsi="Georgia"/>
              </w:rPr>
              <w:t>ax clearance certificate or tax exemption certificate issued by the</w:t>
            </w:r>
            <w:r w:rsidRPr="00862895">
              <w:rPr>
                <w:rFonts w:ascii="Georgia" w:eastAsia="Calibri" w:hAnsi="Georgia"/>
                <w:lang w:eastAsia="en-GB"/>
              </w:rPr>
              <w:t xml:space="preserve"> Kenya Revenue Authority</w:t>
            </w:r>
            <w:r w:rsidRPr="00862895">
              <w:rPr>
                <w:rFonts w:ascii="Georgia" w:hAnsi="Georgia"/>
              </w:rPr>
              <w:t xml:space="preserve"> in accordance with ITT 3.14.</w:t>
            </w:r>
          </w:p>
          <w:p w14:paraId="5CEF83DD" w14:textId="3E65ED0E" w:rsidR="00D33C4F" w:rsidRPr="00862895" w:rsidRDefault="00D33C4F" w:rsidP="00683AA0">
            <w:pPr>
              <w:tabs>
                <w:tab w:val="left" w:pos="7230"/>
              </w:tabs>
              <w:spacing w:before="120" w:after="0"/>
              <w:ind w:left="522" w:hanging="450"/>
              <w:jc w:val="both"/>
              <w:rPr>
                <w:rFonts w:ascii="Georgia" w:hAnsi="Georgia"/>
              </w:rPr>
            </w:pPr>
            <w:r w:rsidRPr="00862895">
              <w:rPr>
                <w:rFonts w:ascii="Georgia" w:eastAsia="MS Mincho" w:hAnsi="Georgia"/>
              </w:rPr>
              <w:sym w:font="Wingdings" w:char="F0A8"/>
            </w:r>
            <w:r w:rsidR="00683AA0">
              <w:rPr>
                <w:rFonts w:ascii="Georgia" w:eastAsia="MS Mincho" w:hAnsi="Georgia"/>
              </w:rPr>
              <w:t xml:space="preserve">    </w:t>
            </w:r>
            <w:r w:rsidRPr="00862895">
              <w:rPr>
                <w:rFonts w:ascii="Georgia" w:hAnsi="Georgia"/>
              </w:rPr>
              <w:t>Articles of Incorporation (or equivalent documents of constitution or association), and/or documents of registration of the legal entity named above, in accordance with ITT 3.4.</w:t>
            </w:r>
          </w:p>
          <w:p w14:paraId="6BA29C16" w14:textId="77777777" w:rsidR="00D33C4F" w:rsidRPr="00862895" w:rsidRDefault="00D33C4F" w:rsidP="00683AA0">
            <w:pPr>
              <w:tabs>
                <w:tab w:val="left" w:pos="577"/>
                <w:tab w:val="left" w:pos="7230"/>
              </w:tabs>
              <w:spacing w:before="120" w:after="0"/>
              <w:ind w:left="522" w:hanging="450"/>
              <w:jc w:val="both"/>
              <w:rPr>
                <w:rFonts w:ascii="Georgia" w:hAnsi="Georgia"/>
              </w:rPr>
            </w:pPr>
            <w:r w:rsidRPr="00862895">
              <w:rPr>
                <w:rFonts w:ascii="Georgia" w:eastAsia="MS Mincho" w:hAnsi="Georgia"/>
              </w:rPr>
              <w:sym w:font="Wingdings" w:char="F0A8"/>
            </w:r>
            <w:r w:rsidRPr="00862895">
              <w:rPr>
                <w:rFonts w:ascii="Georgia" w:hAnsi="Georgia"/>
              </w:rPr>
              <w:tab/>
              <w:t>In case of JV, letter of intent to form JV or JV agreement, in accordance with ITT 3.1.</w:t>
            </w:r>
          </w:p>
          <w:p w14:paraId="584AD9EC" w14:textId="77777777" w:rsidR="00D33C4F" w:rsidRPr="00862895" w:rsidRDefault="00D33C4F" w:rsidP="00683AA0">
            <w:pPr>
              <w:tabs>
                <w:tab w:val="left" w:pos="600"/>
                <w:tab w:val="left" w:pos="7230"/>
              </w:tabs>
              <w:spacing w:before="120" w:after="0"/>
              <w:ind w:left="522" w:hanging="450"/>
              <w:jc w:val="both"/>
              <w:rPr>
                <w:rFonts w:ascii="Georgia" w:hAnsi="Georgia"/>
              </w:rPr>
            </w:pPr>
            <w:r w:rsidRPr="00862895">
              <w:rPr>
                <w:rFonts w:ascii="Georgia" w:eastAsia="MS Mincho" w:hAnsi="Georgia"/>
              </w:rPr>
              <w:sym w:font="Wingdings" w:char="F0A8"/>
            </w:r>
            <w:r w:rsidRPr="00862895">
              <w:rPr>
                <w:rFonts w:ascii="Georgia" w:eastAsia="MS Mincho" w:hAnsi="Georgia"/>
              </w:rPr>
              <w:tab/>
            </w:r>
            <w:r w:rsidRPr="00862895">
              <w:rPr>
                <w:rFonts w:ascii="Georgia" w:hAnsi="Georgia"/>
              </w:rPr>
              <w:t>In case of state-owned enterprise or institution, in accordance with ITT 4.6 documents establishing:</w:t>
            </w:r>
          </w:p>
          <w:p w14:paraId="4A971C28" w14:textId="77777777" w:rsidR="00D33C4F" w:rsidRPr="00862895" w:rsidRDefault="00D33C4F" w:rsidP="00683AA0">
            <w:pPr>
              <w:pStyle w:val="ListParagraph"/>
              <w:tabs>
                <w:tab w:val="left" w:pos="7230"/>
              </w:tabs>
              <w:spacing w:before="120"/>
              <w:ind w:left="252" w:hanging="252"/>
              <w:jc w:val="both"/>
              <w:rPr>
                <w:rFonts w:ascii="Georgia" w:hAnsi="Georgia"/>
              </w:rPr>
            </w:pPr>
            <w:r w:rsidRPr="00862895">
              <w:rPr>
                <w:rFonts w:ascii="Georgia" w:hAnsi="Georgia"/>
              </w:rPr>
              <w:t>(i) Legal and financial autonomy</w:t>
            </w:r>
          </w:p>
          <w:p w14:paraId="22201A2D" w14:textId="77777777" w:rsidR="00D33C4F" w:rsidRPr="00862895" w:rsidRDefault="00D33C4F" w:rsidP="00683AA0">
            <w:pPr>
              <w:pStyle w:val="ListParagraph"/>
              <w:tabs>
                <w:tab w:val="left" w:pos="7230"/>
              </w:tabs>
              <w:spacing w:before="120"/>
              <w:ind w:left="252" w:hanging="252"/>
              <w:jc w:val="both"/>
              <w:rPr>
                <w:rFonts w:ascii="Georgia" w:hAnsi="Georgia"/>
              </w:rPr>
            </w:pPr>
            <w:r w:rsidRPr="00862895">
              <w:rPr>
                <w:rFonts w:ascii="Georgia" w:hAnsi="Georgia"/>
              </w:rPr>
              <w:t>(ii) Operation under commercial law</w:t>
            </w:r>
          </w:p>
          <w:p w14:paraId="4498FC8D" w14:textId="77777777" w:rsidR="00D33C4F" w:rsidRPr="00862895" w:rsidRDefault="00D33C4F" w:rsidP="00683AA0">
            <w:pPr>
              <w:pStyle w:val="ListParagraph"/>
              <w:tabs>
                <w:tab w:val="left" w:pos="7230"/>
              </w:tabs>
              <w:spacing w:before="120"/>
              <w:ind w:left="252" w:hanging="252"/>
              <w:jc w:val="both"/>
              <w:rPr>
                <w:rFonts w:ascii="Georgia" w:hAnsi="Georgia"/>
              </w:rPr>
            </w:pPr>
            <w:r w:rsidRPr="00862895">
              <w:rPr>
                <w:rFonts w:ascii="Georgia" w:hAnsi="Georgia"/>
              </w:rPr>
              <w:t>(iii) Establishing that the tenderer is not under the supervision of the Procuring Entity</w:t>
            </w:r>
          </w:p>
          <w:p w14:paraId="3C1D7CA6" w14:textId="77777777" w:rsidR="00D33C4F" w:rsidRPr="00C447D7" w:rsidRDefault="00D33C4F" w:rsidP="0076614A">
            <w:pPr>
              <w:pStyle w:val="ListParagraph"/>
              <w:tabs>
                <w:tab w:val="left" w:pos="7230"/>
              </w:tabs>
              <w:ind w:left="252" w:hanging="252"/>
              <w:jc w:val="both"/>
              <w:rPr>
                <w:rFonts w:ascii="Georgia" w:hAnsi="Georgia"/>
                <w:sz w:val="8"/>
              </w:rPr>
            </w:pPr>
          </w:p>
          <w:p w14:paraId="5243B476" w14:textId="77777777" w:rsidR="00D33C4F" w:rsidRPr="00862895" w:rsidRDefault="00D33C4F" w:rsidP="00683AA0">
            <w:pPr>
              <w:tabs>
                <w:tab w:val="left" w:pos="7230"/>
              </w:tabs>
              <w:spacing w:after="0"/>
              <w:ind w:left="252" w:hanging="252"/>
              <w:jc w:val="both"/>
              <w:rPr>
                <w:rFonts w:ascii="Georgia" w:hAnsi="Georgia"/>
              </w:rPr>
            </w:pPr>
            <w:r w:rsidRPr="00862895">
              <w:rPr>
                <w:rFonts w:ascii="Georgia" w:hAnsi="Georgia"/>
              </w:rPr>
              <w:t>2. Included are the organizational chart, a list of Board of Directors, and the beneficial ownership.</w:t>
            </w:r>
          </w:p>
        </w:tc>
      </w:tr>
    </w:tbl>
    <w:p w14:paraId="026E5AFC" w14:textId="2651D686" w:rsidR="002963A5" w:rsidRPr="00A901C7" w:rsidRDefault="002963A5" w:rsidP="0076614A">
      <w:pPr>
        <w:spacing w:before="240"/>
        <w:rPr>
          <w:rFonts w:ascii="Georgia" w:hAnsi="Georgia"/>
          <w:lang w:val="en-US"/>
        </w:rPr>
      </w:pPr>
      <w:r w:rsidRPr="00A901C7">
        <w:rPr>
          <w:rFonts w:ascii="Georgia" w:hAnsi="Georgia"/>
          <w:lang w:val="en-US"/>
        </w:rPr>
        <w:t>Name: __________________________________________________________</w:t>
      </w:r>
    </w:p>
    <w:p w14:paraId="26DE21D6" w14:textId="40CF87FC" w:rsidR="0076614A" w:rsidRPr="00A901C7" w:rsidRDefault="0076614A" w:rsidP="0076614A">
      <w:pPr>
        <w:spacing w:before="240"/>
        <w:rPr>
          <w:rFonts w:ascii="Georgia" w:hAnsi="Georgia"/>
          <w:lang w:val="en-US"/>
        </w:rPr>
      </w:pPr>
      <w:r w:rsidRPr="00A901C7">
        <w:rPr>
          <w:rFonts w:ascii="Georgia" w:hAnsi="Georgia"/>
          <w:lang w:val="en-US"/>
        </w:rPr>
        <w:t>Title: _______________________________________________</w:t>
      </w:r>
      <w:r w:rsidR="00A901C7">
        <w:rPr>
          <w:rFonts w:ascii="Georgia" w:hAnsi="Georgia"/>
          <w:lang w:val="en-US"/>
        </w:rPr>
        <w:t>____________</w:t>
      </w:r>
    </w:p>
    <w:p w14:paraId="482ED9A4" w14:textId="22B8130E" w:rsidR="002963A5" w:rsidRPr="00A901C7" w:rsidRDefault="002963A5">
      <w:pPr>
        <w:rPr>
          <w:rFonts w:ascii="Georgia" w:hAnsi="Georgia"/>
          <w:lang w:val="en-US"/>
        </w:rPr>
      </w:pPr>
      <w:r w:rsidRPr="00A901C7">
        <w:rPr>
          <w:rFonts w:ascii="Georgia" w:hAnsi="Georgia"/>
          <w:lang w:val="en-US"/>
        </w:rPr>
        <w:t>Signature: _________________________</w:t>
      </w:r>
      <w:r w:rsidR="00A901C7">
        <w:rPr>
          <w:rFonts w:ascii="Georgia" w:hAnsi="Georgia"/>
          <w:lang w:val="en-US"/>
        </w:rPr>
        <w:t>_______________________________</w:t>
      </w:r>
    </w:p>
    <w:p w14:paraId="4D5BCE9F" w14:textId="77777777" w:rsidR="003A308E" w:rsidRDefault="002963A5" w:rsidP="0076614A">
      <w:pPr>
        <w:spacing w:after="0"/>
        <w:rPr>
          <w:rFonts w:ascii="Georgia" w:hAnsi="Georgia"/>
          <w:lang w:val="en-US"/>
        </w:rPr>
      </w:pPr>
      <w:r w:rsidRPr="00A901C7">
        <w:rPr>
          <w:rFonts w:ascii="Georgia" w:hAnsi="Georgia"/>
          <w:lang w:val="en-US"/>
        </w:rPr>
        <w:t>Date: _____________________________</w:t>
      </w:r>
      <w:r w:rsidR="00A901C7">
        <w:rPr>
          <w:rFonts w:ascii="Georgia" w:hAnsi="Georgia"/>
          <w:lang w:val="en-US"/>
        </w:rPr>
        <w:t>______________________________</w:t>
      </w:r>
    </w:p>
    <w:p w14:paraId="66721278" w14:textId="77BE4C33" w:rsidR="00015F08" w:rsidRPr="003A308E" w:rsidRDefault="003A308E" w:rsidP="0076614A">
      <w:pPr>
        <w:spacing w:after="0"/>
        <w:rPr>
          <w:rFonts w:ascii="Georgia" w:eastAsiaTheme="majorEastAsia" w:hAnsi="Georgia" w:cstheme="majorBidi"/>
          <w:b/>
          <w:i/>
          <w:sz w:val="24"/>
          <w:szCs w:val="26"/>
          <w:lang w:val="en-US"/>
        </w:rPr>
      </w:pPr>
      <w:r w:rsidRPr="003A308E">
        <w:rPr>
          <w:rFonts w:ascii="Georgia" w:hAnsi="Georgia"/>
          <w:i/>
          <w:lang w:val="en-US"/>
        </w:rPr>
        <w:t xml:space="preserve">[Name, Title, date and  signature  of  authorized  agent  of  Tenderer] </w:t>
      </w:r>
      <w:r w:rsidR="00015F08" w:rsidRPr="003A308E">
        <w:rPr>
          <w:rFonts w:ascii="Georgia" w:hAnsi="Georgia"/>
          <w:i/>
          <w:lang w:val="en-US"/>
        </w:rPr>
        <w:br w:type="page"/>
      </w:r>
    </w:p>
    <w:p w14:paraId="413B6AD2" w14:textId="77777777" w:rsidR="000A7AE7" w:rsidRPr="000A7AE7" w:rsidRDefault="000A7AE7" w:rsidP="004D1D84">
      <w:pPr>
        <w:pStyle w:val="Heading3"/>
        <w:spacing w:after="240"/>
        <w:rPr>
          <w:lang w:val="en-US"/>
        </w:rPr>
      </w:pPr>
      <w:bookmarkStart w:id="83" w:name="_Toc229398797"/>
      <w:r w:rsidRPr="000A7AE7">
        <w:rPr>
          <w:lang w:val="en-US"/>
        </w:rPr>
        <w:lastRenderedPageBreak/>
        <w:t>TENDERER’S ELIGIBILITY</w:t>
      </w:r>
      <w:r w:rsidR="004B624E">
        <w:rPr>
          <w:lang w:val="en-US"/>
        </w:rPr>
        <w:t xml:space="preserve"> </w:t>
      </w:r>
      <w:r w:rsidRPr="000A7AE7">
        <w:rPr>
          <w:lang w:val="en-US"/>
        </w:rPr>
        <w:t xml:space="preserve">- CONFIDENTIAL </w:t>
      </w:r>
      <w:r w:rsidR="004B624E" w:rsidRPr="000A7AE7">
        <w:rPr>
          <w:lang w:val="en-US"/>
        </w:rPr>
        <w:t>BUSINESS QUESTIONNAIRE FORM</w:t>
      </w:r>
      <w:bookmarkEnd w:id="83"/>
    </w:p>
    <w:p w14:paraId="1F7DE357" w14:textId="28CB7867" w:rsidR="000A7AE7" w:rsidRPr="007B77AA" w:rsidRDefault="007B77AA" w:rsidP="00020BCA">
      <w:pPr>
        <w:numPr>
          <w:ilvl w:val="0"/>
          <w:numId w:val="34"/>
        </w:numPr>
        <w:tabs>
          <w:tab w:val="left" w:pos="7485"/>
        </w:tabs>
        <w:spacing w:after="0"/>
        <w:rPr>
          <w:rFonts w:ascii="Georgia" w:hAnsi="Georgia"/>
          <w:b/>
          <w:bCs/>
          <w:lang w:val="en-US"/>
        </w:rPr>
      </w:pPr>
      <w:r w:rsidRPr="007B77AA">
        <w:rPr>
          <w:rFonts w:ascii="Georgia" w:hAnsi="Georgia"/>
          <w:b/>
          <w:bCs/>
          <w:lang w:val="en-US"/>
        </w:rPr>
        <w:t>Instruction to Tenderer</w:t>
      </w:r>
    </w:p>
    <w:p w14:paraId="3B874D68" w14:textId="77777777" w:rsidR="000A7AE7" w:rsidRPr="000A7AE7" w:rsidRDefault="000A7AE7" w:rsidP="000A7AE7">
      <w:pPr>
        <w:tabs>
          <w:tab w:val="left" w:pos="7485"/>
        </w:tabs>
        <w:rPr>
          <w:rFonts w:ascii="Georgia" w:hAnsi="Georgia"/>
          <w:lang w:val="en-US"/>
        </w:rPr>
      </w:pPr>
      <w:r w:rsidRPr="000A7AE7">
        <w:rPr>
          <w:rFonts w:ascii="Georgia" w:hAnsi="Georgia"/>
          <w:lang w:val="en-US"/>
        </w:rPr>
        <w:t xml:space="preserve">Tender  is  instructed  to  complete  the  particulars  required  in  this  Form,  </w:t>
      </w:r>
      <w:r w:rsidRPr="000A7AE7">
        <w:rPr>
          <w:rFonts w:ascii="Georgia" w:hAnsi="Georgia"/>
          <w:i/>
          <w:lang w:val="en-US"/>
        </w:rPr>
        <w:t xml:space="preserve">one  form  for  each  entity  if  Tender  is  a  JV.  </w:t>
      </w:r>
      <w:r w:rsidRPr="000A7AE7">
        <w:rPr>
          <w:rFonts w:ascii="Georgia" w:hAnsi="Georgia"/>
          <w:lang w:val="en-US"/>
        </w:rPr>
        <w:t>Tenderer  is  further  reminded  that  it  is  an  offence  to  give  false  information  on  this  Form.</w:t>
      </w:r>
    </w:p>
    <w:p w14:paraId="50B16F97" w14:textId="77777777" w:rsidR="000A7AE7" w:rsidRDefault="000A7AE7" w:rsidP="00020BCA">
      <w:pPr>
        <w:numPr>
          <w:ilvl w:val="0"/>
          <w:numId w:val="35"/>
        </w:numPr>
        <w:tabs>
          <w:tab w:val="left" w:pos="7485"/>
        </w:tabs>
        <w:spacing w:after="0"/>
        <w:rPr>
          <w:rFonts w:ascii="Georgia" w:hAnsi="Georgia"/>
          <w:b/>
          <w:bCs/>
          <w:lang w:val="en-US"/>
        </w:rPr>
      </w:pPr>
      <w:r w:rsidRPr="000A7AE7">
        <w:rPr>
          <w:rFonts w:ascii="Georgia" w:hAnsi="Georgia"/>
          <w:b/>
          <w:bCs/>
          <w:lang w:val="en-US"/>
        </w:rPr>
        <w:t>Tenderer’s details</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3599"/>
        <w:gridCol w:w="5370"/>
      </w:tblGrid>
      <w:tr w:rsidR="0088074A" w:rsidRPr="00BF674B" w14:paraId="32F52BEC" w14:textId="77777777" w:rsidTr="008F0ABE">
        <w:trPr>
          <w:jc w:val="center"/>
        </w:trPr>
        <w:tc>
          <w:tcPr>
            <w:tcW w:w="446" w:type="dxa"/>
          </w:tcPr>
          <w:p w14:paraId="298178F1" w14:textId="77777777" w:rsidR="0088074A" w:rsidRPr="00BF674B" w:rsidRDefault="0088074A" w:rsidP="008F0ABE">
            <w:pPr>
              <w:tabs>
                <w:tab w:val="left" w:pos="7485"/>
              </w:tabs>
              <w:spacing w:after="0"/>
              <w:rPr>
                <w:rFonts w:ascii="Georgia" w:hAnsi="Georgia"/>
                <w:b/>
                <w:lang w:val="en-US"/>
              </w:rPr>
            </w:pPr>
          </w:p>
        </w:tc>
        <w:tc>
          <w:tcPr>
            <w:tcW w:w="3599" w:type="dxa"/>
          </w:tcPr>
          <w:p w14:paraId="67098E57" w14:textId="77777777" w:rsidR="0088074A" w:rsidRPr="00BF674B" w:rsidRDefault="0088074A" w:rsidP="008F0ABE">
            <w:pPr>
              <w:tabs>
                <w:tab w:val="left" w:pos="7485"/>
              </w:tabs>
              <w:spacing w:after="0"/>
              <w:jc w:val="both"/>
              <w:rPr>
                <w:rFonts w:ascii="Georgia" w:hAnsi="Georgia"/>
                <w:b/>
                <w:lang w:val="en-US"/>
              </w:rPr>
            </w:pPr>
            <w:r w:rsidRPr="00BF674B">
              <w:rPr>
                <w:rFonts w:ascii="Georgia" w:hAnsi="Georgia"/>
                <w:b/>
                <w:lang w:val="en-US"/>
              </w:rPr>
              <w:t>ITEM</w:t>
            </w:r>
          </w:p>
        </w:tc>
        <w:tc>
          <w:tcPr>
            <w:tcW w:w="5370" w:type="dxa"/>
          </w:tcPr>
          <w:p w14:paraId="74A682CF" w14:textId="77777777" w:rsidR="0088074A" w:rsidRPr="00BF674B" w:rsidRDefault="0088074A" w:rsidP="008F0ABE">
            <w:pPr>
              <w:tabs>
                <w:tab w:val="left" w:pos="7485"/>
              </w:tabs>
              <w:spacing w:after="0"/>
              <w:jc w:val="both"/>
              <w:rPr>
                <w:rFonts w:ascii="Georgia" w:hAnsi="Georgia"/>
                <w:b/>
                <w:lang w:val="en-US"/>
              </w:rPr>
            </w:pPr>
            <w:r w:rsidRPr="00BF674B">
              <w:rPr>
                <w:rFonts w:ascii="Georgia" w:hAnsi="Georgia"/>
                <w:b/>
                <w:lang w:val="en-US"/>
              </w:rPr>
              <w:t>DESCRIPTION</w:t>
            </w:r>
          </w:p>
        </w:tc>
      </w:tr>
      <w:tr w:rsidR="0088074A" w:rsidRPr="00BF674B" w14:paraId="77612E0D" w14:textId="77777777" w:rsidTr="008F0ABE">
        <w:trPr>
          <w:trHeight w:val="365"/>
          <w:jc w:val="center"/>
        </w:trPr>
        <w:tc>
          <w:tcPr>
            <w:tcW w:w="446" w:type="dxa"/>
          </w:tcPr>
          <w:p w14:paraId="02A2C5CB" w14:textId="77777777" w:rsidR="0088074A" w:rsidRPr="00BF674B" w:rsidRDefault="0088074A" w:rsidP="008F0ABE">
            <w:pPr>
              <w:tabs>
                <w:tab w:val="left" w:pos="7485"/>
              </w:tabs>
              <w:spacing w:after="0"/>
              <w:rPr>
                <w:rFonts w:ascii="Georgia" w:hAnsi="Georgia"/>
                <w:lang w:val="en-US"/>
              </w:rPr>
            </w:pPr>
            <w:r w:rsidRPr="00BF674B">
              <w:rPr>
                <w:rFonts w:ascii="Georgia" w:hAnsi="Georgia"/>
                <w:lang w:val="en-US"/>
              </w:rPr>
              <w:t>1</w:t>
            </w:r>
          </w:p>
        </w:tc>
        <w:tc>
          <w:tcPr>
            <w:tcW w:w="3599" w:type="dxa"/>
          </w:tcPr>
          <w:p w14:paraId="398AB40B" w14:textId="77777777" w:rsidR="0088074A" w:rsidRPr="00BF674B" w:rsidRDefault="0088074A" w:rsidP="008F0ABE">
            <w:pPr>
              <w:tabs>
                <w:tab w:val="left" w:pos="7485"/>
              </w:tabs>
              <w:spacing w:after="0"/>
              <w:jc w:val="both"/>
              <w:rPr>
                <w:rFonts w:ascii="Georgia" w:hAnsi="Georgia"/>
                <w:lang w:val="en-US"/>
              </w:rPr>
            </w:pPr>
            <w:r w:rsidRPr="00BF674B">
              <w:rPr>
                <w:rFonts w:ascii="Georgia" w:hAnsi="Georgia"/>
                <w:lang w:val="en-US"/>
              </w:rPr>
              <w:t>Name of the Procuring Entity</w:t>
            </w:r>
          </w:p>
        </w:tc>
        <w:tc>
          <w:tcPr>
            <w:tcW w:w="5370" w:type="dxa"/>
          </w:tcPr>
          <w:p w14:paraId="1929E5CA"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580BA7CB" w14:textId="77777777" w:rsidTr="008F0ABE">
        <w:trPr>
          <w:trHeight w:val="365"/>
          <w:jc w:val="center"/>
        </w:trPr>
        <w:tc>
          <w:tcPr>
            <w:tcW w:w="446" w:type="dxa"/>
          </w:tcPr>
          <w:p w14:paraId="645E6384" w14:textId="09C9FE66" w:rsidR="0088074A" w:rsidRPr="00BF674B" w:rsidRDefault="0088074A" w:rsidP="008F0ABE">
            <w:pPr>
              <w:tabs>
                <w:tab w:val="left" w:pos="7485"/>
              </w:tabs>
              <w:spacing w:after="0"/>
              <w:rPr>
                <w:rFonts w:ascii="Georgia" w:hAnsi="Georgia"/>
                <w:lang w:val="en-US"/>
              </w:rPr>
            </w:pPr>
            <w:r>
              <w:rPr>
                <w:rFonts w:ascii="Georgia" w:hAnsi="Georgia"/>
                <w:lang w:val="en-US"/>
              </w:rPr>
              <w:t>2</w:t>
            </w:r>
          </w:p>
        </w:tc>
        <w:tc>
          <w:tcPr>
            <w:tcW w:w="3599" w:type="dxa"/>
          </w:tcPr>
          <w:p w14:paraId="141CBD6F" w14:textId="2C4C64F6" w:rsidR="0088074A" w:rsidRPr="00BF674B" w:rsidRDefault="0088074A" w:rsidP="008F0ABE">
            <w:pPr>
              <w:tabs>
                <w:tab w:val="left" w:pos="7485"/>
              </w:tabs>
              <w:spacing w:after="0"/>
              <w:jc w:val="both"/>
              <w:rPr>
                <w:rFonts w:ascii="Georgia" w:hAnsi="Georgia"/>
                <w:lang w:val="en-US"/>
              </w:rPr>
            </w:pPr>
            <w:r w:rsidRPr="00BF674B">
              <w:rPr>
                <w:rFonts w:ascii="Georgia" w:hAnsi="Georgia"/>
                <w:lang w:val="en-US"/>
              </w:rPr>
              <w:t>Name of the Tenderer</w:t>
            </w:r>
          </w:p>
        </w:tc>
        <w:tc>
          <w:tcPr>
            <w:tcW w:w="5370" w:type="dxa"/>
          </w:tcPr>
          <w:p w14:paraId="2D9C162E"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47BAEFE7" w14:textId="77777777" w:rsidTr="008F0ABE">
        <w:trPr>
          <w:trHeight w:val="365"/>
          <w:jc w:val="center"/>
        </w:trPr>
        <w:tc>
          <w:tcPr>
            <w:tcW w:w="446" w:type="dxa"/>
          </w:tcPr>
          <w:p w14:paraId="6630A759" w14:textId="6C3FBF2E" w:rsidR="0088074A" w:rsidRPr="00BF674B" w:rsidRDefault="0088074A" w:rsidP="008F0ABE">
            <w:pPr>
              <w:tabs>
                <w:tab w:val="left" w:pos="7485"/>
              </w:tabs>
              <w:spacing w:after="0"/>
              <w:rPr>
                <w:rFonts w:ascii="Georgia" w:hAnsi="Georgia"/>
                <w:lang w:val="en-US"/>
              </w:rPr>
            </w:pPr>
            <w:r>
              <w:rPr>
                <w:rFonts w:ascii="Georgia" w:hAnsi="Georgia"/>
                <w:lang w:val="en-US"/>
              </w:rPr>
              <w:t>3</w:t>
            </w:r>
          </w:p>
        </w:tc>
        <w:tc>
          <w:tcPr>
            <w:tcW w:w="3599" w:type="dxa"/>
          </w:tcPr>
          <w:p w14:paraId="739100A2" w14:textId="77777777" w:rsidR="0088074A" w:rsidRPr="00BF674B" w:rsidRDefault="0088074A" w:rsidP="008F0ABE">
            <w:pPr>
              <w:tabs>
                <w:tab w:val="left" w:pos="7485"/>
              </w:tabs>
              <w:spacing w:after="0"/>
              <w:jc w:val="both"/>
              <w:rPr>
                <w:rFonts w:ascii="Georgia" w:hAnsi="Georgia"/>
                <w:lang w:val="en-US"/>
              </w:rPr>
            </w:pPr>
            <w:r w:rsidRPr="00794335">
              <w:rPr>
                <w:rFonts w:ascii="Georgia" w:hAnsi="Georgia"/>
                <w:lang w:val="en-US"/>
              </w:rPr>
              <w:t>Reference Number of the Tender</w:t>
            </w:r>
          </w:p>
        </w:tc>
        <w:tc>
          <w:tcPr>
            <w:tcW w:w="5370" w:type="dxa"/>
          </w:tcPr>
          <w:p w14:paraId="1CD237FF"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06B12B83" w14:textId="77777777" w:rsidTr="008F0ABE">
        <w:trPr>
          <w:trHeight w:val="365"/>
          <w:jc w:val="center"/>
        </w:trPr>
        <w:tc>
          <w:tcPr>
            <w:tcW w:w="446" w:type="dxa"/>
          </w:tcPr>
          <w:p w14:paraId="69924895" w14:textId="7479EBF1" w:rsidR="0088074A" w:rsidRDefault="0088074A" w:rsidP="008F0ABE">
            <w:pPr>
              <w:tabs>
                <w:tab w:val="left" w:pos="7485"/>
              </w:tabs>
              <w:spacing w:after="0"/>
              <w:rPr>
                <w:rFonts w:ascii="Georgia" w:hAnsi="Georgia"/>
                <w:lang w:val="en-US"/>
              </w:rPr>
            </w:pPr>
            <w:r>
              <w:rPr>
                <w:rFonts w:ascii="Georgia" w:hAnsi="Georgia"/>
                <w:lang w:val="en-US"/>
              </w:rPr>
              <w:t>4</w:t>
            </w:r>
          </w:p>
        </w:tc>
        <w:tc>
          <w:tcPr>
            <w:tcW w:w="3599" w:type="dxa"/>
          </w:tcPr>
          <w:p w14:paraId="2BF769E7" w14:textId="77777777" w:rsidR="0088074A" w:rsidRPr="00794335" w:rsidRDefault="0088074A" w:rsidP="008F0ABE">
            <w:pPr>
              <w:tabs>
                <w:tab w:val="left" w:pos="7485"/>
              </w:tabs>
              <w:spacing w:after="0"/>
              <w:jc w:val="both"/>
              <w:rPr>
                <w:rFonts w:ascii="Georgia" w:hAnsi="Georgia"/>
                <w:lang w:val="en-US"/>
              </w:rPr>
            </w:pPr>
            <w:r w:rsidRPr="00794335">
              <w:rPr>
                <w:rFonts w:ascii="Georgia" w:hAnsi="Georgia"/>
                <w:lang w:val="en-US"/>
              </w:rPr>
              <w:t>Date and Time of Tender Opening</w:t>
            </w:r>
          </w:p>
        </w:tc>
        <w:tc>
          <w:tcPr>
            <w:tcW w:w="5370" w:type="dxa"/>
          </w:tcPr>
          <w:p w14:paraId="4DA67A5D"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26F9054E" w14:textId="77777777" w:rsidTr="008F0ABE">
        <w:trPr>
          <w:trHeight w:val="269"/>
          <w:jc w:val="center"/>
        </w:trPr>
        <w:tc>
          <w:tcPr>
            <w:tcW w:w="446" w:type="dxa"/>
            <w:vMerge w:val="restart"/>
          </w:tcPr>
          <w:p w14:paraId="7B0B704B" w14:textId="77777777" w:rsidR="0088074A" w:rsidRDefault="0088074A" w:rsidP="008F0ABE">
            <w:pPr>
              <w:tabs>
                <w:tab w:val="left" w:pos="7485"/>
              </w:tabs>
              <w:spacing w:after="0"/>
              <w:rPr>
                <w:rFonts w:ascii="Georgia" w:hAnsi="Georgia"/>
                <w:lang w:val="en-US"/>
              </w:rPr>
            </w:pPr>
            <w:r>
              <w:rPr>
                <w:rFonts w:ascii="Georgia" w:hAnsi="Georgia"/>
                <w:lang w:val="en-US"/>
              </w:rPr>
              <w:t>5</w:t>
            </w:r>
          </w:p>
        </w:tc>
        <w:tc>
          <w:tcPr>
            <w:tcW w:w="8969" w:type="dxa"/>
            <w:gridSpan w:val="2"/>
            <w:vAlign w:val="center"/>
          </w:tcPr>
          <w:p w14:paraId="00DFDB9F" w14:textId="77777777" w:rsidR="0088074A" w:rsidRPr="002B2BF4" w:rsidRDefault="0088074A" w:rsidP="008F0ABE">
            <w:pPr>
              <w:tabs>
                <w:tab w:val="left" w:pos="7485"/>
              </w:tabs>
              <w:spacing w:after="0"/>
              <w:jc w:val="center"/>
              <w:rPr>
                <w:rFonts w:ascii="Georgia" w:hAnsi="Georgia"/>
                <w:lang w:val="en-US"/>
              </w:rPr>
            </w:pPr>
            <w:r w:rsidRPr="002B2BF4">
              <w:rPr>
                <w:rFonts w:ascii="Georgia" w:hAnsi="Georgia"/>
                <w:lang w:val="en-US"/>
              </w:rPr>
              <w:t>Full Address and Contact Details of the Tenderer.</w:t>
            </w:r>
          </w:p>
        </w:tc>
      </w:tr>
      <w:tr w:rsidR="0088074A" w:rsidRPr="00BF674B" w14:paraId="0CFDCE43" w14:textId="77777777" w:rsidTr="008F0ABE">
        <w:trPr>
          <w:trHeight w:val="347"/>
          <w:jc w:val="center"/>
        </w:trPr>
        <w:tc>
          <w:tcPr>
            <w:tcW w:w="446" w:type="dxa"/>
            <w:vMerge/>
          </w:tcPr>
          <w:p w14:paraId="3A4D5110" w14:textId="77777777" w:rsidR="0088074A" w:rsidRPr="00BF674B" w:rsidRDefault="0088074A" w:rsidP="008F0ABE">
            <w:pPr>
              <w:tabs>
                <w:tab w:val="left" w:pos="7485"/>
              </w:tabs>
              <w:spacing w:after="0"/>
              <w:rPr>
                <w:rFonts w:ascii="Georgia" w:hAnsi="Georgia"/>
                <w:lang w:val="en-US"/>
              </w:rPr>
            </w:pPr>
          </w:p>
        </w:tc>
        <w:tc>
          <w:tcPr>
            <w:tcW w:w="3599" w:type="dxa"/>
          </w:tcPr>
          <w:p w14:paraId="432B9BFB" w14:textId="77777777" w:rsidR="0088074A" w:rsidRPr="00A17323"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Country</w:t>
            </w:r>
          </w:p>
        </w:tc>
        <w:tc>
          <w:tcPr>
            <w:tcW w:w="5370" w:type="dxa"/>
          </w:tcPr>
          <w:p w14:paraId="7B0BC126"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2C1803D8" w14:textId="77777777" w:rsidTr="008F0ABE">
        <w:trPr>
          <w:trHeight w:val="344"/>
          <w:jc w:val="center"/>
        </w:trPr>
        <w:tc>
          <w:tcPr>
            <w:tcW w:w="446" w:type="dxa"/>
            <w:vMerge/>
          </w:tcPr>
          <w:p w14:paraId="7FDE92C3" w14:textId="77777777" w:rsidR="0088074A" w:rsidRPr="00BF674B" w:rsidRDefault="0088074A" w:rsidP="008F0ABE">
            <w:pPr>
              <w:tabs>
                <w:tab w:val="left" w:pos="7485"/>
              </w:tabs>
              <w:spacing w:after="0"/>
              <w:rPr>
                <w:rFonts w:ascii="Georgia" w:hAnsi="Georgia"/>
                <w:lang w:val="en-US"/>
              </w:rPr>
            </w:pPr>
          </w:p>
        </w:tc>
        <w:tc>
          <w:tcPr>
            <w:tcW w:w="3599" w:type="dxa"/>
          </w:tcPr>
          <w:p w14:paraId="18B14C69" w14:textId="77777777" w:rsidR="0088074A" w:rsidRPr="00A17323"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 xml:space="preserve">City </w:t>
            </w:r>
          </w:p>
        </w:tc>
        <w:tc>
          <w:tcPr>
            <w:tcW w:w="5370" w:type="dxa"/>
          </w:tcPr>
          <w:p w14:paraId="64CD1E80"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4D7457A0" w14:textId="77777777" w:rsidTr="008F0ABE">
        <w:trPr>
          <w:trHeight w:val="344"/>
          <w:jc w:val="center"/>
        </w:trPr>
        <w:tc>
          <w:tcPr>
            <w:tcW w:w="446" w:type="dxa"/>
            <w:vMerge/>
          </w:tcPr>
          <w:p w14:paraId="30584C29" w14:textId="77777777" w:rsidR="0088074A" w:rsidRPr="00BF674B" w:rsidRDefault="0088074A" w:rsidP="008F0ABE">
            <w:pPr>
              <w:tabs>
                <w:tab w:val="left" w:pos="7485"/>
              </w:tabs>
              <w:spacing w:after="0"/>
              <w:rPr>
                <w:rFonts w:ascii="Georgia" w:hAnsi="Georgia"/>
                <w:lang w:val="en-US"/>
              </w:rPr>
            </w:pPr>
          </w:p>
        </w:tc>
        <w:tc>
          <w:tcPr>
            <w:tcW w:w="3599" w:type="dxa"/>
          </w:tcPr>
          <w:p w14:paraId="466EA0CD" w14:textId="77777777" w:rsidR="0088074A" w:rsidRPr="00A17323"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Location</w:t>
            </w:r>
          </w:p>
        </w:tc>
        <w:tc>
          <w:tcPr>
            <w:tcW w:w="5370" w:type="dxa"/>
          </w:tcPr>
          <w:p w14:paraId="1D1BC57F"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0F95C81F" w14:textId="77777777" w:rsidTr="008F0ABE">
        <w:trPr>
          <w:trHeight w:val="344"/>
          <w:jc w:val="center"/>
        </w:trPr>
        <w:tc>
          <w:tcPr>
            <w:tcW w:w="446" w:type="dxa"/>
            <w:vMerge/>
          </w:tcPr>
          <w:p w14:paraId="035281B3" w14:textId="77777777" w:rsidR="0088074A" w:rsidRPr="00BF674B" w:rsidRDefault="0088074A" w:rsidP="008F0ABE">
            <w:pPr>
              <w:tabs>
                <w:tab w:val="left" w:pos="7485"/>
              </w:tabs>
              <w:spacing w:after="0"/>
              <w:rPr>
                <w:rFonts w:ascii="Georgia" w:hAnsi="Georgia"/>
                <w:lang w:val="en-US"/>
              </w:rPr>
            </w:pPr>
          </w:p>
        </w:tc>
        <w:tc>
          <w:tcPr>
            <w:tcW w:w="3599" w:type="dxa"/>
          </w:tcPr>
          <w:p w14:paraId="0F466B13" w14:textId="77777777" w:rsidR="0088074A" w:rsidRPr="00A17323"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Building</w:t>
            </w:r>
          </w:p>
        </w:tc>
        <w:tc>
          <w:tcPr>
            <w:tcW w:w="5370" w:type="dxa"/>
          </w:tcPr>
          <w:p w14:paraId="1B86707A"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5AA2B417" w14:textId="77777777" w:rsidTr="008F0ABE">
        <w:trPr>
          <w:trHeight w:val="344"/>
          <w:jc w:val="center"/>
        </w:trPr>
        <w:tc>
          <w:tcPr>
            <w:tcW w:w="446" w:type="dxa"/>
            <w:vMerge/>
          </w:tcPr>
          <w:p w14:paraId="002B11E6" w14:textId="77777777" w:rsidR="0088074A" w:rsidRPr="00BF674B" w:rsidRDefault="0088074A" w:rsidP="008F0ABE">
            <w:pPr>
              <w:tabs>
                <w:tab w:val="left" w:pos="7485"/>
              </w:tabs>
              <w:spacing w:after="0"/>
              <w:rPr>
                <w:rFonts w:ascii="Georgia" w:hAnsi="Georgia"/>
                <w:lang w:val="en-US"/>
              </w:rPr>
            </w:pPr>
          </w:p>
        </w:tc>
        <w:tc>
          <w:tcPr>
            <w:tcW w:w="3599" w:type="dxa"/>
          </w:tcPr>
          <w:p w14:paraId="0F5A66B8" w14:textId="77777777" w:rsidR="0088074A" w:rsidRPr="00BF674B"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Floor</w:t>
            </w:r>
          </w:p>
        </w:tc>
        <w:tc>
          <w:tcPr>
            <w:tcW w:w="5370" w:type="dxa"/>
          </w:tcPr>
          <w:p w14:paraId="1A23633C"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3DC22AC7" w14:textId="77777777" w:rsidTr="008F0ABE">
        <w:trPr>
          <w:trHeight w:val="344"/>
          <w:jc w:val="center"/>
        </w:trPr>
        <w:tc>
          <w:tcPr>
            <w:tcW w:w="446" w:type="dxa"/>
            <w:vMerge/>
          </w:tcPr>
          <w:p w14:paraId="2EE3CAB4" w14:textId="77777777" w:rsidR="0088074A" w:rsidRPr="00BF674B" w:rsidRDefault="0088074A" w:rsidP="008F0ABE">
            <w:pPr>
              <w:tabs>
                <w:tab w:val="left" w:pos="7485"/>
              </w:tabs>
              <w:spacing w:after="0"/>
              <w:rPr>
                <w:rFonts w:ascii="Georgia" w:hAnsi="Georgia"/>
                <w:lang w:val="en-US"/>
              </w:rPr>
            </w:pPr>
          </w:p>
        </w:tc>
        <w:tc>
          <w:tcPr>
            <w:tcW w:w="3599" w:type="dxa"/>
          </w:tcPr>
          <w:p w14:paraId="73E41A1A" w14:textId="77777777" w:rsidR="0088074A" w:rsidRPr="00BF674B"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Postal Address</w:t>
            </w:r>
          </w:p>
        </w:tc>
        <w:tc>
          <w:tcPr>
            <w:tcW w:w="5370" w:type="dxa"/>
          </w:tcPr>
          <w:p w14:paraId="10CA58ED"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08AB7319" w14:textId="77777777" w:rsidTr="008F0ABE">
        <w:trPr>
          <w:trHeight w:val="344"/>
          <w:jc w:val="center"/>
        </w:trPr>
        <w:tc>
          <w:tcPr>
            <w:tcW w:w="446" w:type="dxa"/>
            <w:vMerge/>
          </w:tcPr>
          <w:p w14:paraId="5CEFF459" w14:textId="77777777" w:rsidR="0088074A" w:rsidRPr="00BF674B" w:rsidRDefault="0088074A" w:rsidP="008F0ABE">
            <w:pPr>
              <w:tabs>
                <w:tab w:val="left" w:pos="7485"/>
              </w:tabs>
              <w:spacing w:after="0"/>
              <w:rPr>
                <w:rFonts w:ascii="Georgia" w:hAnsi="Georgia"/>
                <w:lang w:val="en-US"/>
              </w:rPr>
            </w:pPr>
          </w:p>
        </w:tc>
        <w:tc>
          <w:tcPr>
            <w:tcW w:w="3599" w:type="dxa"/>
          </w:tcPr>
          <w:p w14:paraId="7C7DF549" w14:textId="77777777" w:rsidR="0088074A" w:rsidRPr="00BF674B" w:rsidRDefault="0088074A" w:rsidP="0088074A">
            <w:pPr>
              <w:numPr>
                <w:ilvl w:val="0"/>
                <w:numId w:val="36"/>
              </w:numPr>
              <w:tabs>
                <w:tab w:val="left" w:pos="7485"/>
              </w:tabs>
              <w:spacing w:after="0"/>
              <w:jc w:val="both"/>
              <w:rPr>
                <w:rFonts w:ascii="Georgia" w:hAnsi="Georgia"/>
                <w:lang w:val="en-US"/>
              </w:rPr>
            </w:pPr>
            <w:r w:rsidRPr="00BF674B">
              <w:rPr>
                <w:rFonts w:ascii="Georgia" w:hAnsi="Georgia"/>
                <w:lang w:val="en-US"/>
              </w:rPr>
              <w:t>Name and email of contact person</w:t>
            </w:r>
            <w:r>
              <w:rPr>
                <w:rFonts w:ascii="Georgia" w:hAnsi="Georgia"/>
                <w:lang w:val="en-US"/>
              </w:rPr>
              <w:t>.</w:t>
            </w:r>
          </w:p>
        </w:tc>
        <w:tc>
          <w:tcPr>
            <w:tcW w:w="5370" w:type="dxa"/>
          </w:tcPr>
          <w:p w14:paraId="0737F47F" w14:textId="77777777" w:rsidR="0088074A" w:rsidRPr="00BF674B" w:rsidRDefault="0088074A" w:rsidP="008F0ABE">
            <w:pPr>
              <w:tabs>
                <w:tab w:val="left" w:pos="7485"/>
              </w:tabs>
              <w:spacing w:after="0"/>
              <w:ind w:left="-12"/>
              <w:jc w:val="both"/>
              <w:rPr>
                <w:rFonts w:ascii="Georgia" w:hAnsi="Georgia"/>
                <w:lang w:val="en-US"/>
              </w:rPr>
            </w:pPr>
          </w:p>
        </w:tc>
      </w:tr>
      <w:tr w:rsidR="0088074A" w:rsidRPr="00BF674B" w14:paraId="5D3044D0" w14:textId="77777777" w:rsidTr="008F0ABE">
        <w:trPr>
          <w:jc w:val="center"/>
        </w:trPr>
        <w:tc>
          <w:tcPr>
            <w:tcW w:w="446" w:type="dxa"/>
          </w:tcPr>
          <w:p w14:paraId="346B3A15" w14:textId="77777777" w:rsidR="0088074A" w:rsidRDefault="0088074A" w:rsidP="008F0ABE">
            <w:pPr>
              <w:tabs>
                <w:tab w:val="left" w:pos="7485"/>
              </w:tabs>
              <w:spacing w:after="0"/>
              <w:rPr>
                <w:rFonts w:ascii="Georgia" w:hAnsi="Georgia"/>
                <w:lang w:val="en-US"/>
              </w:rPr>
            </w:pPr>
            <w:r>
              <w:rPr>
                <w:rFonts w:ascii="Georgia" w:hAnsi="Georgia"/>
                <w:lang w:val="en-US"/>
              </w:rPr>
              <w:t>6</w:t>
            </w:r>
          </w:p>
        </w:tc>
        <w:tc>
          <w:tcPr>
            <w:tcW w:w="3599" w:type="dxa"/>
          </w:tcPr>
          <w:p w14:paraId="10A013B8" w14:textId="77777777" w:rsidR="0088074A" w:rsidRPr="00BF674B" w:rsidRDefault="0088074A" w:rsidP="008F0ABE">
            <w:pPr>
              <w:tabs>
                <w:tab w:val="left" w:pos="7485"/>
              </w:tabs>
              <w:spacing w:after="0"/>
              <w:jc w:val="both"/>
              <w:rPr>
                <w:rFonts w:ascii="Georgia" w:hAnsi="Georgia"/>
                <w:lang w:val="en-US"/>
              </w:rPr>
            </w:pPr>
            <w:r w:rsidRPr="008C03FF">
              <w:rPr>
                <w:rFonts w:ascii="Georgia" w:hAnsi="Georgia"/>
                <w:lang w:val="en-US"/>
              </w:rPr>
              <w:t>Current Trade License Registration Number and Expiring date</w:t>
            </w:r>
          </w:p>
        </w:tc>
        <w:tc>
          <w:tcPr>
            <w:tcW w:w="5370" w:type="dxa"/>
          </w:tcPr>
          <w:p w14:paraId="68213662"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796CC198" w14:textId="77777777" w:rsidTr="008F0ABE">
        <w:trPr>
          <w:trHeight w:val="368"/>
          <w:jc w:val="center"/>
        </w:trPr>
        <w:tc>
          <w:tcPr>
            <w:tcW w:w="446" w:type="dxa"/>
          </w:tcPr>
          <w:p w14:paraId="1FCCB907" w14:textId="77777777" w:rsidR="0088074A" w:rsidRPr="00BF674B" w:rsidRDefault="0088074A" w:rsidP="008F0ABE">
            <w:pPr>
              <w:tabs>
                <w:tab w:val="left" w:pos="7485"/>
              </w:tabs>
              <w:spacing w:after="0"/>
              <w:rPr>
                <w:rFonts w:ascii="Georgia" w:hAnsi="Georgia"/>
                <w:lang w:val="en-US"/>
              </w:rPr>
            </w:pPr>
            <w:r>
              <w:rPr>
                <w:rFonts w:ascii="Georgia" w:hAnsi="Georgia"/>
                <w:lang w:val="en-US"/>
              </w:rPr>
              <w:t>7</w:t>
            </w:r>
          </w:p>
        </w:tc>
        <w:tc>
          <w:tcPr>
            <w:tcW w:w="3599" w:type="dxa"/>
          </w:tcPr>
          <w:p w14:paraId="0BE316BD" w14:textId="77777777" w:rsidR="0088074A" w:rsidRPr="00BF674B" w:rsidRDefault="0088074A" w:rsidP="008F0ABE">
            <w:pPr>
              <w:tabs>
                <w:tab w:val="left" w:pos="7485"/>
              </w:tabs>
              <w:spacing w:after="0"/>
              <w:jc w:val="both"/>
              <w:rPr>
                <w:rFonts w:ascii="Georgia" w:hAnsi="Georgia"/>
                <w:lang w:val="en-US"/>
              </w:rPr>
            </w:pPr>
            <w:r w:rsidRPr="008C03FF">
              <w:rPr>
                <w:rFonts w:ascii="Georgia" w:hAnsi="Georgia"/>
                <w:lang w:val="en-US"/>
              </w:rPr>
              <w:t xml:space="preserve">Name, country and full </w:t>
            </w:r>
            <w:r w:rsidRPr="008C03FF">
              <w:rPr>
                <w:rFonts w:ascii="Georgia" w:hAnsi="Georgia"/>
                <w:i/>
                <w:lang w:val="en-US"/>
              </w:rPr>
              <w:t xml:space="preserve">address (postal and physical addresses, email, and telephone number) </w:t>
            </w:r>
            <w:r w:rsidRPr="008C03FF">
              <w:rPr>
                <w:rFonts w:ascii="Georgia" w:hAnsi="Georgia"/>
                <w:lang w:val="en-US"/>
              </w:rPr>
              <w:t>of Registering Body/Agency</w:t>
            </w:r>
          </w:p>
        </w:tc>
        <w:tc>
          <w:tcPr>
            <w:tcW w:w="5370" w:type="dxa"/>
          </w:tcPr>
          <w:p w14:paraId="21EC184B"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3AB09F06" w14:textId="77777777" w:rsidTr="008F0ABE">
        <w:trPr>
          <w:trHeight w:val="368"/>
          <w:jc w:val="center"/>
        </w:trPr>
        <w:tc>
          <w:tcPr>
            <w:tcW w:w="446" w:type="dxa"/>
          </w:tcPr>
          <w:p w14:paraId="5C4BE7F1" w14:textId="77777777" w:rsidR="0088074A" w:rsidRDefault="0088074A" w:rsidP="008F0ABE">
            <w:pPr>
              <w:tabs>
                <w:tab w:val="left" w:pos="7485"/>
              </w:tabs>
              <w:spacing w:after="0"/>
              <w:rPr>
                <w:rFonts w:ascii="Georgia" w:hAnsi="Georgia"/>
                <w:lang w:val="en-US"/>
              </w:rPr>
            </w:pPr>
            <w:r>
              <w:rPr>
                <w:rFonts w:ascii="Georgia" w:hAnsi="Georgia"/>
                <w:lang w:val="en-US"/>
              </w:rPr>
              <w:t>8</w:t>
            </w:r>
          </w:p>
        </w:tc>
        <w:tc>
          <w:tcPr>
            <w:tcW w:w="3599" w:type="dxa"/>
          </w:tcPr>
          <w:p w14:paraId="670DEEFA" w14:textId="77777777" w:rsidR="0088074A" w:rsidRPr="008C03FF" w:rsidRDefault="0088074A" w:rsidP="008F0ABE">
            <w:pPr>
              <w:tabs>
                <w:tab w:val="left" w:pos="7485"/>
              </w:tabs>
              <w:spacing w:after="0"/>
              <w:jc w:val="both"/>
              <w:rPr>
                <w:rFonts w:ascii="Georgia" w:hAnsi="Georgia"/>
                <w:lang w:val="en-US"/>
              </w:rPr>
            </w:pPr>
            <w:r w:rsidRPr="008C03FF">
              <w:rPr>
                <w:rFonts w:ascii="Georgia" w:hAnsi="Georgia"/>
                <w:lang w:val="en-US"/>
              </w:rPr>
              <w:t>Description of Nature of Business</w:t>
            </w:r>
          </w:p>
        </w:tc>
        <w:tc>
          <w:tcPr>
            <w:tcW w:w="5370" w:type="dxa"/>
          </w:tcPr>
          <w:p w14:paraId="1C95D247"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17B17DF6" w14:textId="77777777" w:rsidTr="008F0ABE">
        <w:trPr>
          <w:jc w:val="center"/>
        </w:trPr>
        <w:tc>
          <w:tcPr>
            <w:tcW w:w="446" w:type="dxa"/>
          </w:tcPr>
          <w:p w14:paraId="24D1699F" w14:textId="77777777" w:rsidR="0088074A" w:rsidRPr="00BF674B" w:rsidRDefault="0088074A" w:rsidP="008F0ABE">
            <w:pPr>
              <w:tabs>
                <w:tab w:val="left" w:pos="7485"/>
              </w:tabs>
              <w:spacing w:after="0"/>
              <w:rPr>
                <w:rFonts w:ascii="Georgia" w:hAnsi="Georgia"/>
                <w:lang w:val="en-US"/>
              </w:rPr>
            </w:pPr>
            <w:r>
              <w:rPr>
                <w:rFonts w:ascii="Georgia" w:hAnsi="Georgia"/>
                <w:lang w:val="en-US"/>
              </w:rPr>
              <w:t>9</w:t>
            </w:r>
          </w:p>
        </w:tc>
        <w:tc>
          <w:tcPr>
            <w:tcW w:w="3599" w:type="dxa"/>
          </w:tcPr>
          <w:p w14:paraId="10CDB455" w14:textId="77777777" w:rsidR="0088074A" w:rsidRPr="00BF674B" w:rsidRDefault="0088074A" w:rsidP="008F0ABE">
            <w:pPr>
              <w:tabs>
                <w:tab w:val="left" w:pos="7485"/>
              </w:tabs>
              <w:spacing w:after="0"/>
              <w:jc w:val="both"/>
              <w:rPr>
                <w:rFonts w:ascii="Georgia" w:hAnsi="Georgia"/>
                <w:lang w:val="en-US"/>
              </w:rPr>
            </w:pPr>
            <w:r w:rsidRPr="00BF674B">
              <w:rPr>
                <w:rFonts w:ascii="Georgia" w:hAnsi="Georgia"/>
                <w:lang w:val="en-US"/>
              </w:rPr>
              <w:t>Maximum value of business which the Tenderer handles.</w:t>
            </w:r>
          </w:p>
        </w:tc>
        <w:tc>
          <w:tcPr>
            <w:tcW w:w="5370" w:type="dxa"/>
          </w:tcPr>
          <w:p w14:paraId="3E8BE3DD" w14:textId="77777777" w:rsidR="0088074A" w:rsidRPr="00BF674B" w:rsidRDefault="0088074A" w:rsidP="008F0ABE">
            <w:pPr>
              <w:tabs>
                <w:tab w:val="left" w:pos="7485"/>
              </w:tabs>
              <w:spacing w:after="0"/>
              <w:jc w:val="both"/>
              <w:rPr>
                <w:rFonts w:ascii="Georgia" w:hAnsi="Georgia"/>
                <w:lang w:val="en-US"/>
              </w:rPr>
            </w:pPr>
          </w:p>
        </w:tc>
      </w:tr>
      <w:tr w:rsidR="0088074A" w:rsidRPr="00BF674B" w14:paraId="704C7AE2" w14:textId="77777777" w:rsidTr="008F0ABE">
        <w:trPr>
          <w:jc w:val="center"/>
        </w:trPr>
        <w:tc>
          <w:tcPr>
            <w:tcW w:w="446" w:type="dxa"/>
          </w:tcPr>
          <w:p w14:paraId="0F3A16B2" w14:textId="77777777" w:rsidR="0088074A" w:rsidRPr="00BF674B" w:rsidRDefault="0088074A" w:rsidP="008F0ABE">
            <w:pPr>
              <w:tabs>
                <w:tab w:val="left" w:pos="7485"/>
              </w:tabs>
              <w:spacing w:after="0"/>
              <w:rPr>
                <w:rFonts w:ascii="Georgia" w:hAnsi="Georgia"/>
                <w:lang w:val="en-US"/>
              </w:rPr>
            </w:pPr>
            <w:r>
              <w:rPr>
                <w:rFonts w:ascii="Georgia" w:hAnsi="Georgia"/>
                <w:lang w:val="en-US"/>
              </w:rPr>
              <w:t>10</w:t>
            </w:r>
          </w:p>
        </w:tc>
        <w:tc>
          <w:tcPr>
            <w:tcW w:w="3599" w:type="dxa"/>
          </w:tcPr>
          <w:p w14:paraId="4285535A" w14:textId="77777777" w:rsidR="0088074A" w:rsidRPr="00BF674B" w:rsidRDefault="0088074A" w:rsidP="008F0ABE">
            <w:pPr>
              <w:tabs>
                <w:tab w:val="left" w:pos="7485"/>
              </w:tabs>
              <w:spacing w:after="0"/>
              <w:jc w:val="both"/>
              <w:rPr>
                <w:rFonts w:ascii="Georgia" w:hAnsi="Georgia"/>
                <w:lang w:val="en-US"/>
              </w:rPr>
            </w:pPr>
            <w:r w:rsidRPr="008C03FF">
              <w:rPr>
                <w:rFonts w:ascii="Georgia" w:hAnsi="Georgia"/>
                <w:lang w:val="en-US"/>
              </w:rPr>
              <w:t xml:space="preserve">State if Tenders Company is listed in stock exchange, give name and full address </w:t>
            </w:r>
            <w:r w:rsidRPr="00A00CDC">
              <w:rPr>
                <w:rFonts w:ascii="Georgia" w:hAnsi="Georgia"/>
                <w:i/>
                <w:lang w:val="en-US"/>
              </w:rPr>
              <w:t xml:space="preserve">(postal and physical addresses, email, and telephone number) </w:t>
            </w:r>
            <w:r w:rsidRPr="008C03FF">
              <w:rPr>
                <w:rFonts w:ascii="Georgia" w:hAnsi="Georgia"/>
                <w:lang w:val="en-US"/>
              </w:rPr>
              <w:t>of state which stock exchange</w:t>
            </w:r>
          </w:p>
        </w:tc>
        <w:tc>
          <w:tcPr>
            <w:tcW w:w="5370" w:type="dxa"/>
          </w:tcPr>
          <w:p w14:paraId="0FDB6F60" w14:textId="77777777" w:rsidR="0088074A" w:rsidRPr="00BF674B" w:rsidRDefault="0088074A" w:rsidP="008F0ABE">
            <w:pPr>
              <w:tabs>
                <w:tab w:val="left" w:pos="7485"/>
              </w:tabs>
              <w:spacing w:after="0"/>
              <w:jc w:val="both"/>
              <w:rPr>
                <w:rFonts w:ascii="Georgia" w:hAnsi="Georgia"/>
                <w:lang w:val="en-US"/>
              </w:rPr>
            </w:pPr>
          </w:p>
        </w:tc>
      </w:tr>
    </w:tbl>
    <w:p w14:paraId="15EA2A29" w14:textId="77777777" w:rsidR="0088074A" w:rsidRDefault="0088074A" w:rsidP="0088074A">
      <w:pPr>
        <w:tabs>
          <w:tab w:val="left" w:pos="7485"/>
        </w:tabs>
        <w:spacing w:after="0"/>
        <w:rPr>
          <w:rFonts w:ascii="Georgia" w:hAnsi="Georgia"/>
          <w:b/>
          <w:bCs/>
          <w:lang w:val="en-US"/>
        </w:rPr>
      </w:pPr>
    </w:p>
    <w:p w14:paraId="53601E91" w14:textId="77777777" w:rsidR="0088074A" w:rsidRPr="000A7AE7" w:rsidRDefault="0088074A" w:rsidP="0088074A">
      <w:pPr>
        <w:tabs>
          <w:tab w:val="left" w:pos="7485"/>
        </w:tabs>
        <w:spacing w:after="0"/>
        <w:rPr>
          <w:rFonts w:ascii="Georgia" w:hAnsi="Georgia"/>
          <w:b/>
          <w:bCs/>
          <w:lang w:val="en-US"/>
        </w:rPr>
      </w:pPr>
    </w:p>
    <w:p w14:paraId="21B8F0C5" w14:textId="77777777" w:rsidR="000A7AE7" w:rsidRPr="000A7AE7" w:rsidRDefault="000A7AE7" w:rsidP="000A7AE7">
      <w:pPr>
        <w:tabs>
          <w:tab w:val="left" w:pos="7485"/>
        </w:tabs>
        <w:rPr>
          <w:rFonts w:ascii="Georgia" w:hAnsi="Georgia"/>
          <w:b/>
          <w:lang w:val="en-US"/>
        </w:rPr>
      </w:pPr>
      <w:r w:rsidRPr="000A7AE7">
        <w:rPr>
          <w:rFonts w:ascii="Georgia" w:hAnsi="Georgia"/>
          <w:b/>
          <w:lang w:val="en-US"/>
        </w:rPr>
        <w:t>General and Speciﬁc Details</w:t>
      </w:r>
    </w:p>
    <w:p w14:paraId="4EF9830B" w14:textId="77777777" w:rsidR="000A7AE7" w:rsidRPr="000A7AE7" w:rsidRDefault="000A7AE7" w:rsidP="00020BCA">
      <w:pPr>
        <w:numPr>
          <w:ilvl w:val="0"/>
          <w:numId w:val="34"/>
        </w:numPr>
        <w:tabs>
          <w:tab w:val="left" w:pos="7485"/>
        </w:tabs>
        <w:rPr>
          <w:rFonts w:ascii="Georgia" w:hAnsi="Georgia"/>
          <w:lang w:val="en-US"/>
        </w:rPr>
      </w:pPr>
      <w:r w:rsidRPr="000A7AE7">
        <w:rPr>
          <w:rFonts w:ascii="Georgia" w:hAnsi="Georgia"/>
          <w:lang w:val="en-US"/>
        </w:rPr>
        <w:t>Sole Proprietor, provide the following details.</w:t>
      </w:r>
    </w:p>
    <w:p w14:paraId="55250FCA" w14:textId="77777777" w:rsidR="000A7AE7" w:rsidRPr="000A7AE7" w:rsidRDefault="000A7AE7" w:rsidP="000A7AE7">
      <w:pPr>
        <w:tabs>
          <w:tab w:val="left" w:pos="7485"/>
        </w:tabs>
        <w:rPr>
          <w:rFonts w:ascii="Georgia" w:hAnsi="Georgia"/>
          <w:u w:val="single"/>
          <w:lang w:val="en-US"/>
        </w:rPr>
      </w:pPr>
      <w:r w:rsidRPr="000A7AE7">
        <w:rPr>
          <w:rFonts w:ascii="Georgia" w:hAnsi="Georgia"/>
          <w:lang w:val="en-US"/>
        </w:rPr>
        <w:t>Name in full</w:t>
      </w:r>
      <w:r w:rsidRPr="000A7AE7">
        <w:rPr>
          <w:rFonts w:ascii="Georgia" w:hAnsi="Georgia"/>
          <w:u w:val="single"/>
          <w:lang w:val="en-US"/>
        </w:rPr>
        <w:t xml:space="preserve">  </w:t>
      </w:r>
      <w:r w:rsidRPr="000A7AE7">
        <w:rPr>
          <w:rFonts w:ascii="Georgia" w:hAnsi="Georgia"/>
          <w:u w:val="single"/>
          <w:lang w:val="en-US"/>
        </w:rPr>
        <w:tab/>
      </w:r>
      <w:r w:rsidRPr="000A7AE7">
        <w:rPr>
          <w:rFonts w:ascii="Georgia" w:hAnsi="Georgia"/>
          <w:u w:val="single"/>
          <w:lang w:val="en-US"/>
        </w:rPr>
        <w:tab/>
      </w:r>
      <w:r w:rsidR="009F3461">
        <w:rPr>
          <w:rFonts w:ascii="Georgia" w:hAnsi="Georgia"/>
          <w:u w:val="single"/>
          <w:lang w:val="en-US"/>
        </w:rPr>
        <w:t xml:space="preserve"> ____</w:t>
      </w:r>
    </w:p>
    <w:p w14:paraId="09DBAD93" w14:textId="77777777" w:rsidR="000A7AE7" w:rsidRPr="000A7AE7" w:rsidRDefault="000A7AE7" w:rsidP="000A7AE7">
      <w:pPr>
        <w:tabs>
          <w:tab w:val="left" w:pos="7485"/>
        </w:tabs>
        <w:rPr>
          <w:rFonts w:ascii="Georgia" w:hAnsi="Georgia"/>
          <w:u w:val="single"/>
          <w:lang w:val="en-US"/>
        </w:rPr>
      </w:pPr>
      <w:r w:rsidRPr="000A7AE7">
        <w:rPr>
          <w:rFonts w:ascii="Georgia" w:hAnsi="Georgia"/>
          <w:lang w:val="en-US"/>
        </w:rPr>
        <w:t>Age</w:t>
      </w:r>
      <w:r w:rsidR="009F3461">
        <w:rPr>
          <w:rFonts w:ascii="Georgia" w:hAnsi="Georgia"/>
          <w:u w:val="single"/>
          <w:lang w:val="en-US"/>
        </w:rPr>
        <w:t xml:space="preserve">                                                                   </w:t>
      </w:r>
      <w:r w:rsidRPr="000A7AE7">
        <w:rPr>
          <w:rFonts w:ascii="Georgia" w:hAnsi="Georgia"/>
          <w:lang w:val="en-US"/>
        </w:rPr>
        <w:t>Nationality</w:t>
      </w:r>
      <w:r w:rsidRPr="000A7AE7">
        <w:rPr>
          <w:rFonts w:ascii="Georgia" w:hAnsi="Georgia"/>
          <w:u w:val="single"/>
          <w:lang w:val="en-US"/>
        </w:rPr>
        <w:t xml:space="preserve">  </w:t>
      </w:r>
      <w:r w:rsidRPr="000A7AE7">
        <w:rPr>
          <w:rFonts w:ascii="Georgia" w:hAnsi="Georgia"/>
          <w:u w:val="single"/>
          <w:lang w:val="en-US"/>
        </w:rPr>
        <w:tab/>
      </w:r>
      <w:r w:rsidR="009F3461">
        <w:rPr>
          <w:rFonts w:ascii="Georgia" w:hAnsi="Georgia"/>
          <w:u w:val="single"/>
          <w:lang w:val="en-US"/>
        </w:rPr>
        <w:t>_______</w:t>
      </w:r>
    </w:p>
    <w:p w14:paraId="4B9E972D" w14:textId="77777777" w:rsidR="000A7AE7" w:rsidRPr="000A7AE7" w:rsidRDefault="000A7AE7" w:rsidP="000A7AE7">
      <w:pPr>
        <w:tabs>
          <w:tab w:val="left" w:pos="7485"/>
        </w:tabs>
        <w:rPr>
          <w:rFonts w:ascii="Georgia" w:hAnsi="Georgia"/>
          <w:lang w:val="en-US"/>
        </w:rPr>
      </w:pPr>
      <w:r w:rsidRPr="000A7AE7">
        <w:rPr>
          <w:rFonts w:ascii="Georgia" w:hAnsi="Georgia"/>
          <w:lang w:val="en-US"/>
        </w:rPr>
        <w:t>Country of Origin</w:t>
      </w:r>
      <w:r w:rsidRPr="000A7AE7">
        <w:rPr>
          <w:rFonts w:ascii="Georgia" w:hAnsi="Georgia"/>
          <w:u w:val="single"/>
          <w:lang w:val="en-US"/>
        </w:rPr>
        <w:t xml:space="preserve">  </w:t>
      </w:r>
      <w:r w:rsidR="009F3461">
        <w:rPr>
          <w:rFonts w:ascii="Georgia" w:hAnsi="Georgia"/>
          <w:u w:val="single"/>
          <w:lang w:val="en-US"/>
        </w:rPr>
        <w:t xml:space="preserve">                                     </w:t>
      </w:r>
      <w:r w:rsidRPr="000A7AE7">
        <w:rPr>
          <w:rFonts w:ascii="Georgia" w:hAnsi="Georgia"/>
          <w:lang w:val="en-US"/>
        </w:rPr>
        <w:t xml:space="preserve">  Citizenship  </w:t>
      </w:r>
      <w:r w:rsidRPr="000A7AE7">
        <w:rPr>
          <w:rFonts w:ascii="Georgia" w:hAnsi="Georgia"/>
          <w:u w:val="single"/>
          <w:lang w:val="en-US"/>
        </w:rPr>
        <w:t xml:space="preserve">  _____</w:t>
      </w:r>
      <w:r w:rsidR="009F3461" w:rsidRPr="000A7AE7">
        <w:rPr>
          <w:rFonts w:ascii="Georgia" w:hAnsi="Georgia"/>
          <w:u w:val="single"/>
          <w:lang w:val="en-US"/>
        </w:rPr>
        <w:t>_______________</w:t>
      </w:r>
      <w:r w:rsidR="009F3461">
        <w:rPr>
          <w:rFonts w:ascii="Georgia" w:hAnsi="Georgia"/>
          <w:u w:val="single"/>
          <w:lang w:val="en-US"/>
        </w:rPr>
        <w:t>___</w:t>
      </w:r>
    </w:p>
    <w:p w14:paraId="1E1A6AB9" w14:textId="77777777" w:rsidR="000A7AE7" w:rsidRPr="000A7AE7" w:rsidRDefault="000A7AE7" w:rsidP="00020BCA">
      <w:pPr>
        <w:numPr>
          <w:ilvl w:val="0"/>
          <w:numId w:val="34"/>
        </w:numPr>
        <w:tabs>
          <w:tab w:val="left" w:pos="7485"/>
        </w:tabs>
        <w:rPr>
          <w:rFonts w:ascii="Georgia" w:hAnsi="Georgia"/>
          <w:lang w:val="en-US"/>
        </w:rPr>
      </w:pPr>
      <w:r w:rsidRPr="000A7AE7">
        <w:rPr>
          <w:rFonts w:ascii="Georgia" w:hAnsi="Georgia"/>
          <w:lang w:val="en-US"/>
        </w:rPr>
        <w:lastRenderedPageBreak/>
        <w:t>Partnership, provide the following details.</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515"/>
        <w:gridCol w:w="1985"/>
        <w:gridCol w:w="1800"/>
        <w:gridCol w:w="2066"/>
      </w:tblGrid>
      <w:tr w:rsidR="000A7AE7" w:rsidRPr="000A7AE7" w14:paraId="5DC6767A" w14:textId="77777777" w:rsidTr="00D035AE">
        <w:trPr>
          <w:jc w:val="center"/>
        </w:trPr>
        <w:tc>
          <w:tcPr>
            <w:tcW w:w="450" w:type="dxa"/>
            <w:shd w:val="clear" w:color="auto" w:fill="F2F2F2" w:themeFill="background1" w:themeFillShade="F2"/>
          </w:tcPr>
          <w:p w14:paraId="767CF8B8" w14:textId="77777777" w:rsidR="000A7AE7" w:rsidRPr="000A7AE7" w:rsidRDefault="000A7AE7" w:rsidP="007B1E9A">
            <w:pPr>
              <w:tabs>
                <w:tab w:val="left" w:pos="7485"/>
              </w:tabs>
              <w:spacing w:after="0"/>
              <w:rPr>
                <w:rFonts w:ascii="Georgia" w:hAnsi="Georgia"/>
                <w:b/>
                <w:bCs/>
                <w:lang w:val="en-US"/>
              </w:rPr>
            </w:pPr>
            <w:r w:rsidRPr="000A7AE7">
              <w:rPr>
                <w:rFonts w:ascii="Georgia" w:hAnsi="Georgia"/>
                <w:b/>
                <w:bCs/>
                <w:lang w:val="en-US"/>
              </w:rPr>
              <w:tab/>
            </w:r>
          </w:p>
        </w:tc>
        <w:tc>
          <w:tcPr>
            <w:tcW w:w="2515" w:type="dxa"/>
            <w:shd w:val="clear" w:color="auto" w:fill="F2F2F2" w:themeFill="background1" w:themeFillShade="F2"/>
          </w:tcPr>
          <w:p w14:paraId="335EAFEB" w14:textId="77777777" w:rsidR="000A7AE7" w:rsidRPr="000A7AE7" w:rsidRDefault="000A7AE7" w:rsidP="007B1E9A">
            <w:pPr>
              <w:tabs>
                <w:tab w:val="left" w:pos="7485"/>
              </w:tabs>
              <w:spacing w:after="0"/>
              <w:rPr>
                <w:rFonts w:ascii="Georgia" w:hAnsi="Georgia"/>
                <w:b/>
                <w:bCs/>
                <w:lang w:val="en-US"/>
              </w:rPr>
            </w:pPr>
            <w:r w:rsidRPr="000A7AE7">
              <w:rPr>
                <w:rFonts w:ascii="Georgia" w:hAnsi="Georgia"/>
                <w:b/>
                <w:bCs/>
                <w:lang w:val="en-US"/>
              </w:rPr>
              <w:t>Names of Partners</w:t>
            </w:r>
          </w:p>
        </w:tc>
        <w:tc>
          <w:tcPr>
            <w:tcW w:w="1985" w:type="dxa"/>
            <w:shd w:val="clear" w:color="auto" w:fill="F2F2F2" w:themeFill="background1" w:themeFillShade="F2"/>
          </w:tcPr>
          <w:p w14:paraId="528F94A0" w14:textId="77777777" w:rsidR="000A7AE7" w:rsidRPr="000A7AE7" w:rsidRDefault="000A7AE7" w:rsidP="007B1E9A">
            <w:pPr>
              <w:tabs>
                <w:tab w:val="left" w:pos="7485"/>
              </w:tabs>
              <w:spacing w:after="0"/>
              <w:rPr>
                <w:rFonts w:ascii="Georgia" w:hAnsi="Georgia"/>
                <w:b/>
                <w:bCs/>
                <w:lang w:val="en-US"/>
              </w:rPr>
            </w:pPr>
            <w:r w:rsidRPr="000A7AE7">
              <w:rPr>
                <w:rFonts w:ascii="Georgia" w:hAnsi="Georgia"/>
                <w:b/>
                <w:bCs/>
                <w:lang w:val="en-US"/>
              </w:rPr>
              <w:t>Nationality</w:t>
            </w:r>
          </w:p>
        </w:tc>
        <w:tc>
          <w:tcPr>
            <w:tcW w:w="1800" w:type="dxa"/>
            <w:shd w:val="clear" w:color="auto" w:fill="F2F2F2" w:themeFill="background1" w:themeFillShade="F2"/>
          </w:tcPr>
          <w:p w14:paraId="69459830" w14:textId="77777777" w:rsidR="000A7AE7" w:rsidRPr="000A7AE7" w:rsidRDefault="000A7AE7" w:rsidP="007B1E9A">
            <w:pPr>
              <w:tabs>
                <w:tab w:val="left" w:pos="7485"/>
              </w:tabs>
              <w:spacing w:after="0"/>
              <w:rPr>
                <w:rFonts w:ascii="Georgia" w:hAnsi="Georgia"/>
                <w:b/>
                <w:bCs/>
                <w:lang w:val="en-US"/>
              </w:rPr>
            </w:pPr>
            <w:r w:rsidRPr="000A7AE7">
              <w:rPr>
                <w:rFonts w:ascii="Georgia" w:hAnsi="Georgia"/>
                <w:b/>
                <w:bCs/>
                <w:lang w:val="en-US"/>
              </w:rPr>
              <w:t>Citizenship</w:t>
            </w:r>
          </w:p>
        </w:tc>
        <w:tc>
          <w:tcPr>
            <w:tcW w:w="2066" w:type="dxa"/>
            <w:shd w:val="clear" w:color="auto" w:fill="F2F2F2" w:themeFill="background1" w:themeFillShade="F2"/>
          </w:tcPr>
          <w:p w14:paraId="2DEC5004" w14:textId="77777777" w:rsidR="000A7AE7" w:rsidRPr="000A7AE7" w:rsidRDefault="000A7AE7" w:rsidP="007B1E9A">
            <w:pPr>
              <w:tabs>
                <w:tab w:val="left" w:pos="7485"/>
              </w:tabs>
              <w:spacing w:after="0"/>
              <w:rPr>
                <w:rFonts w:ascii="Georgia" w:hAnsi="Georgia"/>
                <w:b/>
                <w:bCs/>
                <w:lang w:val="en-US"/>
              </w:rPr>
            </w:pPr>
            <w:r w:rsidRPr="000A7AE7">
              <w:rPr>
                <w:rFonts w:ascii="Georgia" w:hAnsi="Georgia"/>
                <w:b/>
                <w:bCs/>
                <w:lang w:val="en-US"/>
              </w:rPr>
              <w:t>% Shares owned</w:t>
            </w:r>
          </w:p>
        </w:tc>
      </w:tr>
      <w:tr w:rsidR="000A7AE7" w:rsidRPr="000A7AE7" w14:paraId="61FD7028" w14:textId="77777777" w:rsidTr="009C5321">
        <w:trPr>
          <w:jc w:val="center"/>
        </w:trPr>
        <w:tc>
          <w:tcPr>
            <w:tcW w:w="450" w:type="dxa"/>
          </w:tcPr>
          <w:p w14:paraId="21BC1C09" w14:textId="77777777" w:rsidR="000A7AE7" w:rsidRPr="000A7AE7" w:rsidRDefault="000A7AE7" w:rsidP="007B1E9A">
            <w:pPr>
              <w:tabs>
                <w:tab w:val="left" w:pos="7485"/>
              </w:tabs>
              <w:spacing w:after="0"/>
              <w:rPr>
                <w:rFonts w:ascii="Georgia" w:hAnsi="Georgia"/>
                <w:lang w:val="en-US"/>
              </w:rPr>
            </w:pPr>
            <w:r w:rsidRPr="000A7AE7">
              <w:rPr>
                <w:rFonts w:ascii="Georgia" w:hAnsi="Georgia"/>
                <w:lang w:val="en-US"/>
              </w:rPr>
              <w:t>1</w:t>
            </w:r>
          </w:p>
        </w:tc>
        <w:tc>
          <w:tcPr>
            <w:tcW w:w="2515" w:type="dxa"/>
          </w:tcPr>
          <w:p w14:paraId="488C4675" w14:textId="77777777" w:rsidR="000A7AE7" w:rsidRPr="000A7AE7" w:rsidRDefault="000A7AE7" w:rsidP="007B1E9A">
            <w:pPr>
              <w:tabs>
                <w:tab w:val="left" w:pos="7485"/>
              </w:tabs>
              <w:spacing w:after="0"/>
              <w:rPr>
                <w:rFonts w:ascii="Georgia" w:hAnsi="Georgia"/>
                <w:lang w:val="en-US"/>
              </w:rPr>
            </w:pPr>
          </w:p>
        </w:tc>
        <w:tc>
          <w:tcPr>
            <w:tcW w:w="1985" w:type="dxa"/>
          </w:tcPr>
          <w:p w14:paraId="4877D164" w14:textId="77777777" w:rsidR="000A7AE7" w:rsidRPr="000A7AE7" w:rsidRDefault="000A7AE7" w:rsidP="007B1E9A">
            <w:pPr>
              <w:tabs>
                <w:tab w:val="left" w:pos="7485"/>
              </w:tabs>
              <w:spacing w:after="0"/>
              <w:rPr>
                <w:rFonts w:ascii="Georgia" w:hAnsi="Georgia"/>
                <w:lang w:val="en-US"/>
              </w:rPr>
            </w:pPr>
          </w:p>
        </w:tc>
        <w:tc>
          <w:tcPr>
            <w:tcW w:w="1800" w:type="dxa"/>
          </w:tcPr>
          <w:p w14:paraId="37A8CFD5" w14:textId="77777777" w:rsidR="000A7AE7" w:rsidRPr="000A7AE7" w:rsidRDefault="000A7AE7" w:rsidP="007B1E9A">
            <w:pPr>
              <w:tabs>
                <w:tab w:val="left" w:pos="7485"/>
              </w:tabs>
              <w:spacing w:after="0"/>
              <w:rPr>
                <w:rFonts w:ascii="Georgia" w:hAnsi="Georgia"/>
                <w:lang w:val="en-US"/>
              </w:rPr>
            </w:pPr>
          </w:p>
        </w:tc>
        <w:tc>
          <w:tcPr>
            <w:tcW w:w="2066" w:type="dxa"/>
          </w:tcPr>
          <w:p w14:paraId="6239E46F" w14:textId="77777777" w:rsidR="000A7AE7" w:rsidRPr="000A7AE7" w:rsidRDefault="000A7AE7" w:rsidP="007B1E9A">
            <w:pPr>
              <w:tabs>
                <w:tab w:val="left" w:pos="7485"/>
              </w:tabs>
              <w:spacing w:after="0"/>
              <w:rPr>
                <w:rFonts w:ascii="Georgia" w:hAnsi="Georgia"/>
                <w:lang w:val="en-US"/>
              </w:rPr>
            </w:pPr>
          </w:p>
        </w:tc>
      </w:tr>
      <w:tr w:rsidR="000A7AE7" w:rsidRPr="000A7AE7" w14:paraId="78207E4C" w14:textId="77777777" w:rsidTr="009C5321">
        <w:trPr>
          <w:jc w:val="center"/>
        </w:trPr>
        <w:tc>
          <w:tcPr>
            <w:tcW w:w="450" w:type="dxa"/>
          </w:tcPr>
          <w:p w14:paraId="52C495B5" w14:textId="77777777" w:rsidR="000A7AE7" w:rsidRPr="000A7AE7" w:rsidRDefault="000A7AE7" w:rsidP="007B1E9A">
            <w:pPr>
              <w:tabs>
                <w:tab w:val="left" w:pos="7485"/>
              </w:tabs>
              <w:spacing w:after="0"/>
              <w:rPr>
                <w:rFonts w:ascii="Georgia" w:hAnsi="Georgia"/>
                <w:lang w:val="en-US"/>
              </w:rPr>
            </w:pPr>
            <w:r w:rsidRPr="000A7AE7">
              <w:rPr>
                <w:rFonts w:ascii="Georgia" w:hAnsi="Georgia"/>
                <w:lang w:val="en-US"/>
              </w:rPr>
              <w:t>2</w:t>
            </w:r>
          </w:p>
        </w:tc>
        <w:tc>
          <w:tcPr>
            <w:tcW w:w="2515" w:type="dxa"/>
          </w:tcPr>
          <w:p w14:paraId="5AB01F2A" w14:textId="77777777" w:rsidR="000A7AE7" w:rsidRPr="000A7AE7" w:rsidRDefault="000A7AE7" w:rsidP="007B1E9A">
            <w:pPr>
              <w:tabs>
                <w:tab w:val="left" w:pos="7485"/>
              </w:tabs>
              <w:spacing w:after="0"/>
              <w:rPr>
                <w:rFonts w:ascii="Georgia" w:hAnsi="Georgia"/>
                <w:lang w:val="en-US"/>
              </w:rPr>
            </w:pPr>
          </w:p>
        </w:tc>
        <w:tc>
          <w:tcPr>
            <w:tcW w:w="1985" w:type="dxa"/>
          </w:tcPr>
          <w:p w14:paraId="31A86301" w14:textId="77777777" w:rsidR="000A7AE7" w:rsidRPr="000A7AE7" w:rsidRDefault="000A7AE7" w:rsidP="007B1E9A">
            <w:pPr>
              <w:tabs>
                <w:tab w:val="left" w:pos="7485"/>
              </w:tabs>
              <w:spacing w:after="0"/>
              <w:rPr>
                <w:rFonts w:ascii="Georgia" w:hAnsi="Georgia"/>
                <w:lang w:val="en-US"/>
              </w:rPr>
            </w:pPr>
          </w:p>
        </w:tc>
        <w:tc>
          <w:tcPr>
            <w:tcW w:w="1800" w:type="dxa"/>
          </w:tcPr>
          <w:p w14:paraId="23EAE18D" w14:textId="77777777" w:rsidR="000A7AE7" w:rsidRPr="000A7AE7" w:rsidRDefault="000A7AE7" w:rsidP="007B1E9A">
            <w:pPr>
              <w:tabs>
                <w:tab w:val="left" w:pos="7485"/>
              </w:tabs>
              <w:spacing w:after="0"/>
              <w:rPr>
                <w:rFonts w:ascii="Georgia" w:hAnsi="Georgia"/>
                <w:lang w:val="en-US"/>
              </w:rPr>
            </w:pPr>
          </w:p>
        </w:tc>
        <w:tc>
          <w:tcPr>
            <w:tcW w:w="2066" w:type="dxa"/>
          </w:tcPr>
          <w:p w14:paraId="04DB9CF1" w14:textId="77777777" w:rsidR="000A7AE7" w:rsidRPr="000A7AE7" w:rsidRDefault="000A7AE7" w:rsidP="007B1E9A">
            <w:pPr>
              <w:tabs>
                <w:tab w:val="left" w:pos="7485"/>
              </w:tabs>
              <w:spacing w:after="0"/>
              <w:rPr>
                <w:rFonts w:ascii="Georgia" w:hAnsi="Georgia"/>
                <w:lang w:val="en-US"/>
              </w:rPr>
            </w:pPr>
          </w:p>
        </w:tc>
      </w:tr>
      <w:tr w:rsidR="000A7AE7" w:rsidRPr="000A7AE7" w14:paraId="083987ED" w14:textId="77777777" w:rsidTr="009C5321">
        <w:trPr>
          <w:jc w:val="center"/>
        </w:trPr>
        <w:tc>
          <w:tcPr>
            <w:tcW w:w="450" w:type="dxa"/>
          </w:tcPr>
          <w:p w14:paraId="119A2505" w14:textId="77777777" w:rsidR="000A7AE7" w:rsidRPr="000A7AE7" w:rsidRDefault="000A7AE7" w:rsidP="007B1E9A">
            <w:pPr>
              <w:tabs>
                <w:tab w:val="left" w:pos="7485"/>
              </w:tabs>
              <w:spacing w:after="0"/>
              <w:rPr>
                <w:rFonts w:ascii="Georgia" w:hAnsi="Georgia"/>
                <w:lang w:val="en-US"/>
              </w:rPr>
            </w:pPr>
            <w:r w:rsidRPr="000A7AE7">
              <w:rPr>
                <w:rFonts w:ascii="Georgia" w:hAnsi="Georgia"/>
                <w:lang w:val="en-US"/>
              </w:rPr>
              <w:t>3</w:t>
            </w:r>
          </w:p>
        </w:tc>
        <w:tc>
          <w:tcPr>
            <w:tcW w:w="2515" w:type="dxa"/>
          </w:tcPr>
          <w:p w14:paraId="618AEA96" w14:textId="77777777" w:rsidR="000A7AE7" w:rsidRPr="000A7AE7" w:rsidRDefault="000A7AE7" w:rsidP="007B1E9A">
            <w:pPr>
              <w:tabs>
                <w:tab w:val="left" w:pos="7485"/>
              </w:tabs>
              <w:spacing w:after="0"/>
              <w:rPr>
                <w:rFonts w:ascii="Georgia" w:hAnsi="Georgia"/>
                <w:lang w:val="en-US"/>
              </w:rPr>
            </w:pPr>
          </w:p>
        </w:tc>
        <w:tc>
          <w:tcPr>
            <w:tcW w:w="1985" w:type="dxa"/>
          </w:tcPr>
          <w:p w14:paraId="2956580E" w14:textId="77777777" w:rsidR="000A7AE7" w:rsidRPr="000A7AE7" w:rsidRDefault="000A7AE7" w:rsidP="007B1E9A">
            <w:pPr>
              <w:tabs>
                <w:tab w:val="left" w:pos="7485"/>
              </w:tabs>
              <w:spacing w:after="0"/>
              <w:rPr>
                <w:rFonts w:ascii="Georgia" w:hAnsi="Georgia"/>
                <w:lang w:val="en-US"/>
              </w:rPr>
            </w:pPr>
          </w:p>
        </w:tc>
        <w:tc>
          <w:tcPr>
            <w:tcW w:w="1800" w:type="dxa"/>
          </w:tcPr>
          <w:p w14:paraId="707CE993" w14:textId="77777777" w:rsidR="000A7AE7" w:rsidRPr="000A7AE7" w:rsidRDefault="000A7AE7" w:rsidP="007B1E9A">
            <w:pPr>
              <w:tabs>
                <w:tab w:val="left" w:pos="7485"/>
              </w:tabs>
              <w:spacing w:after="0"/>
              <w:rPr>
                <w:rFonts w:ascii="Georgia" w:hAnsi="Georgia"/>
                <w:lang w:val="en-US"/>
              </w:rPr>
            </w:pPr>
          </w:p>
        </w:tc>
        <w:tc>
          <w:tcPr>
            <w:tcW w:w="2066" w:type="dxa"/>
          </w:tcPr>
          <w:p w14:paraId="03199A1A" w14:textId="77777777" w:rsidR="000A7AE7" w:rsidRPr="000A7AE7" w:rsidRDefault="000A7AE7" w:rsidP="007B1E9A">
            <w:pPr>
              <w:tabs>
                <w:tab w:val="left" w:pos="7485"/>
              </w:tabs>
              <w:spacing w:after="0"/>
              <w:rPr>
                <w:rFonts w:ascii="Georgia" w:hAnsi="Georgia"/>
                <w:lang w:val="en-US"/>
              </w:rPr>
            </w:pPr>
          </w:p>
        </w:tc>
      </w:tr>
    </w:tbl>
    <w:p w14:paraId="22205695" w14:textId="77777777" w:rsidR="000A7AE7" w:rsidRPr="00AC259F" w:rsidRDefault="000A7AE7" w:rsidP="000A7AE7">
      <w:pPr>
        <w:tabs>
          <w:tab w:val="left" w:pos="7485"/>
        </w:tabs>
        <w:rPr>
          <w:rFonts w:ascii="Georgia" w:hAnsi="Georgia"/>
          <w:sz w:val="6"/>
          <w:lang w:val="en-US"/>
        </w:rPr>
      </w:pPr>
    </w:p>
    <w:p w14:paraId="4DA6678A" w14:textId="77777777" w:rsidR="000A7AE7" w:rsidRPr="000A7AE7" w:rsidRDefault="000A7AE7" w:rsidP="00020BCA">
      <w:pPr>
        <w:numPr>
          <w:ilvl w:val="0"/>
          <w:numId w:val="33"/>
        </w:numPr>
        <w:tabs>
          <w:tab w:val="left" w:pos="7485"/>
        </w:tabs>
        <w:spacing w:after="0"/>
        <w:rPr>
          <w:rFonts w:ascii="Georgia" w:hAnsi="Georgia"/>
          <w:lang w:val="en-US"/>
        </w:rPr>
      </w:pPr>
      <w:r w:rsidRPr="000A7AE7">
        <w:rPr>
          <w:rFonts w:ascii="Georgia" w:hAnsi="Georgia"/>
          <w:lang w:val="en-US"/>
        </w:rPr>
        <w:t>Registered Company, provide the following details.</w:t>
      </w:r>
    </w:p>
    <w:p w14:paraId="03DEE66D" w14:textId="77777777" w:rsidR="000A7AE7" w:rsidRPr="000A7AE7" w:rsidRDefault="000A7AE7" w:rsidP="00020BCA">
      <w:pPr>
        <w:numPr>
          <w:ilvl w:val="0"/>
          <w:numId w:val="37"/>
        </w:numPr>
        <w:tabs>
          <w:tab w:val="left" w:pos="7485"/>
        </w:tabs>
        <w:rPr>
          <w:rFonts w:ascii="Georgia" w:hAnsi="Georgia"/>
          <w:lang w:val="en-US"/>
        </w:rPr>
      </w:pPr>
      <w:r w:rsidRPr="000A7AE7">
        <w:rPr>
          <w:rFonts w:ascii="Georgia" w:hAnsi="Georgia"/>
          <w:lang w:val="en-US"/>
        </w:rPr>
        <w:t>Private or public Company _______________________</w:t>
      </w:r>
    </w:p>
    <w:p w14:paraId="193A91C2" w14:textId="77777777" w:rsidR="000A7AE7" w:rsidRPr="000A7AE7" w:rsidRDefault="000A7AE7" w:rsidP="00020BCA">
      <w:pPr>
        <w:numPr>
          <w:ilvl w:val="0"/>
          <w:numId w:val="37"/>
        </w:numPr>
        <w:tabs>
          <w:tab w:val="left" w:pos="7485"/>
        </w:tabs>
        <w:rPr>
          <w:rFonts w:ascii="Georgia" w:hAnsi="Georgia"/>
          <w:lang w:val="en-US"/>
        </w:rPr>
      </w:pPr>
      <w:r w:rsidRPr="000A7AE7">
        <w:rPr>
          <w:rFonts w:ascii="Georgia" w:hAnsi="Georgia"/>
          <w:lang w:val="en-US"/>
        </w:rPr>
        <w:t>State the nominal and issued capital of the Company-</w:t>
      </w:r>
    </w:p>
    <w:p w14:paraId="76F66EC1" w14:textId="77777777" w:rsidR="001426C8" w:rsidRDefault="001426C8" w:rsidP="001426C8">
      <w:pPr>
        <w:tabs>
          <w:tab w:val="left" w:pos="7485"/>
        </w:tabs>
        <w:rPr>
          <w:rFonts w:ascii="Georgia" w:hAnsi="Georgia"/>
          <w:lang w:val="en-US"/>
        </w:rPr>
      </w:pPr>
      <w:r w:rsidRPr="001426C8">
        <w:rPr>
          <w:rFonts w:ascii="Georgia" w:hAnsi="Georgia"/>
          <w:lang w:val="en-US"/>
        </w:rPr>
        <w:t xml:space="preserve">Nominal Kenya Shillings (Equivalent) </w:t>
      </w:r>
      <w:r>
        <w:rPr>
          <w:rFonts w:ascii="Georgia" w:hAnsi="Georgia"/>
          <w:lang w:val="en-US"/>
        </w:rPr>
        <w:t xml:space="preserve">                                                </w:t>
      </w:r>
      <w:r w:rsidRPr="001426C8">
        <w:rPr>
          <w:rFonts w:ascii="Georgia" w:hAnsi="Georgia"/>
          <w:lang w:val="en-US"/>
        </w:rPr>
        <w:t>……………………………</w:t>
      </w:r>
    </w:p>
    <w:p w14:paraId="6703D38D" w14:textId="77777777" w:rsidR="001426C8" w:rsidRPr="001426C8" w:rsidRDefault="001426C8" w:rsidP="00E23FCA">
      <w:pPr>
        <w:tabs>
          <w:tab w:val="left" w:pos="7485"/>
        </w:tabs>
        <w:rPr>
          <w:rFonts w:ascii="Georgia" w:hAnsi="Georgia"/>
          <w:lang w:val="en-US"/>
        </w:rPr>
      </w:pPr>
      <w:r w:rsidRPr="001426C8">
        <w:rPr>
          <w:rFonts w:ascii="Georgia" w:hAnsi="Georgia"/>
          <w:lang w:val="en-US"/>
        </w:rPr>
        <w:t xml:space="preserve">Issued Kenya Shillings (Equivalent) </w:t>
      </w:r>
      <w:r>
        <w:rPr>
          <w:rFonts w:ascii="Georgia" w:hAnsi="Georgia"/>
          <w:lang w:val="en-US"/>
        </w:rPr>
        <w:t xml:space="preserve">                                                    </w:t>
      </w:r>
      <w:r w:rsidRPr="001426C8">
        <w:rPr>
          <w:rFonts w:ascii="Georgia" w:hAnsi="Georgia"/>
          <w:lang w:val="en-US"/>
        </w:rPr>
        <w:t>……………………………</w:t>
      </w:r>
    </w:p>
    <w:p w14:paraId="18D7C8BA" w14:textId="77777777" w:rsidR="001426C8" w:rsidRPr="00785C3A" w:rsidRDefault="001426C8" w:rsidP="00020BCA">
      <w:pPr>
        <w:numPr>
          <w:ilvl w:val="0"/>
          <w:numId w:val="37"/>
        </w:numPr>
        <w:tabs>
          <w:tab w:val="left" w:pos="7485"/>
        </w:tabs>
        <w:ind w:left="360"/>
        <w:rPr>
          <w:rFonts w:ascii="Georgia" w:hAnsi="Georgia"/>
          <w:lang w:val="en-US"/>
        </w:rPr>
      </w:pPr>
      <w:r w:rsidRPr="001426C8">
        <w:rPr>
          <w:rFonts w:ascii="Georgia" w:hAnsi="Georgia"/>
          <w:lang w:val="en-US"/>
        </w:rPr>
        <w:t>Give details of Directors as follows.</w:t>
      </w:r>
      <w:bookmarkStart w:id="84" w:name="_Hlk4936803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44"/>
        <w:gridCol w:w="1890"/>
        <w:gridCol w:w="1890"/>
        <w:gridCol w:w="2271"/>
      </w:tblGrid>
      <w:tr w:rsidR="001426C8" w:rsidRPr="001426C8" w14:paraId="54B22B82" w14:textId="77777777" w:rsidTr="000734FF">
        <w:trPr>
          <w:jc w:val="center"/>
        </w:trPr>
        <w:tc>
          <w:tcPr>
            <w:tcW w:w="421" w:type="dxa"/>
            <w:shd w:val="clear" w:color="auto" w:fill="F2F2F2" w:themeFill="background1" w:themeFillShade="F2"/>
          </w:tcPr>
          <w:p w14:paraId="293C4EC1" w14:textId="77777777" w:rsidR="001426C8" w:rsidRPr="001426C8" w:rsidRDefault="001426C8" w:rsidP="00785C3A">
            <w:pPr>
              <w:tabs>
                <w:tab w:val="left" w:pos="7485"/>
              </w:tabs>
              <w:spacing w:after="0"/>
              <w:rPr>
                <w:rFonts w:ascii="Georgia" w:hAnsi="Georgia"/>
                <w:b/>
                <w:bCs/>
                <w:lang w:val="en-US"/>
              </w:rPr>
            </w:pPr>
          </w:p>
        </w:tc>
        <w:tc>
          <w:tcPr>
            <w:tcW w:w="2544" w:type="dxa"/>
            <w:shd w:val="clear" w:color="auto" w:fill="F2F2F2" w:themeFill="background1" w:themeFillShade="F2"/>
          </w:tcPr>
          <w:p w14:paraId="09A60B06" w14:textId="77777777" w:rsidR="001426C8" w:rsidRPr="001426C8" w:rsidRDefault="001426C8" w:rsidP="00785C3A">
            <w:pPr>
              <w:tabs>
                <w:tab w:val="left" w:pos="7485"/>
              </w:tabs>
              <w:spacing w:after="0"/>
              <w:rPr>
                <w:rFonts w:ascii="Georgia" w:hAnsi="Georgia"/>
                <w:b/>
                <w:bCs/>
                <w:lang w:val="en-US"/>
              </w:rPr>
            </w:pPr>
            <w:r w:rsidRPr="001426C8">
              <w:rPr>
                <w:rFonts w:ascii="Georgia" w:hAnsi="Georgia"/>
                <w:b/>
                <w:bCs/>
                <w:lang w:val="en-US"/>
              </w:rPr>
              <w:t>Names of Director</w:t>
            </w:r>
          </w:p>
        </w:tc>
        <w:tc>
          <w:tcPr>
            <w:tcW w:w="1890" w:type="dxa"/>
            <w:shd w:val="clear" w:color="auto" w:fill="F2F2F2" w:themeFill="background1" w:themeFillShade="F2"/>
          </w:tcPr>
          <w:p w14:paraId="42018E8A" w14:textId="77777777" w:rsidR="001426C8" w:rsidRPr="001426C8" w:rsidRDefault="001426C8" w:rsidP="00785C3A">
            <w:pPr>
              <w:tabs>
                <w:tab w:val="left" w:pos="7485"/>
              </w:tabs>
              <w:spacing w:after="0"/>
              <w:rPr>
                <w:rFonts w:ascii="Georgia" w:hAnsi="Georgia"/>
                <w:b/>
                <w:bCs/>
                <w:lang w:val="en-US"/>
              </w:rPr>
            </w:pPr>
            <w:r w:rsidRPr="001426C8">
              <w:rPr>
                <w:rFonts w:ascii="Georgia" w:hAnsi="Georgia"/>
                <w:b/>
                <w:bCs/>
                <w:lang w:val="en-US"/>
              </w:rPr>
              <w:t>Nationality</w:t>
            </w:r>
          </w:p>
        </w:tc>
        <w:tc>
          <w:tcPr>
            <w:tcW w:w="1890" w:type="dxa"/>
            <w:shd w:val="clear" w:color="auto" w:fill="F2F2F2" w:themeFill="background1" w:themeFillShade="F2"/>
          </w:tcPr>
          <w:p w14:paraId="50C62829" w14:textId="77777777" w:rsidR="001426C8" w:rsidRPr="001426C8" w:rsidRDefault="001426C8" w:rsidP="00785C3A">
            <w:pPr>
              <w:tabs>
                <w:tab w:val="left" w:pos="7485"/>
              </w:tabs>
              <w:spacing w:after="0"/>
              <w:rPr>
                <w:rFonts w:ascii="Georgia" w:hAnsi="Georgia"/>
                <w:b/>
                <w:bCs/>
                <w:lang w:val="en-US"/>
              </w:rPr>
            </w:pPr>
            <w:r w:rsidRPr="001426C8">
              <w:rPr>
                <w:rFonts w:ascii="Georgia" w:hAnsi="Georgia"/>
                <w:b/>
                <w:bCs/>
                <w:lang w:val="en-US"/>
              </w:rPr>
              <w:t>Citizenship</w:t>
            </w:r>
          </w:p>
        </w:tc>
        <w:tc>
          <w:tcPr>
            <w:tcW w:w="2271" w:type="dxa"/>
            <w:shd w:val="clear" w:color="auto" w:fill="F2F2F2" w:themeFill="background1" w:themeFillShade="F2"/>
          </w:tcPr>
          <w:p w14:paraId="5CFF998A" w14:textId="77777777" w:rsidR="001426C8" w:rsidRPr="001426C8" w:rsidRDefault="001426C8" w:rsidP="00785C3A">
            <w:pPr>
              <w:tabs>
                <w:tab w:val="left" w:pos="7485"/>
              </w:tabs>
              <w:spacing w:after="0"/>
              <w:rPr>
                <w:rFonts w:ascii="Georgia" w:hAnsi="Georgia"/>
                <w:b/>
                <w:bCs/>
                <w:lang w:val="en-US"/>
              </w:rPr>
            </w:pPr>
            <w:r w:rsidRPr="001426C8">
              <w:rPr>
                <w:rFonts w:ascii="Georgia" w:hAnsi="Georgia"/>
                <w:b/>
                <w:bCs/>
                <w:lang w:val="en-US"/>
              </w:rPr>
              <w:t>% Shares owned</w:t>
            </w:r>
          </w:p>
        </w:tc>
      </w:tr>
      <w:tr w:rsidR="001426C8" w:rsidRPr="001426C8" w14:paraId="67D8CA86" w14:textId="77777777" w:rsidTr="00785C3A">
        <w:trPr>
          <w:jc w:val="center"/>
        </w:trPr>
        <w:tc>
          <w:tcPr>
            <w:tcW w:w="421" w:type="dxa"/>
          </w:tcPr>
          <w:p w14:paraId="523BF50A" w14:textId="77777777" w:rsidR="001426C8" w:rsidRPr="001426C8" w:rsidRDefault="001426C8" w:rsidP="00785C3A">
            <w:pPr>
              <w:tabs>
                <w:tab w:val="left" w:pos="7485"/>
              </w:tabs>
              <w:spacing w:after="0"/>
              <w:rPr>
                <w:rFonts w:ascii="Georgia" w:hAnsi="Georgia"/>
                <w:lang w:val="en-US"/>
              </w:rPr>
            </w:pPr>
            <w:r w:rsidRPr="001426C8">
              <w:rPr>
                <w:rFonts w:ascii="Georgia" w:hAnsi="Georgia"/>
                <w:lang w:val="en-US"/>
              </w:rPr>
              <w:t>1</w:t>
            </w:r>
          </w:p>
        </w:tc>
        <w:tc>
          <w:tcPr>
            <w:tcW w:w="2544" w:type="dxa"/>
          </w:tcPr>
          <w:p w14:paraId="6134602A" w14:textId="77777777" w:rsidR="001426C8" w:rsidRPr="001426C8" w:rsidRDefault="001426C8" w:rsidP="00785C3A">
            <w:pPr>
              <w:tabs>
                <w:tab w:val="left" w:pos="7485"/>
              </w:tabs>
              <w:spacing w:after="0"/>
              <w:rPr>
                <w:rFonts w:ascii="Georgia" w:hAnsi="Georgia"/>
                <w:lang w:val="en-US"/>
              </w:rPr>
            </w:pPr>
          </w:p>
        </w:tc>
        <w:tc>
          <w:tcPr>
            <w:tcW w:w="1890" w:type="dxa"/>
          </w:tcPr>
          <w:p w14:paraId="315A1BCD" w14:textId="77777777" w:rsidR="001426C8" w:rsidRPr="001426C8" w:rsidRDefault="001426C8" w:rsidP="00785C3A">
            <w:pPr>
              <w:tabs>
                <w:tab w:val="left" w:pos="7485"/>
              </w:tabs>
              <w:spacing w:after="0"/>
              <w:rPr>
                <w:rFonts w:ascii="Georgia" w:hAnsi="Georgia"/>
                <w:lang w:val="en-US"/>
              </w:rPr>
            </w:pPr>
          </w:p>
        </w:tc>
        <w:tc>
          <w:tcPr>
            <w:tcW w:w="1890" w:type="dxa"/>
          </w:tcPr>
          <w:p w14:paraId="68E95A91" w14:textId="77777777" w:rsidR="001426C8" w:rsidRPr="001426C8" w:rsidRDefault="001426C8" w:rsidP="00785C3A">
            <w:pPr>
              <w:tabs>
                <w:tab w:val="left" w:pos="7485"/>
              </w:tabs>
              <w:spacing w:after="0"/>
              <w:rPr>
                <w:rFonts w:ascii="Georgia" w:hAnsi="Georgia"/>
                <w:lang w:val="en-US"/>
              </w:rPr>
            </w:pPr>
          </w:p>
        </w:tc>
        <w:tc>
          <w:tcPr>
            <w:tcW w:w="2271" w:type="dxa"/>
          </w:tcPr>
          <w:p w14:paraId="5B44575F" w14:textId="77777777" w:rsidR="001426C8" w:rsidRPr="001426C8" w:rsidRDefault="001426C8" w:rsidP="00785C3A">
            <w:pPr>
              <w:tabs>
                <w:tab w:val="left" w:pos="7485"/>
              </w:tabs>
              <w:spacing w:after="0"/>
              <w:rPr>
                <w:rFonts w:ascii="Georgia" w:hAnsi="Georgia"/>
                <w:lang w:val="en-US"/>
              </w:rPr>
            </w:pPr>
          </w:p>
        </w:tc>
      </w:tr>
      <w:tr w:rsidR="001426C8" w:rsidRPr="001426C8" w14:paraId="0584AA5F" w14:textId="77777777" w:rsidTr="00785C3A">
        <w:trPr>
          <w:jc w:val="center"/>
        </w:trPr>
        <w:tc>
          <w:tcPr>
            <w:tcW w:w="421" w:type="dxa"/>
          </w:tcPr>
          <w:p w14:paraId="02DE6FEB" w14:textId="77777777" w:rsidR="001426C8" w:rsidRPr="001426C8" w:rsidRDefault="001426C8" w:rsidP="00785C3A">
            <w:pPr>
              <w:tabs>
                <w:tab w:val="left" w:pos="7485"/>
              </w:tabs>
              <w:spacing w:after="0"/>
              <w:rPr>
                <w:rFonts w:ascii="Georgia" w:hAnsi="Georgia"/>
                <w:lang w:val="en-US"/>
              </w:rPr>
            </w:pPr>
            <w:r w:rsidRPr="001426C8">
              <w:rPr>
                <w:rFonts w:ascii="Georgia" w:hAnsi="Georgia"/>
                <w:lang w:val="en-US"/>
              </w:rPr>
              <w:t>2</w:t>
            </w:r>
          </w:p>
        </w:tc>
        <w:tc>
          <w:tcPr>
            <w:tcW w:w="2544" w:type="dxa"/>
          </w:tcPr>
          <w:p w14:paraId="2A7839CD" w14:textId="77777777" w:rsidR="001426C8" w:rsidRPr="001426C8" w:rsidRDefault="001426C8" w:rsidP="00785C3A">
            <w:pPr>
              <w:tabs>
                <w:tab w:val="left" w:pos="7485"/>
              </w:tabs>
              <w:spacing w:after="0"/>
              <w:rPr>
                <w:rFonts w:ascii="Georgia" w:hAnsi="Georgia"/>
                <w:lang w:val="en-US"/>
              </w:rPr>
            </w:pPr>
          </w:p>
        </w:tc>
        <w:tc>
          <w:tcPr>
            <w:tcW w:w="1890" w:type="dxa"/>
          </w:tcPr>
          <w:p w14:paraId="614E467D" w14:textId="77777777" w:rsidR="001426C8" w:rsidRPr="001426C8" w:rsidRDefault="001426C8" w:rsidP="00785C3A">
            <w:pPr>
              <w:tabs>
                <w:tab w:val="left" w:pos="7485"/>
              </w:tabs>
              <w:spacing w:after="0"/>
              <w:rPr>
                <w:rFonts w:ascii="Georgia" w:hAnsi="Georgia"/>
                <w:lang w:val="en-US"/>
              </w:rPr>
            </w:pPr>
          </w:p>
        </w:tc>
        <w:tc>
          <w:tcPr>
            <w:tcW w:w="1890" w:type="dxa"/>
          </w:tcPr>
          <w:p w14:paraId="12F3122A" w14:textId="77777777" w:rsidR="001426C8" w:rsidRPr="001426C8" w:rsidRDefault="001426C8" w:rsidP="00785C3A">
            <w:pPr>
              <w:tabs>
                <w:tab w:val="left" w:pos="7485"/>
              </w:tabs>
              <w:spacing w:after="0"/>
              <w:rPr>
                <w:rFonts w:ascii="Georgia" w:hAnsi="Georgia"/>
                <w:lang w:val="en-US"/>
              </w:rPr>
            </w:pPr>
          </w:p>
        </w:tc>
        <w:tc>
          <w:tcPr>
            <w:tcW w:w="2271" w:type="dxa"/>
          </w:tcPr>
          <w:p w14:paraId="120C8630" w14:textId="77777777" w:rsidR="001426C8" w:rsidRPr="001426C8" w:rsidRDefault="001426C8" w:rsidP="00785C3A">
            <w:pPr>
              <w:tabs>
                <w:tab w:val="left" w:pos="7485"/>
              </w:tabs>
              <w:spacing w:after="0"/>
              <w:rPr>
                <w:rFonts w:ascii="Georgia" w:hAnsi="Georgia"/>
                <w:lang w:val="en-US"/>
              </w:rPr>
            </w:pPr>
          </w:p>
        </w:tc>
      </w:tr>
      <w:tr w:rsidR="001426C8" w:rsidRPr="001426C8" w14:paraId="35147171" w14:textId="77777777" w:rsidTr="00785C3A">
        <w:trPr>
          <w:jc w:val="center"/>
        </w:trPr>
        <w:tc>
          <w:tcPr>
            <w:tcW w:w="421" w:type="dxa"/>
          </w:tcPr>
          <w:p w14:paraId="4D88A433" w14:textId="77777777" w:rsidR="001426C8" w:rsidRPr="001426C8" w:rsidRDefault="001426C8" w:rsidP="00785C3A">
            <w:pPr>
              <w:tabs>
                <w:tab w:val="left" w:pos="7485"/>
              </w:tabs>
              <w:spacing w:after="0"/>
              <w:rPr>
                <w:rFonts w:ascii="Georgia" w:hAnsi="Georgia"/>
                <w:lang w:val="en-US"/>
              </w:rPr>
            </w:pPr>
            <w:r w:rsidRPr="001426C8">
              <w:rPr>
                <w:rFonts w:ascii="Georgia" w:hAnsi="Georgia"/>
                <w:lang w:val="en-US"/>
              </w:rPr>
              <w:t>3</w:t>
            </w:r>
          </w:p>
        </w:tc>
        <w:tc>
          <w:tcPr>
            <w:tcW w:w="2544" w:type="dxa"/>
          </w:tcPr>
          <w:p w14:paraId="0E102062" w14:textId="77777777" w:rsidR="001426C8" w:rsidRPr="001426C8" w:rsidRDefault="001426C8" w:rsidP="00785C3A">
            <w:pPr>
              <w:tabs>
                <w:tab w:val="left" w:pos="7485"/>
              </w:tabs>
              <w:spacing w:after="0"/>
              <w:rPr>
                <w:rFonts w:ascii="Georgia" w:hAnsi="Georgia"/>
                <w:lang w:val="en-US"/>
              </w:rPr>
            </w:pPr>
          </w:p>
        </w:tc>
        <w:tc>
          <w:tcPr>
            <w:tcW w:w="1890" w:type="dxa"/>
          </w:tcPr>
          <w:p w14:paraId="1BB6F9A4" w14:textId="77777777" w:rsidR="001426C8" w:rsidRPr="001426C8" w:rsidRDefault="001426C8" w:rsidP="00785C3A">
            <w:pPr>
              <w:tabs>
                <w:tab w:val="left" w:pos="7485"/>
              </w:tabs>
              <w:spacing w:after="0"/>
              <w:rPr>
                <w:rFonts w:ascii="Georgia" w:hAnsi="Georgia"/>
                <w:lang w:val="en-US"/>
              </w:rPr>
            </w:pPr>
          </w:p>
        </w:tc>
        <w:tc>
          <w:tcPr>
            <w:tcW w:w="1890" w:type="dxa"/>
          </w:tcPr>
          <w:p w14:paraId="5593B83B" w14:textId="77777777" w:rsidR="001426C8" w:rsidRPr="001426C8" w:rsidRDefault="001426C8" w:rsidP="00785C3A">
            <w:pPr>
              <w:tabs>
                <w:tab w:val="left" w:pos="7485"/>
              </w:tabs>
              <w:spacing w:after="0"/>
              <w:rPr>
                <w:rFonts w:ascii="Georgia" w:hAnsi="Georgia"/>
                <w:lang w:val="en-US"/>
              </w:rPr>
            </w:pPr>
          </w:p>
        </w:tc>
        <w:tc>
          <w:tcPr>
            <w:tcW w:w="2271" w:type="dxa"/>
          </w:tcPr>
          <w:p w14:paraId="1F0F9D5B" w14:textId="77777777" w:rsidR="001426C8" w:rsidRPr="001426C8" w:rsidRDefault="001426C8" w:rsidP="00785C3A">
            <w:pPr>
              <w:tabs>
                <w:tab w:val="left" w:pos="7485"/>
              </w:tabs>
              <w:spacing w:after="0"/>
              <w:rPr>
                <w:rFonts w:ascii="Georgia" w:hAnsi="Georgia"/>
                <w:lang w:val="en-US"/>
              </w:rPr>
            </w:pPr>
          </w:p>
        </w:tc>
      </w:tr>
    </w:tbl>
    <w:bookmarkEnd w:id="84"/>
    <w:p w14:paraId="6C50DD88" w14:textId="77777777" w:rsidR="001426C8" w:rsidRPr="001426C8" w:rsidRDefault="001426C8" w:rsidP="001426C8">
      <w:pPr>
        <w:tabs>
          <w:tab w:val="left" w:pos="7485"/>
        </w:tabs>
        <w:rPr>
          <w:rFonts w:ascii="Georgia" w:hAnsi="Georgia"/>
          <w:lang w:val="en-US"/>
        </w:rPr>
      </w:pPr>
      <w:r w:rsidRPr="001426C8">
        <w:rPr>
          <w:rFonts w:ascii="Georgia" w:hAnsi="Georgia"/>
          <w:lang w:val="en-US"/>
        </w:rPr>
        <w:t xml:space="preserve">     </w:t>
      </w:r>
    </w:p>
    <w:p w14:paraId="754F904E" w14:textId="77777777" w:rsidR="001426C8" w:rsidRPr="003F64E2" w:rsidRDefault="001426C8" w:rsidP="00020BCA">
      <w:pPr>
        <w:numPr>
          <w:ilvl w:val="0"/>
          <w:numId w:val="33"/>
        </w:numPr>
        <w:tabs>
          <w:tab w:val="left" w:pos="7485"/>
        </w:tabs>
        <w:rPr>
          <w:rFonts w:ascii="Georgia" w:hAnsi="Georgia"/>
          <w:lang w:val="en-US"/>
        </w:rPr>
      </w:pPr>
      <w:r w:rsidRPr="001426C8">
        <w:rPr>
          <w:rFonts w:ascii="Georgia" w:hAnsi="Georgia"/>
          <w:lang w:val="en-US"/>
        </w:rPr>
        <w:t xml:space="preserve"> DISCLOSURE OF INTEREST- Interest of the Firm in the Procuring Entity.</w:t>
      </w:r>
    </w:p>
    <w:p w14:paraId="086001BE" w14:textId="1710E988" w:rsidR="001426C8" w:rsidRPr="001426C8" w:rsidRDefault="001426C8" w:rsidP="00690F84">
      <w:pPr>
        <w:numPr>
          <w:ilvl w:val="1"/>
          <w:numId w:val="26"/>
        </w:numPr>
        <w:tabs>
          <w:tab w:val="clear" w:pos="1440"/>
          <w:tab w:val="num" w:pos="1260"/>
          <w:tab w:val="left" w:pos="7485"/>
        </w:tabs>
        <w:ind w:left="540"/>
        <w:jc w:val="both"/>
        <w:rPr>
          <w:rFonts w:ascii="Georgia" w:hAnsi="Georgia"/>
          <w:lang w:val="en-US"/>
        </w:rPr>
      </w:pPr>
      <w:r w:rsidRPr="001426C8">
        <w:rPr>
          <w:rFonts w:ascii="Georgia" w:hAnsi="Georgia"/>
          <w:lang w:val="en-US"/>
        </w:rPr>
        <w:t>Are there any person/persons in …………</w:t>
      </w:r>
      <w:r w:rsidR="005C06AB">
        <w:rPr>
          <w:rFonts w:ascii="Georgia" w:hAnsi="Georgia"/>
          <w:lang w:val="en-US"/>
        </w:rPr>
        <w:t>……………………..</w:t>
      </w:r>
      <w:r w:rsidRPr="001426C8">
        <w:rPr>
          <w:rFonts w:ascii="Georgia" w:hAnsi="Georgia"/>
          <w:lang w:val="en-US"/>
        </w:rPr>
        <w:t>… (</w:t>
      </w:r>
      <w:r w:rsidRPr="001426C8">
        <w:rPr>
          <w:rFonts w:ascii="Georgia" w:hAnsi="Georgia"/>
          <w:i/>
          <w:lang w:val="en-US"/>
        </w:rPr>
        <w:t xml:space="preserve">Name of Procuring Entity) </w:t>
      </w:r>
      <w:r w:rsidR="004738C6">
        <w:rPr>
          <w:rFonts w:ascii="Georgia" w:hAnsi="Georgia"/>
          <w:lang w:val="en-US"/>
        </w:rPr>
        <w:t xml:space="preserve">who </w:t>
      </w:r>
      <w:r w:rsidRPr="001426C8">
        <w:rPr>
          <w:rFonts w:ascii="Georgia" w:hAnsi="Georgia"/>
          <w:lang w:val="en-US"/>
        </w:rPr>
        <w:t>has an interest or relationship in this firm? Yes/No………………………</w:t>
      </w:r>
    </w:p>
    <w:p w14:paraId="662F7DCF" w14:textId="77777777" w:rsidR="00777076" w:rsidRDefault="001426C8" w:rsidP="001426C8">
      <w:pPr>
        <w:tabs>
          <w:tab w:val="left" w:pos="7485"/>
        </w:tabs>
        <w:rPr>
          <w:rFonts w:ascii="Georgia" w:hAnsi="Georgia"/>
          <w:lang w:val="en-US"/>
        </w:rPr>
      </w:pPr>
      <w:r w:rsidRPr="001426C8">
        <w:rPr>
          <w:rFonts w:ascii="Georgia" w:hAnsi="Georgia"/>
          <w:lang w:val="en-US"/>
        </w:rPr>
        <w:t>If yes, provide details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160"/>
        <w:gridCol w:w="2880"/>
        <w:gridCol w:w="3441"/>
      </w:tblGrid>
      <w:tr w:rsidR="001426C8" w:rsidRPr="001426C8" w14:paraId="37077B1A" w14:textId="77777777" w:rsidTr="003A11C5">
        <w:trPr>
          <w:jc w:val="center"/>
        </w:trPr>
        <w:tc>
          <w:tcPr>
            <w:tcW w:w="535" w:type="dxa"/>
            <w:shd w:val="clear" w:color="auto" w:fill="F2F2F2" w:themeFill="background1" w:themeFillShade="F2"/>
          </w:tcPr>
          <w:p w14:paraId="46FA5959" w14:textId="77777777" w:rsidR="001426C8" w:rsidRPr="001426C8" w:rsidRDefault="001426C8" w:rsidP="004771A6">
            <w:pPr>
              <w:tabs>
                <w:tab w:val="left" w:pos="7485"/>
              </w:tabs>
              <w:spacing w:after="0"/>
              <w:rPr>
                <w:rFonts w:ascii="Georgia" w:hAnsi="Georgia"/>
                <w:lang w:val="en-US"/>
              </w:rPr>
            </w:pPr>
          </w:p>
        </w:tc>
        <w:tc>
          <w:tcPr>
            <w:tcW w:w="2160" w:type="dxa"/>
            <w:shd w:val="clear" w:color="auto" w:fill="F2F2F2" w:themeFill="background1" w:themeFillShade="F2"/>
          </w:tcPr>
          <w:p w14:paraId="0D427B6F" w14:textId="77777777" w:rsidR="001426C8" w:rsidRPr="001426C8" w:rsidRDefault="001426C8" w:rsidP="004771A6">
            <w:pPr>
              <w:tabs>
                <w:tab w:val="left" w:pos="7485"/>
              </w:tabs>
              <w:spacing w:after="0"/>
              <w:rPr>
                <w:rFonts w:ascii="Georgia" w:hAnsi="Georgia"/>
                <w:lang w:val="en-US"/>
              </w:rPr>
            </w:pPr>
            <w:r w:rsidRPr="001426C8">
              <w:rPr>
                <w:rFonts w:ascii="Georgia" w:hAnsi="Georgia"/>
                <w:lang w:val="en-US"/>
              </w:rPr>
              <w:t>Names of Person</w:t>
            </w:r>
          </w:p>
        </w:tc>
        <w:tc>
          <w:tcPr>
            <w:tcW w:w="2880" w:type="dxa"/>
            <w:shd w:val="clear" w:color="auto" w:fill="F2F2F2" w:themeFill="background1" w:themeFillShade="F2"/>
          </w:tcPr>
          <w:p w14:paraId="4A860B78" w14:textId="77777777" w:rsidR="001426C8" w:rsidRPr="001426C8" w:rsidRDefault="001426C8" w:rsidP="004771A6">
            <w:pPr>
              <w:tabs>
                <w:tab w:val="left" w:pos="7485"/>
              </w:tabs>
              <w:spacing w:after="0"/>
              <w:rPr>
                <w:rFonts w:ascii="Georgia" w:hAnsi="Georgia"/>
                <w:lang w:val="en-US"/>
              </w:rPr>
            </w:pPr>
            <w:r w:rsidRPr="001426C8">
              <w:rPr>
                <w:rFonts w:ascii="Georgia" w:hAnsi="Georgia"/>
                <w:lang w:val="en-US"/>
              </w:rPr>
              <w:t>Designation in the Procuring Entity</w:t>
            </w:r>
          </w:p>
        </w:tc>
        <w:tc>
          <w:tcPr>
            <w:tcW w:w="3441" w:type="dxa"/>
            <w:shd w:val="clear" w:color="auto" w:fill="F2F2F2" w:themeFill="background1" w:themeFillShade="F2"/>
          </w:tcPr>
          <w:p w14:paraId="1372D2A3" w14:textId="77777777" w:rsidR="001426C8" w:rsidRPr="001426C8" w:rsidRDefault="001426C8" w:rsidP="004771A6">
            <w:pPr>
              <w:tabs>
                <w:tab w:val="left" w:pos="7485"/>
              </w:tabs>
              <w:spacing w:after="0"/>
              <w:rPr>
                <w:rFonts w:ascii="Georgia" w:hAnsi="Georgia"/>
                <w:lang w:val="en-US"/>
              </w:rPr>
            </w:pPr>
            <w:r w:rsidRPr="001426C8">
              <w:rPr>
                <w:rFonts w:ascii="Georgia" w:hAnsi="Georgia"/>
                <w:lang w:val="en-US"/>
              </w:rPr>
              <w:t>Interest or Relationship with Tenderer</w:t>
            </w:r>
          </w:p>
        </w:tc>
      </w:tr>
      <w:tr w:rsidR="001426C8" w:rsidRPr="001426C8" w14:paraId="265CF361" w14:textId="77777777" w:rsidTr="00AF6213">
        <w:trPr>
          <w:jc w:val="center"/>
        </w:trPr>
        <w:tc>
          <w:tcPr>
            <w:tcW w:w="535" w:type="dxa"/>
          </w:tcPr>
          <w:p w14:paraId="350A5DA7" w14:textId="77777777" w:rsidR="001426C8" w:rsidRPr="001426C8" w:rsidRDefault="001426C8" w:rsidP="004771A6">
            <w:pPr>
              <w:tabs>
                <w:tab w:val="left" w:pos="7485"/>
              </w:tabs>
              <w:spacing w:after="0"/>
              <w:rPr>
                <w:rFonts w:ascii="Georgia" w:hAnsi="Georgia"/>
                <w:lang w:val="en-US"/>
              </w:rPr>
            </w:pPr>
            <w:r w:rsidRPr="001426C8">
              <w:rPr>
                <w:rFonts w:ascii="Georgia" w:hAnsi="Georgia"/>
                <w:lang w:val="en-US"/>
              </w:rPr>
              <w:t>1</w:t>
            </w:r>
          </w:p>
        </w:tc>
        <w:tc>
          <w:tcPr>
            <w:tcW w:w="2160" w:type="dxa"/>
          </w:tcPr>
          <w:p w14:paraId="69B794E6" w14:textId="77777777" w:rsidR="001426C8" w:rsidRPr="001426C8" w:rsidRDefault="001426C8" w:rsidP="004771A6">
            <w:pPr>
              <w:tabs>
                <w:tab w:val="left" w:pos="7485"/>
              </w:tabs>
              <w:spacing w:after="0"/>
              <w:rPr>
                <w:rFonts w:ascii="Georgia" w:hAnsi="Georgia"/>
                <w:lang w:val="en-US"/>
              </w:rPr>
            </w:pPr>
          </w:p>
        </w:tc>
        <w:tc>
          <w:tcPr>
            <w:tcW w:w="2880" w:type="dxa"/>
          </w:tcPr>
          <w:p w14:paraId="42D83577" w14:textId="77777777" w:rsidR="001426C8" w:rsidRPr="001426C8" w:rsidRDefault="001426C8" w:rsidP="004771A6">
            <w:pPr>
              <w:tabs>
                <w:tab w:val="left" w:pos="7485"/>
              </w:tabs>
              <w:spacing w:after="0"/>
              <w:rPr>
                <w:rFonts w:ascii="Georgia" w:hAnsi="Georgia"/>
                <w:lang w:val="en-US"/>
              </w:rPr>
            </w:pPr>
          </w:p>
        </w:tc>
        <w:tc>
          <w:tcPr>
            <w:tcW w:w="3441" w:type="dxa"/>
          </w:tcPr>
          <w:p w14:paraId="7B87DE02" w14:textId="77777777" w:rsidR="001426C8" w:rsidRPr="001426C8" w:rsidRDefault="001426C8" w:rsidP="004771A6">
            <w:pPr>
              <w:tabs>
                <w:tab w:val="left" w:pos="7485"/>
              </w:tabs>
              <w:spacing w:after="0"/>
              <w:rPr>
                <w:rFonts w:ascii="Georgia" w:hAnsi="Georgia"/>
                <w:lang w:val="en-US"/>
              </w:rPr>
            </w:pPr>
          </w:p>
        </w:tc>
      </w:tr>
      <w:tr w:rsidR="001426C8" w:rsidRPr="001426C8" w14:paraId="689A0C25" w14:textId="77777777" w:rsidTr="00AF6213">
        <w:trPr>
          <w:jc w:val="center"/>
        </w:trPr>
        <w:tc>
          <w:tcPr>
            <w:tcW w:w="535" w:type="dxa"/>
          </w:tcPr>
          <w:p w14:paraId="56F1A56E" w14:textId="77777777" w:rsidR="001426C8" w:rsidRPr="001426C8" w:rsidRDefault="001426C8" w:rsidP="004771A6">
            <w:pPr>
              <w:tabs>
                <w:tab w:val="left" w:pos="7485"/>
              </w:tabs>
              <w:spacing w:after="0"/>
              <w:rPr>
                <w:rFonts w:ascii="Georgia" w:hAnsi="Georgia"/>
                <w:lang w:val="en-US"/>
              </w:rPr>
            </w:pPr>
            <w:r w:rsidRPr="001426C8">
              <w:rPr>
                <w:rFonts w:ascii="Georgia" w:hAnsi="Georgia"/>
                <w:lang w:val="en-US"/>
              </w:rPr>
              <w:t>2</w:t>
            </w:r>
          </w:p>
        </w:tc>
        <w:tc>
          <w:tcPr>
            <w:tcW w:w="2160" w:type="dxa"/>
          </w:tcPr>
          <w:p w14:paraId="0F645AF5" w14:textId="77777777" w:rsidR="001426C8" w:rsidRPr="001426C8" w:rsidRDefault="001426C8" w:rsidP="004771A6">
            <w:pPr>
              <w:tabs>
                <w:tab w:val="left" w:pos="7485"/>
              </w:tabs>
              <w:spacing w:after="0"/>
              <w:rPr>
                <w:rFonts w:ascii="Georgia" w:hAnsi="Georgia"/>
                <w:lang w:val="en-US"/>
              </w:rPr>
            </w:pPr>
          </w:p>
        </w:tc>
        <w:tc>
          <w:tcPr>
            <w:tcW w:w="2880" w:type="dxa"/>
          </w:tcPr>
          <w:p w14:paraId="1802355C" w14:textId="77777777" w:rsidR="001426C8" w:rsidRPr="001426C8" w:rsidRDefault="001426C8" w:rsidP="004771A6">
            <w:pPr>
              <w:tabs>
                <w:tab w:val="left" w:pos="7485"/>
              </w:tabs>
              <w:spacing w:after="0"/>
              <w:rPr>
                <w:rFonts w:ascii="Georgia" w:hAnsi="Georgia"/>
                <w:lang w:val="en-US"/>
              </w:rPr>
            </w:pPr>
          </w:p>
        </w:tc>
        <w:tc>
          <w:tcPr>
            <w:tcW w:w="3441" w:type="dxa"/>
          </w:tcPr>
          <w:p w14:paraId="27C5C16C" w14:textId="77777777" w:rsidR="001426C8" w:rsidRPr="001426C8" w:rsidRDefault="001426C8" w:rsidP="004771A6">
            <w:pPr>
              <w:tabs>
                <w:tab w:val="left" w:pos="7485"/>
              </w:tabs>
              <w:spacing w:after="0"/>
              <w:rPr>
                <w:rFonts w:ascii="Georgia" w:hAnsi="Georgia"/>
                <w:lang w:val="en-US"/>
              </w:rPr>
            </w:pPr>
          </w:p>
        </w:tc>
      </w:tr>
      <w:tr w:rsidR="001426C8" w:rsidRPr="001426C8" w14:paraId="3001305C" w14:textId="77777777" w:rsidTr="00AF6213">
        <w:trPr>
          <w:jc w:val="center"/>
        </w:trPr>
        <w:tc>
          <w:tcPr>
            <w:tcW w:w="535" w:type="dxa"/>
          </w:tcPr>
          <w:p w14:paraId="78D0E551" w14:textId="77777777" w:rsidR="001426C8" w:rsidRPr="001426C8" w:rsidRDefault="001426C8" w:rsidP="004771A6">
            <w:pPr>
              <w:tabs>
                <w:tab w:val="left" w:pos="7485"/>
              </w:tabs>
              <w:spacing w:after="0"/>
              <w:rPr>
                <w:rFonts w:ascii="Georgia" w:hAnsi="Georgia"/>
                <w:lang w:val="en-US"/>
              </w:rPr>
            </w:pPr>
            <w:r w:rsidRPr="001426C8">
              <w:rPr>
                <w:rFonts w:ascii="Georgia" w:hAnsi="Georgia"/>
                <w:lang w:val="en-US"/>
              </w:rPr>
              <w:t>3</w:t>
            </w:r>
          </w:p>
        </w:tc>
        <w:tc>
          <w:tcPr>
            <w:tcW w:w="2160" w:type="dxa"/>
          </w:tcPr>
          <w:p w14:paraId="00FA5AA0" w14:textId="77777777" w:rsidR="001426C8" w:rsidRPr="001426C8" w:rsidRDefault="001426C8" w:rsidP="004771A6">
            <w:pPr>
              <w:tabs>
                <w:tab w:val="left" w:pos="7485"/>
              </w:tabs>
              <w:spacing w:after="0"/>
              <w:rPr>
                <w:rFonts w:ascii="Georgia" w:hAnsi="Georgia"/>
                <w:lang w:val="en-US"/>
              </w:rPr>
            </w:pPr>
          </w:p>
        </w:tc>
        <w:tc>
          <w:tcPr>
            <w:tcW w:w="2880" w:type="dxa"/>
          </w:tcPr>
          <w:p w14:paraId="1F736BE4" w14:textId="77777777" w:rsidR="001426C8" w:rsidRPr="001426C8" w:rsidRDefault="001426C8" w:rsidP="004771A6">
            <w:pPr>
              <w:tabs>
                <w:tab w:val="left" w:pos="7485"/>
              </w:tabs>
              <w:spacing w:after="0"/>
              <w:rPr>
                <w:rFonts w:ascii="Georgia" w:hAnsi="Georgia"/>
                <w:lang w:val="en-US"/>
              </w:rPr>
            </w:pPr>
          </w:p>
        </w:tc>
        <w:tc>
          <w:tcPr>
            <w:tcW w:w="3441" w:type="dxa"/>
          </w:tcPr>
          <w:p w14:paraId="29FED369" w14:textId="77777777" w:rsidR="001426C8" w:rsidRPr="001426C8" w:rsidRDefault="001426C8" w:rsidP="004771A6">
            <w:pPr>
              <w:tabs>
                <w:tab w:val="left" w:pos="7485"/>
              </w:tabs>
              <w:spacing w:after="0"/>
              <w:rPr>
                <w:rFonts w:ascii="Georgia" w:hAnsi="Georgia"/>
                <w:lang w:val="en-US"/>
              </w:rPr>
            </w:pPr>
          </w:p>
        </w:tc>
      </w:tr>
    </w:tbl>
    <w:p w14:paraId="38A90703" w14:textId="77777777" w:rsidR="001426C8" w:rsidRPr="001426C8" w:rsidRDefault="001426C8" w:rsidP="001426C8">
      <w:pPr>
        <w:tabs>
          <w:tab w:val="left" w:pos="7485"/>
        </w:tabs>
        <w:rPr>
          <w:rFonts w:ascii="Georgia" w:hAnsi="Georgia"/>
          <w:lang w:val="en-US"/>
        </w:rPr>
      </w:pPr>
    </w:p>
    <w:p w14:paraId="477EC828" w14:textId="77777777" w:rsidR="001426C8" w:rsidRPr="00E512E6" w:rsidRDefault="001426C8" w:rsidP="001426C8">
      <w:pPr>
        <w:pStyle w:val="ListParagraph"/>
        <w:numPr>
          <w:ilvl w:val="1"/>
          <w:numId w:val="26"/>
        </w:numPr>
        <w:tabs>
          <w:tab w:val="clear" w:pos="1440"/>
          <w:tab w:val="num" w:pos="1350"/>
          <w:tab w:val="left" w:pos="7485"/>
        </w:tabs>
        <w:ind w:left="540"/>
        <w:rPr>
          <w:rFonts w:ascii="Georgia" w:hAnsi="Georgia"/>
        </w:rPr>
      </w:pPr>
      <w:r w:rsidRPr="005E236C">
        <w:rPr>
          <w:rFonts w:ascii="Georgia" w:hAnsi="Georgia"/>
        </w:rPr>
        <w:t>Conflict of interest disclosure</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225"/>
        <w:gridCol w:w="1440"/>
        <w:gridCol w:w="2255"/>
      </w:tblGrid>
      <w:tr w:rsidR="001426C8" w:rsidRPr="001426C8" w14:paraId="7CF09F6D" w14:textId="77777777" w:rsidTr="003A11C5">
        <w:trPr>
          <w:tblHeader/>
          <w:jc w:val="center"/>
        </w:trPr>
        <w:tc>
          <w:tcPr>
            <w:tcW w:w="535" w:type="dxa"/>
            <w:shd w:val="clear" w:color="auto" w:fill="F2F2F2" w:themeFill="background1" w:themeFillShade="F2"/>
          </w:tcPr>
          <w:p w14:paraId="65D18264" w14:textId="77777777" w:rsidR="001426C8" w:rsidRPr="001426C8" w:rsidRDefault="001426C8" w:rsidP="005C57F1">
            <w:pPr>
              <w:tabs>
                <w:tab w:val="left" w:pos="7485"/>
              </w:tabs>
              <w:spacing w:after="0"/>
              <w:rPr>
                <w:rFonts w:ascii="Georgia" w:hAnsi="Georgia"/>
                <w:b/>
                <w:bCs/>
                <w:lang w:val="en-US"/>
              </w:rPr>
            </w:pPr>
          </w:p>
        </w:tc>
        <w:tc>
          <w:tcPr>
            <w:tcW w:w="5225" w:type="dxa"/>
            <w:shd w:val="clear" w:color="auto" w:fill="F2F2F2" w:themeFill="background1" w:themeFillShade="F2"/>
          </w:tcPr>
          <w:p w14:paraId="31842AB1" w14:textId="77777777" w:rsidR="001426C8" w:rsidRPr="001426C8" w:rsidRDefault="001426C8" w:rsidP="005C57F1">
            <w:pPr>
              <w:tabs>
                <w:tab w:val="left" w:pos="7485"/>
              </w:tabs>
              <w:spacing w:after="0"/>
              <w:rPr>
                <w:rFonts w:ascii="Georgia" w:hAnsi="Georgia"/>
                <w:b/>
                <w:bCs/>
                <w:lang w:val="en-US"/>
              </w:rPr>
            </w:pPr>
            <w:r w:rsidRPr="001426C8">
              <w:rPr>
                <w:rFonts w:ascii="Georgia" w:hAnsi="Georgia"/>
                <w:b/>
                <w:bCs/>
                <w:lang w:val="en-US"/>
              </w:rPr>
              <w:t>Type of Conflict</w:t>
            </w:r>
          </w:p>
        </w:tc>
        <w:tc>
          <w:tcPr>
            <w:tcW w:w="1440" w:type="dxa"/>
            <w:shd w:val="clear" w:color="auto" w:fill="F2F2F2" w:themeFill="background1" w:themeFillShade="F2"/>
          </w:tcPr>
          <w:p w14:paraId="3666A583" w14:textId="77777777" w:rsidR="001426C8" w:rsidRPr="001426C8" w:rsidRDefault="001426C8" w:rsidP="005C57F1">
            <w:pPr>
              <w:tabs>
                <w:tab w:val="left" w:pos="7485"/>
              </w:tabs>
              <w:spacing w:after="0"/>
              <w:rPr>
                <w:rFonts w:ascii="Georgia" w:hAnsi="Georgia"/>
                <w:b/>
                <w:bCs/>
                <w:lang w:val="en-US"/>
              </w:rPr>
            </w:pPr>
            <w:r w:rsidRPr="001426C8">
              <w:rPr>
                <w:rFonts w:ascii="Georgia" w:hAnsi="Georgia"/>
                <w:b/>
                <w:bCs/>
                <w:lang w:val="en-US"/>
              </w:rPr>
              <w:t>Disclosure</w:t>
            </w:r>
          </w:p>
          <w:p w14:paraId="1AE86AEF" w14:textId="77777777" w:rsidR="001426C8" w:rsidRPr="001426C8" w:rsidRDefault="001426C8" w:rsidP="005C57F1">
            <w:pPr>
              <w:tabs>
                <w:tab w:val="left" w:pos="7485"/>
              </w:tabs>
              <w:spacing w:after="0"/>
              <w:rPr>
                <w:rFonts w:ascii="Georgia" w:hAnsi="Georgia"/>
                <w:b/>
                <w:bCs/>
                <w:lang w:val="en-US"/>
              </w:rPr>
            </w:pPr>
            <w:r w:rsidRPr="001426C8">
              <w:rPr>
                <w:rFonts w:ascii="Georgia" w:hAnsi="Georgia"/>
                <w:b/>
                <w:bCs/>
                <w:lang w:val="en-US"/>
              </w:rPr>
              <w:t>YES OR NO</w:t>
            </w:r>
          </w:p>
        </w:tc>
        <w:tc>
          <w:tcPr>
            <w:tcW w:w="2255" w:type="dxa"/>
            <w:shd w:val="clear" w:color="auto" w:fill="F2F2F2" w:themeFill="background1" w:themeFillShade="F2"/>
          </w:tcPr>
          <w:p w14:paraId="615B0C38" w14:textId="77777777" w:rsidR="001426C8" w:rsidRPr="001426C8" w:rsidRDefault="001426C8" w:rsidP="005C57F1">
            <w:pPr>
              <w:tabs>
                <w:tab w:val="left" w:pos="7485"/>
              </w:tabs>
              <w:spacing w:after="0"/>
              <w:rPr>
                <w:rFonts w:ascii="Georgia" w:hAnsi="Georgia"/>
                <w:b/>
                <w:bCs/>
                <w:lang w:val="en-US"/>
              </w:rPr>
            </w:pPr>
            <w:r w:rsidRPr="001426C8">
              <w:rPr>
                <w:rFonts w:ascii="Georgia" w:hAnsi="Georgia"/>
                <w:b/>
                <w:bCs/>
                <w:lang w:val="en-US"/>
              </w:rPr>
              <w:t>If YES provide details of the relationship with Tenderer</w:t>
            </w:r>
          </w:p>
        </w:tc>
      </w:tr>
      <w:tr w:rsidR="001426C8" w:rsidRPr="001426C8" w14:paraId="403D820B" w14:textId="77777777" w:rsidTr="00CA4A17">
        <w:trPr>
          <w:jc w:val="center"/>
        </w:trPr>
        <w:tc>
          <w:tcPr>
            <w:tcW w:w="535" w:type="dxa"/>
          </w:tcPr>
          <w:p w14:paraId="362105B2"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1</w:t>
            </w:r>
          </w:p>
        </w:tc>
        <w:tc>
          <w:tcPr>
            <w:tcW w:w="5225" w:type="dxa"/>
          </w:tcPr>
          <w:p w14:paraId="2BE44320" w14:textId="77777777" w:rsidR="001426C8" w:rsidRPr="001426C8" w:rsidRDefault="001426C8" w:rsidP="007B7314">
            <w:pPr>
              <w:tabs>
                <w:tab w:val="left" w:pos="7485"/>
              </w:tabs>
              <w:spacing w:after="0"/>
              <w:rPr>
                <w:rFonts w:ascii="Georgia" w:hAnsi="Georgia"/>
                <w:lang w:val="en-US"/>
              </w:rPr>
            </w:pPr>
            <w:r w:rsidRPr="001426C8">
              <w:rPr>
                <w:rFonts w:ascii="Georgia" w:hAnsi="Georgia"/>
                <w:lang w:val="en-US"/>
              </w:rPr>
              <w:t>Tenderer is directly or indirectly controlled by or is under common control with another tenderer.</w:t>
            </w:r>
          </w:p>
        </w:tc>
        <w:tc>
          <w:tcPr>
            <w:tcW w:w="1440" w:type="dxa"/>
          </w:tcPr>
          <w:p w14:paraId="6EEFE4B6" w14:textId="77777777" w:rsidR="001426C8" w:rsidRPr="001426C8" w:rsidRDefault="001426C8" w:rsidP="005C57F1">
            <w:pPr>
              <w:tabs>
                <w:tab w:val="left" w:pos="7485"/>
              </w:tabs>
              <w:spacing w:after="0"/>
              <w:rPr>
                <w:rFonts w:ascii="Georgia" w:hAnsi="Georgia"/>
                <w:lang w:val="en-US"/>
              </w:rPr>
            </w:pPr>
          </w:p>
        </w:tc>
        <w:tc>
          <w:tcPr>
            <w:tcW w:w="2255" w:type="dxa"/>
          </w:tcPr>
          <w:p w14:paraId="0425FBE7" w14:textId="77777777" w:rsidR="001426C8" w:rsidRPr="001426C8" w:rsidRDefault="001426C8" w:rsidP="005C57F1">
            <w:pPr>
              <w:tabs>
                <w:tab w:val="left" w:pos="7485"/>
              </w:tabs>
              <w:spacing w:after="0"/>
              <w:rPr>
                <w:rFonts w:ascii="Georgia" w:hAnsi="Georgia"/>
                <w:lang w:val="en-US"/>
              </w:rPr>
            </w:pPr>
          </w:p>
        </w:tc>
      </w:tr>
      <w:tr w:rsidR="001426C8" w:rsidRPr="001426C8" w14:paraId="230B7E45" w14:textId="77777777" w:rsidTr="00CA4A17">
        <w:trPr>
          <w:jc w:val="center"/>
        </w:trPr>
        <w:tc>
          <w:tcPr>
            <w:tcW w:w="535" w:type="dxa"/>
          </w:tcPr>
          <w:p w14:paraId="12B2B185"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2</w:t>
            </w:r>
          </w:p>
        </w:tc>
        <w:tc>
          <w:tcPr>
            <w:tcW w:w="5225" w:type="dxa"/>
          </w:tcPr>
          <w:p w14:paraId="6C5106C4"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Tenderer receives or has received any direct or indirect subsidy from another tenderer.</w:t>
            </w:r>
          </w:p>
        </w:tc>
        <w:tc>
          <w:tcPr>
            <w:tcW w:w="1440" w:type="dxa"/>
          </w:tcPr>
          <w:p w14:paraId="7B7D8A08" w14:textId="77777777" w:rsidR="001426C8" w:rsidRPr="001426C8" w:rsidRDefault="001426C8" w:rsidP="005C57F1">
            <w:pPr>
              <w:tabs>
                <w:tab w:val="left" w:pos="7485"/>
              </w:tabs>
              <w:spacing w:after="0"/>
              <w:rPr>
                <w:rFonts w:ascii="Georgia" w:hAnsi="Georgia"/>
                <w:lang w:val="en-US"/>
              </w:rPr>
            </w:pPr>
          </w:p>
        </w:tc>
        <w:tc>
          <w:tcPr>
            <w:tcW w:w="2255" w:type="dxa"/>
          </w:tcPr>
          <w:p w14:paraId="1A25466D" w14:textId="77777777" w:rsidR="001426C8" w:rsidRPr="001426C8" w:rsidRDefault="001426C8" w:rsidP="005C57F1">
            <w:pPr>
              <w:tabs>
                <w:tab w:val="left" w:pos="7485"/>
              </w:tabs>
              <w:spacing w:after="0"/>
              <w:rPr>
                <w:rFonts w:ascii="Georgia" w:hAnsi="Georgia"/>
                <w:lang w:val="en-US"/>
              </w:rPr>
            </w:pPr>
          </w:p>
        </w:tc>
      </w:tr>
      <w:tr w:rsidR="001426C8" w:rsidRPr="001426C8" w14:paraId="22AE3C9D" w14:textId="77777777" w:rsidTr="00CA4A17">
        <w:trPr>
          <w:jc w:val="center"/>
        </w:trPr>
        <w:tc>
          <w:tcPr>
            <w:tcW w:w="535" w:type="dxa"/>
          </w:tcPr>
          <w:p w14:paraId="0AF7D92A"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3</w:t>
            </w:r>
          </w:p>
        </w:tc>
        <w:tc>
          <w:tcPr>
            <w:tcW w:w="5225" w:type="dxa"/>
          </w:tcPr>
          <w:p w14:paraId="6152C74B"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Tenderer has the same legal representative as another tenderer</w:t>
            </w:r>
          </w:p>
        </w:tc>
        <w:tc>
          <w:tcPr>
            <w:tcW w:w="1440" w:type="dxa"/>
          </w:tcPr>
          <w:p w14:paraId="3FB47A70" w14:textId="77777777" w:rsidR="001426C8" w:rsidRPr="001426C8" w:rsidRDefault="001426C8" w:rsidP="005C57F1">
            <w:pPr>
              <w:tabs>
                <w:tab w:val="left" w:pos="7485"/>
              </w:tabs>
              <w:spacing w:after="0"/>
              <w:rPr>
                <w:rFonts w:ascii="Georgia" w:hAnsi="Georgia"/>
                <w:lang w:val="en-US"/>
              </w:rPr>
            </w:pPr>
          </w:p>
        </w:tc>
        <w:tc>
          <w:tcPr>
            <w:tcW w:w="2255" w:type="dxa"/>
          </w:tcPr>
          <w:p w14:paraId="09C9EDA3" w14:textId="77777777" w:rsidR="001426C8" w:rsidRPr="001426C8" w:rsidRDefault="001426C8" w:rsidP="005C57F1">
            <w:pPr>
              <w:tabs>
                <w:tab w:val="left" w:pos="7485"/>
              </w:tabs>
              <w:spacing w:after="0"/>
              <w:rPr>
                <w:rFonts w:ascii="Georgia" w:hAnsi="Georgia"/>
                <w:lang w:val="en-US"/>
              </w:rPr>
            </w:pPr>
          </w:p>
        </w:tc>
      </w:tr>
      <w:tr w:rsidR="001426C8" w:rsidRPr="001426C8" w14:paraId="19EA6B2B" w14:textId="77777777" w:rsidTr="00CA4A17">
        <w:trPr>
          <w:jc w:val="center"/>
        </w:trPr>
        <w:tc>
          <w:tcPr>
            <w:tcW w:w="535" w:type="dxa"/>
          </w:tcPr>
          <w:p w14:paraId="115827EF"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4</w:t>
            </w:r>
          </w:p>
        </w:tc>
        <w:tc>
          <w:tcPr>
            <w:tcW w:w="5225" w:type="dxa"/>
          </w:tcPr>
          <w:p w14:paraId="7E00A794" w14:textId="31E768CA" w:rsidR="001426C8" w:rsidRPr="001426C8" w:rsidRDefault="00024D87" w:rsidP="005C57F1">
            <w:pPr>
              <w:tabs>
                <w:tab w:val="left" w:pos="7485"/>
              </w:tabs>
              <w:spacing w:after="0"/>
              <w:rPr>
                <w:rFonts w:ascii="Georgia" w:hAnsi="Georgia"/>
                <w:lang w:val="en-US"/>
              </w:rPr>
            </w:pPr>
            <w:r w:rsidRPr="00024D87">
              <w:rPr>
                <w:rFonts w:ascii="Georgia" w:hAnsi="Georgia"/>
                <w:lang w:val="en-US"/>
              </w:rPr>
              <w:t>Tender has a relationship with another tenderer, directly or through common third parties that puts it in a position to influence the tender of another tenderer, or influence the decisions of the Procuring Entity regarding this tendering process</w:t>
            </w:r>
            <w:r w:rsidR="001426C8" w:rsidRPr="001426C8">
              <w:rPr>
                <w:rFonts w:ascii="Georgia" w:hAnsi="Georgia"/>
                <w:lang w:val="en-US"/>
              </w:rPr>
              <w:t>.</w:t>
            </w:r>
          </w:p>
        </w:tc>
        <w:tc>
          <w:tcPr>
            <w:tcW w:w="1440" w:type="dxa"/>
          </w:tcPr>
          <w:p w14:paraId="7A29DBF6" w14:textId="77777777" w:rsidR="001426C8" w:rsidRPr="001426C8" w:rsidRDefault="001426C8" w:rsidP="005C57F1">
            <w:pPr>
              <w:tabs>
                <w:tab w:val="left" w:pos="7485"/>
              </w:tabs>
              <w:spacing w:after="0"/>
              <w:rPr>
                <w:rFonts w:ascii="Georgia" w:hAnsi="Georgia"/>
                <w:lang w:val="en-US"/>
              </w:rPr>
            </w:pPr>
          </w:p>
        </w:tc>
        <w:tc>
          <w:tcPr>
            <w:tcW w:w="2255" w:type="dxa"/>
          </w:tcPr>
          <w:p w14:paraId="32E86EAB" w14:textId="77777777" w:rsidR="001426C8" w:rsidRPr="001426C8" w:rsidRDefault="001426C8" w:rsidP="005C57F1">
            <w:pPr>
              <w:tabs>
                <w:tab w:val="left" w:pos="7485"/>
              </w:tabs>
              <w:spacing w:after="0"/>
              <w:rPr>
                <w:rFonts w:ascii="Georgia" w:hAnsi="Georgia"/>
                <w:lang w:val="en-US"/>
              </w:rPr>
            </w:pPr>
          </w:p>
        </w:tc>
      </w:tr>
      <w:tr w:rsidR="001426C8" w:rsidRPr="001426C8" w14:paraId="7B4189CE" w14:textId="77777777" w:rsidTr="00CA4A17">
        <w:trPr>
          <w:jc w:val="center"/>
        </w:trPr>
        <w:tc>
          <w:tcPr>
            <w:tcW w:w="535" w:type="dxa"/>
          </w:tcPr>
          <w:p w14:paraId="511E0A51"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lastRenderedPageBreak/>
              <w:t>5</w:t>
            </w:r>
          </w:p>
        </w:tc>
        <w:tc>
          <w:tcPr>
            <w:tcW w:w="5225" w:type="dxa"/>
          </w:tcPr>
          <w:p w14:paraId="087E9A06" w14:textId="111DB44B" w:rsidR="001426C8" w:rsidRPr="001426C8" w:rsidRDefault="00024D87" w:rsidP="005C57F1">
            <w:pPr>
              <w:tabs>
                <w:tab w:val="left" w:pos="7485"/>
              </w:tabs>
              <w:spacing w:after="0"/>
              <w:rPr>
                <w:rFonts w:ascii="Georgia" w:hAnsi="Georgia"/>
                <w:lang w:val="en-US"/>
              </w:rPr>
            </w:pPr>
            <w:r w:rsidRPr="00024D87">
              <w:rPr>
                <w:rFonts w:ascii="Georgia" w:hAnsi="Georgia"/>
                <w:lang w:val="en-US"/>
              </w:rPr>
              <w:t>Any of the Tenderer’s affiliates participated as a consultant in the preparation of the design or technical specifications of the works that are the subject of the tender</w:t>
            </w:r>
            <w:r w:rsidR="001426C8" w:rsidRPr="001426C8">
              <w:rPr>
                <w:rFonts w:ascii="Georgia" w:hAnsi="Georgia"/>
                <w:lang w:val="en-US"/>
              </w:rPr>
              <w:t xml:space="preserve">. </w:t>
            </w:r>
          </w:p>
        </w:tc>
        <w:tc>
          <w:tcPr>
            <w:tcW w:w="1440" w:type="dxa"/>
          </w:tcPr>
          <w:p w14:paraId="7BE78E6D" w14:textId="77777777" w:rsidR="001426C8" w:rsidRPr="001426C8" w:rsidRDefault="001426C8" w:rsidP="005C57F1">
            <w:pPr>
              <w:tabs>
                <w:tab w:val="left" w:pos="7485"/>
              </w:tabs>
              <w:spacing w:after="0"/>
              <w:rPr>
                <w:rFonts w:ascii="Georgia" w:hAnsi="Georgia"/>
                <w:lang w:val="en-US"/>
              </w:rPr>
            </w:pPr>
          </w:p>
        </w:tc>
        <w:tc>
          <w:tcPr>
            <w:tcW w:w="2255" w:type="dxa"/>
          </w:tcPr>
          <w:p w14:paraId="7D4FD8EA" w14:textId="77777777" w:rsidR="001426C8" w:rsidRPr="001426C8" w:rsidRDefault="001426C8" w:rsidP="005C57F1">
            <w:pPr>
              <w:tabs>
                <w:tab w:val="left" w:pos="7485"/>
              </w:tabs>
              <w:spacing w:after="0"/>
              <w:rPr>
                <w:rFonts w:ascii="Georgia" w:hAnsi="Georgia"/>
                <w:lang w:val="en-US"/>
              </w:rPr>
            </w:pPr>
          </w:p>
        </w:tc>
      </w:tr>
      <w:tr w:rsidR="001426C8" w:rsidRPr="001426C8" w14:paraId="5F9EE2D2" w14:textId="77777777" w:rsidTr="00831A4B">
        <w:trPr>
          <w:jc w:val="center"/>
        </w:trPr>
        <w:tc>
          <w:tcPr>
            <w:tcW w:w="535" w:type="dxa"/>
          </w:tcPr>
          <w:p w14:paraId="1C50AD55"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6</w:t>
            </w:r>
          </w:p>
        </w:tc>
        <w:tc>
          <w:tcPr>
            <w:tcW w:w="5225" w:type="dxa"/>
          </w:tcPr>
          <w:p w14:paraId="5E165557" w14:textId="1C42F136" w:rsidR="001426C8" w:rsidRPr="001426C8" w:rsidRDefault="00024D87" w:rsidP="005C57F1">
            <w:pPr>
              <w:tabs>
                <w:tab w:val="left" w:pos="7485"/>
              </w:tabs>
              <w:spacing w:after="0"/>
              <w:rPr>
                <w:rFonts w:ascii="Georgia" w:hAnsi="Georgia"/>
                <w:lang w:val="en-US"/>
              </w:rPr>
            </w:pPr>
            <w:r w:rsidRPr="00831A4B">
              <w:rPr>
                <w:rFonts w:ascii="Georgia" w:hAnsi="Georgia"/>
                <w:lang w:val="en-US"/>
              </w:rPr>
              <w:t>Tenderer would be providing goods, works, non-consulting services or consulting services during implementation of the contract specified in this Tender Document</w:t>
            </w:r>
            <w:r w:rsidR="001426C8" w:rsidRPr="00831A4B">
              <w:rPr>
                <w:rFonts w:ascii="Georgia" w:hAnsi="Georgia"/>
                <w:lang w:val="en-US"/>
              </w:rPr>
              <w:t>.</w:t>
            </w:r>
            <w:r w:rsidR="001426C8" w:rsidRPr="001426C8">
              <w:rPr>
                <w:rFonts w:ascii="Georgia" w:hAnsi="Georgia"/>
                <w:lang w:val="en-US"/>
              </w:rPr>
              <w:t xml:space="preserve"> </w:t>
            </w:r>
          </w:p>
        </w:tc>
        <w:tc>
          <w:tcPr>
            <w:tcW w:w="1440" w:type="dxa"/>
          </w:tcPr>
          <w:p w14:paraId="19D4E50A" w14:textId="77777777" w:rsidR="001426C8" w:rsidRPr="001426C8" w:rsidRDefault="001426C8" w:rsidP="005C57F1">
            <w:pPr>
              <w:tabs>
                <w:tab w:val="left" w:pos="7485"/>
              </w:tabs>
              <w:spacing w:after="0"/>
              <w:rPr>
                <w:rFonts w:ascii="Georgia" w:hAnsi="Georgia"/>
                <w:lang w:val="en-US"/>
              </w:rPr>
            </w:pPr>
          </w:p>
        </w:tc>
        <w:tc>
          <w:tcPr>
            <w:tcW w:w="2255" w:type="dxa"/>
          </w:tcPr>
          <w:p w14:paraId="176382D5" w14:textId="77777777" w:rsidR="001426C8" w:rsidRPr="001426C8" w:rsidRDefault="001426C8" w:rsidP="005C57F1">
            <w:pPr>
              <w:tabs>
                <w:tab w:val="left" w:pos="7485"/>
              </w:tabs>
              <w:spacing w:after="0"/>
              <w:rPr>
                <w:rFonts w:ascii="Georgia" w:hAnsi="Georgia"/>
                <w:lang w:val="en-US"/>
              </w:rPr>
            </w:pPr>
          </w:p>
        </w:tc>
      </w:tr>
      <w:tr w:rsidR="001426C8" w:rsidRPr="001426C8" w14:paraId="04332218" w14:textId="77777777" w:rsidTr="00CA4A17">
        <w:trPr>
          <w:jc w:val="center"/>
        </w:trPr>
        <w:tc>
          <w:tcPr>
            <w:tcW w:w="535" w:type="dxa"/>
          </w:tcPr>
          <w:p w14:paraId="6D706A07"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7</w:t>
            </w:r>
          </w:p>
        </w:tc>
        <w:tc>
          <w:tcPr>
            <w:tcW w:w="5225" w:type="dxa"/>
          </w:tcPr>
          <w:p w14:paraId="0CA08349" w14:textId="49DA6731" w:rsidR="001426C8" w:rsidRPr="001426C8" w:rsidRDefault="00024D87" w:rsidP="005C57F1">
            <w:pPr>
              <w:tabs>
                <w:tab w:val="left" w:pos="7485"/>
              </w:tabs>
              <w:spacing w:after="0"/>
              <w:rPr>
                <w:rFonts w:ascii="Georgia" w:hAnsi="Georgia"/>
                <w:lang w:val="en-US"/>
              </w:rPr>
            </w:pPr>
            <w:r w:rsidRPr="00024D87">
              <w:rPr>
                <w:rFonts w:ascii="Georgia" w:hAnsi="Georgia"/>
                <w:lang w:val="en-US"/>
              </w:rPr>
              <w:t>Tenderer has a close business or family relationship with a professional staff of the Procuring Entity who are directly or indirectly involved in the preparation of the Tender document or specifications of the Contract, and/or the Tender evaluation process of such contract</w:t>
            </w:r>
            <w:r w:rsidR="001426C8" w:rsidRPr="001426C8">
              <w:rPr>
                <w:rFonts w:ascii="Georgia" w:hAnsi="Georgia"/>
                <w:lang w:val="en-US"/>
              </w:rPr>
              <w:t>.</w:t>
            </w:r>
          </w:p>
        </w:tc>
        <w:tc>
          <w:tcPr>
            <w:tcW w:w="1440" w:type="dxa"/>
          </w:tcPr>
          <w:p w14:paraId="04D93B00" w14:textId="77777777" w:rsidR="001426C8" w:rsidRPr="001426C8" w:rsidRDefault="001426C8" w:rsidP="005C57F1">
            <w:pPr>
              <w:tabs>
                <w:tab w:val="left" w:pos="7485"/>
              </w:tabs>
              <w:spacing w:after="0"/>
              <w:rPr>
                <w:rFonts w:ascii="Georgia" w:hAnsi="Georgia"/>
                <w:lang w:val="en-US"/>
              </w:rPr>
            </w:pPr>
          </w:p>
        </w:tc>
        <w:tc>
          <w:tcPr>
            <w:tcW w:w="2255" w:type="dxa"/>
          </w:tcPr>
          <w:p w14:paraId="1CB91A50" w14:textId="77777777" w:rsidR="001426C8" w:rsidRPr="001426C8" w:rsidRDefault="001426C8" w:rsidP="005C57F1">
            <w:pPr>
              <w:tabs>
                <w:tab w:val="left" w:pos="7485"/>
              </w:tabs>
              <w:spacing w:after="0"/>
              <w:rPr>
                <w:rFonts w:ascii="Georgia" w:hAnsi="Georgia"/>
                <w:lang w:val="en-US"/>
              </w:rPr>
            </w:pPr>
          </w:p>
        </w:tc>
      </w:tr>
      <w:tr w:rsidR="001426C8" w:rsidRPr="001426C8" w14:paraId="1F76B553" w14:textId="77777777" w:rsidTr="00CA4A17">
        <w:trPr>
          <w:jc w:val="center"/>
        </w:trPr>
        <w:tc>
          <w:tcPr>
            <w:tcW w:w="535" w:type="dxa"/>
          </w:tcPr>
          <w:p w14:paraId="38AF9A95"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8</w:t>
            </w:r>
          </w:p>
        </w:tc>
        <w:tc>
          <w:tcPr>
            <w:tcW w:w="5225" w:type="dxa"/>
          </w:tcPr>
          <w:p w14:paraId="43CA11E2" w14:textId="6AEDE1F6" w:rsidR="001426C8" w:rsidRPr="001426C8" w:rsidRDefault="00024D87" w:rsidP="005C57F1">
            <w:pPr>
              <w:tabs>
                <w:tab w:val="left" w:pos="7485"/>
              </w:tabs>
              <w:spacing w:after="0"/>
              <w:rPr>
                <w:rFonts w:ascii="Georgia" w:hAnsi="Georgia"/>
                <w:lang w:val="en-US"/>
              </w:rPr>
            </w:pPr>
            <w:r w:rsidRPr="00024D87">
              <w:rPr>
                <w:rFonts w:ascii="Georgia" w:hAnsi="Georgia"/>
                <w:lang w:val="en-US"/>
              </w:rPr>
              <w:t>Tenderer has a close business or family relationship with a professional staff of the Procuring Entity who would be   involved in the implementation or supervision of the Contract</w:t>
            </w:r>
            <w:r w:rsidR="001426C8" w:rsidRPr="001426C8">
              <w:rPr>
                <w:rFonts w:ascii="Georgia" w:hAnsi="Georgia"/>
                <w:lang w:val="en-US"/>
              </w:rPr>
              <w:t xml:space="preserve">. </w:t>
            </w:r>
          </w:p>
        </w:tc>
        <w:tc>
          <w:tcPr>
            <w:tcW w:w="1440" w:type="dxa"/>
          </w:tcPr>
          <w:p w14:paraId="3A1CD714" w14:textId="77777777" w:rsidR="001426C8" w:rsidRPr="001426C8" w:rsidRDefault="001426C8" w:rsidP="005C57F1">
            <w:pPr>
              <w:tabs>
                <w:tab w:val="left" w:pos="7485"/>
              </w:tabs>
              <w:spacing w:after="0"/>
              <w:rPr>
                <w:rFonts w:ascii="Georgia" w:hAnsi="Georgia"/>
                <w:lang w:val="en-US"/>
              </w:rPr>
            </w:pPr>
          </w:p>
        </w:tc>
        <w:tc>
          <w:tcPr>
            <w:tcW w:w="2255" w:type="dxa"/>
          </w:tcPr>
          <w:p w14:paraId="7F73FB25" w14:textId="77777777" w:rsidR="001426C8" w:rsidRPr="001426C8" w:rsidRDefault="001426C8" w:rsidP="005C57F1">
            <w:pPr>
              <w:tabs>
                <w:tab w:val="left" w:pos="7485"/>
              </w:tabs>
              <w:spacing w:after="0"/>
              <w:rPr>
                <w:rFonts w:ascii="Georgia" w:hAnsi="Georgia"/>
                <w:lang w:val="en-US"/>
              </w:rPr>
            </w:pPr>
          </w:p>
        </w:tc>
      </w:tr>
      <w:tr w:rsidR="001426C8" w:rsidRPr="001426C8" w14:paraId="5C215D66" w14:textId="77777777" w:rsidTr="00CA4A17">
        <w:trPr>
          <w:jc w:val="center"/>
        </w:trPr>
        <w:tc>
          <w:tcPr>
            <w:tcW w:w="535" w:type="dxa"/>
          </w:tcPr>
          <w:p w14:paraId="281706CC" w14:textId="77777777" w:rsidR="001426C8" w:rsidRPr="001426C8" w:rsidRDefault="001426C8" w:rsidP="005C57F1">
            <w:pPr>
              <w:tabs>
                <w:tab w:val="left" w:pos="7485"/>
              </w:tabs>
              <w:spacing w:after="0"/>
              <w:rPr>
                <w:rFonts w:ascii="Georgia" w:hAnsi="Georgia"/>
                <w:lang w:val="en-US"/>
              </w:rPr>
            </w:pPr>
            <w:r w:rsidRPr="001426C8">
              <w:rPr>
                <w:rFonts w:ascii="Georgia" w:hAnsi="Georgia"/>
                <w:lang w:val="en-US"/>
              </w:rPr>
              <w:t>9</w:t>
            </w:r>
          </w:p>
        </w:tc>
        <w:tc>
          <w:tcPr>
            <w:tcW w:w="5225" w:type="dxa"/>
          </w:tcPr>
          <w:p w14:paraId="166C8B31" w14:textId="69040B86" w:rsidR="001426C8" w:rsidRPr="001426C8" w:rsidRDefault="00024D87" w:rsidP="005C57F1">
            <w:pPr>
              <w:tabs>
                <w:tab w:val="left" w:pos="7485"/>
              </w:tabs>
              <w:spacing w:after="0"/>
              <w:rPr>
                <w:rFonts w:ascii="Georgia" w:hAnsi="Georgia"/>
                <w:lang w:val="en-US"/>
              </w:rPr>
            </w:pPr>
            <w:r w:rsidRPr="00024D87">
              <w:rPr>
                <w:rFonts w:ascii="Georgia" w:hAnsi="Georgia"/>
                <w:lang w:val="en-US"/>
              </w:rPr>
              <w:t>Has the conflict stemming from such relationship stated in item 7 and 8 above been resolved in a manner acceptable to the Procuring Entity throughout the tendering process and execution of the Contract</w:t>
            </w:r>
            <w:r w:rsidR="001426C8" w:rsidRPr="001426C8">
              <w:rPr>
                <w:rFonts w:ascii="Georgia" w:hAnsi="Georgia"/>
                <w:lang w:val="en-US"/>
              </w:rPr>
              <w:t>?</w:t>
            </w:r>
          </w:p>
        </w:tc>
        <w:tc>
          <w:tcPr>
            <w:tcW w:w="1440" w:type="dxa"/>
          </w:tcPr>
          <w:p w14:paraId="5D248A6D" w14:textId="77777777" w:rsidR="001426C8" w:rsidRPr="001426C8" w:rsidRDefault="001426C8" w:rsidP="005C57F1">
            <w:pPr>
              <w:tabs>
                <w:tab w:val="left" w:pos="7485"/>
              </w:tabs>
              <w:spacing w:after="0"/>
              <w:rPr>
                <w:rFonts w:ascii="Georgia" w:hAnsi="Georgia"/>
                <w:lang w:val="en-US"/>
              </w:rPr>
            </w:pPr>
          </w:p>
        </w:tc>
        <w:tc>
          <w:tcPr>
            <w:tcW w:w="2255" w:type="dxa"/>
          </w:tcPr>
          <w:p w14:paraId="5DDF5734" w14:textId="77777777" w:rsidR="001426C8" w:rsidRPr="001426C8" w:rsidRDefault="001426C8" w:rsidP="005C57F1">
            <w:pPr>
              <w:tabs>
                <w:tab w:val="left" w:pos="7485"/>
              </w:tabs>
              <w:spacing w:after="0"/>
              <w:rPr>
                <w:rFonts w:ascii="Georgia" w:hAnsi="Georgia"/>
                <w:lang w:val="en-US"/>
              </w:rPr>
            </w:pPr>
          </w:p>
        </w:tc>
      </w:tr>
    </w:tbl>
    <w:p w14:paraId="07090765" w14:textId="77777777" w:rsidR="001426C8" w:rsidRPr="001426C8" w:rsidRDefault="001426C8" w:rsidP="001426C8">
      <w:pPr>
        <w:tabs>
          <w:tab w:val="left" w:pos="7485"/>
        </w:tabs>
        <w:rPr>
          <w:rFonts w:ascii="Georgia" w:hAnsi="Georgia"/>
          <w:lang w:val="en-US"/>
        </w:rPr>
      </w:pPr>
    </w:p>
    <w:p w14:paraId="006D7268" w14:textId="77777777" w:rsidR="001426C8" w:rsidRPr="001426C8" w:rsidRDefault="001426C8" w:rsidP="001426C8">
      <w:pPr>
        <w:tabs>
          <w:tab w:val="left" w:pos="7485"/>
        </w:tabs>
        <w:rPr>
          <w:rFonts w:ascii="Georgia" w:hAnsi="Georgia"/>
          <w:lang w:val="en-US"/>
        </w:rPr>
      </w:pPr>
      <w:r w:rsidRPr="001426C8">
        <w:rPr>
          <w:rFonts w:ascii="Georgia" w:hAnsi="Georgia"/>
          <w:lang w:val="en-US"/>
        </w:rPr>
        <w:t>(f)  Certification</w:t>
      </w:r>
    </w:p>
    <w:p w14:paraId="01CAA28D" w14:textId="77777777" w:rsidR="001426C8" w:rsidRPr="001426C8" w:rsidRDefault="001426C8" w:rsidP="001426C8">
      <w:pPr>
        <w:tabs>
          <w:tab w:val="left" w:pos="7485"/>
        </w:tabs>
        <w:rPr>
          <w:rFonts w:ascii="Georgia" w:hAnsi="Georgia"/>
          <w:lang w:val="en-US"/>
        </w:rPr>
      </w:pPr>
      <w:r w:rsidRPr="001426C8">
        <w:rPr>
          <w:rFonts w:ascii="Georgia" w:hAnsi="Georgia"/>
          <w:lang w:val="en-US"/>
        </w:rPr>
        <w:t>On behalf of the Tenderer, I certify that the information given above is correct.</w:t>
      </w:r>
    </w:p>
    <w:p w14:paraId="55CAB97D" w14:textId="77777777" w:rsidR="001426C8" w:rsidRPr="001426C8" w:rsidRDefault="001426C8" w:rsidP="001426C8">
      <w:pPr>
        <w:tabs>
          <w:tab w:val="left" w:pos="7485"/>
        </w:tabs>
        <w:rPr>
          <w:rFonts w:ascii="Georgia" w:hAnsi="Georgia"/>
          <w:lang w:val="en-US"/>
        </w:rPr>
      </w:pPr>
      <w:r w:rsidRPr="001426C8">
        <w:rPr>
          <w:rFonts w:ascii="Georgia" w:hAnsi="Georgia"/>
          <w:lang w:val="en-US"/>
        </w:rPr>
        <w:t>Full Name________________________________________________</w:t>
      </w:r>
    </w:p>
    <w:p w14:paraId="5D3AD393" w14:textId="77777777" w:rsidR="001426C8" w:rsidRPr="001426C8" w:rsidRDefault="001426C8" w:rsidP="001426C8">
      <w:pPr>
        <w:tabs>
          <w:tab w:val="left" w:pos="7485"/>
        </w:tabs>
        <w:rPr>
          <w:rFonts w:ascii="Georgia" w:hAnsi="Georgia"/>
          <w:lang w:val="en-US"/>
        </w:rPr>
      </w:pPr>
      <w:r w:rsidRPr="001426C8">
        <w:rPr>
          <w:rFonts w:ascii="Georgia" w:hAnsi="Georgia"/>
          <w:lang w:val="en-US"/>
        </w:rPr>
        <w:t>Title or Designation________________________________________</w:t>
      </w:r>
    </w:p>
    <w:p w14:paraId="34D393DB" w14:textId="77777777" w:rsidR="001426C8" w:rsidRPr="001426C8" w:rsidRDefault="00367FE9" w:rsidP="001426C8">
      <w:pPr>
        <w:tabs>
          <w:tab w:val="left" w:pos="7485"/>
        </w:tabs>
        <w:rPr>
          <w:rFonts w:ascii="Georgia" w:hAnsi="Georgia"/>
          <w:lang w:val="en-US"/>
        </w:rPr>
      </w:pPr>
      <w:r w:rsidRPr="001426C8">
        <w:rPr>
          <w:rFonts w:ascii="Georgia" w:hAnsi="Georgia"/>
          <w:lang w:val="en-US"/>
        </w:rPr>
        <w:t>_____________</w:t>
      </w:r>
      <w:r>
        <w:rPr>
          <w:rFonts w:ascii="Georgia" w:hAnsi="Georgia"/>
          <w:lang w:val="en-US"/>
        </w:rPr>
        <w:t xml:space="preserve">                                                      </w:t>
      </w:r>
      <w:r w:rsidRPr="001426C8">
        <w:rPr>
          <w:rFonts w:ascii="Georgia" w:hAnsi="Georgia"/>
          <w:lang w:val="en-US"/>
        </w:rPr>
        <w:t>_____________</w:t>
      </w:r>
    </w:p>
    <w:p w14:paraId="33DC1027" w14:textId="77777777" w:rsidR="001426C8" w:rsidRPr="001426C8" w:rsidRDefault="001426C8" w:rsidP="001426C8">
      <w:pPr>
        <w:tabs>
          <w:tab w:val="left" w:pos="7485"/>
        </w:tabs>
        <w:rPr>
          <w:rFonts w:ascii="Georgia" w:hAnsi="Georgia"/>
          <w:b/>
          <w:u w:val="single"/>
          <w:lang w:val="en-US"/>
        </w:rPr>
      </w:pPr>
      <w:r w:rsidRPr="001426C8">
        <w:rPr>
          <w:rFonts w:ascii="Georgia" w:hAnsi="Georgia"/>
          <w:i/>
          <w:lang w:val="en-US"/>
        </w:rPr>
        <w:t>(Signature)                                                                   (Date)</w:t>
      </w:r>
    </w:p>
    <w:p w14:paraId="1C64689C" w14:textId="77777777" w:rsidR="002B3182" w:rsidRDefault="002B3182">
      <w:pPr>
        <w:rPr>
          <w:rFonts w:ascii="Georgia" w:hAnsi="Georgia"/>
        </w:rPr>
      </w:pPr>
      <w:r>
        <w:rPr>
          <w:rFonts w:ascii="Georgia" w:hAnsi="Georgia"/>
        </w:rPr>
        <w:br w:type="page"/>
      </w:r>
    </w:p>
    <w:p w14:paraId="530DE43D" w14:textId="77777777" w:rsidR="002B3182" w:rsidRPr="002B3182" w:rsidRDefault="002B3182" w:rsidP="004D1D84">
      <w:pPr>
        <w:pStyle w:val="Heading3"/>
        <w:spacing w:after="240"/>
        <w:rPr>
          <w:lang w:val="en-US"/>
        </w:rPr>
      </w:pPr>
      <w:bookmarkStart w:id="85" w:name="_Toc229398798"/>
      <w:r w:rsidRPr="002B3182">
        <w:rPr>
          <w:lang w:val="en-US"/>
        </w:rPr>
        <w:lastRenderedPageBreak/>
        <w:t>TENDERER’S JV MEMBERS INFORMATION FORM</w:t>
      </w:r>
      <w:bookmarkEnd w:id="85"/>
    </w:p>
    <w:p w14:paraId="56F9E182" w14:textId="77777777" w:rsidR="002B3182" w:rsidRPr="002B3182" w:rsidRDefault="002B3182" w:rsidP="002B3182">
      <w:pPr>
        <w:tabs>
          <w:tab w:val="left" w:pos="7485"/>
        </w:tabs>
        <w:jc w:val="both"/>
        <w:rPr>
          <w:rFonts w:ascii="Georgia" w:hAnsi="Georgia"/>
          <w:i/>
          <w:lang w:val="en-US"/>
        </w:rPr>
      </w:pPr>
      <w:r w:rsidRPr="002B3182">
        <w:rPr>
          <w:rFonts w:ascii="Georgia" w:hAnsi="Georgia"/>
          <w:i/>
          <w:lang w:val="en-US"/>
        </w:rPr>
        <w:t>[The  tenderer  shall  ﬁll  in  this  Form  in  accordance  with  the  instructions  indicated  below.  The  following  table  shall  be  ﬁlled  in  for  the  tenderer  and  for  each  member  of  a  Joint  Venture]].</w:t>
      </w:r>
    </w:p>
    <w:p w14:paraId="4B4D20E7" w14:textId="77777777" w:rsidR="002B3182" w:rsidRPr="002B3182" w:rsidRDefault="002B3182" w:rsidP="002B3182">
      <w:pPr>
        <w:tabs>
          <w:tab w:val="left" w:pos="7485"/>
        </w:tabs>
        <w:jc w:val="both"/>
        <w:rPr>
          <w:rFonts w:ascii="Georgia" w:hAnsi="Georgia"/>
          <w:i/>
          <w:lang w:val="en-US"/>
        </w:rPr>
      </w:pPr>
      <w:r w:rsidRPr="002B3182">
        <w:rPr>
          <w:rFonts w:ascii="Georgia" w:hAnsi="Georgia"/>
          <w:lang w:val="en-US"/>
        </w:rPr>
        <w:t>Date:.................................</w:t>
      </w:r>
      <w:r w:rsidRPr="002B3182">
        <w:rPr>
          <w:rFonts w:ascii="Georgia" w:hAnsi="Georgia"/>
          <w:i/>
          <w:lang w:val="en-US"/>
        </w:rPr>
        <w:t>[insert  date  (as  day,  month  and  year)  of  Tender  submission].</w:t>
      </w:r>
    </w:p>
    <w:p w14:paraId="68F40E3D" w14:textId="77777777" w:rsidR="002B3182" w:rsidRPr="002B3182" w:rsidRDefault="002B3182" w:rsidP="002B3182">
      <w:pPr>
        <w:tabs>
          <w:tab w:val="left" w:pos="7485"/>
        </w:tabs>
        <w:jc w:val="both"/>
        <w:rPr>
          <w:rFonts w:ascii="Georgia" w:hAnsi="Georgia"/>
          <w:i/>
          <w:lang w:val="en-US"/>
        </w:rPr>
      </w:pPr>
      <w:r w:rsidRPr="002B3182">
        <w:rPr>
          <w:rFonts w:ascii="Georgia" w:hAnsi="Georgia"/>
          <w:b/>
          <w:lang w:val="en-US"/>
        </w:rPr>
        <w:t>Tender  Name  and  Identiﬁcation</w:t>
      </w:r>
      <w:r w:rsidRPr="002B3182">
        <w:rPr>
          <w:rFonts w:ascii="Georgia" w:hAnsi="Georgia"/>
          <w:lang w:val="en-US"/>
        </w:rPr>
        <w:t>:.................................</w:t>
      </w:r>
      <w:r w:rsidRPr="002B3182">
        <w:rPr>
          <w:rFonts w:ascii="Georgia" w:hAnsi="Georgia"/>
          <w:i/>
          <w:lang w:val="en-US"/>
        </w:rPr>
        <w:t xml:space="preserve">[insert  identiﬁcation  </w:t>
      </w:r>
      <w:r w:rsidRPr="002B3182">
        <w:rPr>
          <w:rFonts w:ascii="Georgia" w:hAnsi="Georgia"/>
          <w:lang w:val="en-US"/>
        </w:rPr>
        <w:t>Alternative  No.:....................</w:t>
      </w:r>
      <w:r w:rsidRPr="002B3182">
        <w:rPr>
          <w:rFonts w:ascii="Georgia" w:hAnsi="Georgia"/>
          <w:i/>
          <w:lang w:val="en-US"/>
        </w:rPr>
        <w:t>[insert  identiﬁcation  No  if  this  is  a  Tender  for  an  alternative].</w:t>
      </w:r>
    </w:p>
    <w:p w14:paraId="75D32F92" w14:textId="77777777" w:rsidR="002B3182" w:rsidRPr="002B3182" w:rsidRDefault="002B3182" w:rsidP="002B3182">
      <w:pPr>
        <w:tabs>
          <w:tab w:val="left" w:pos="7485"/>
        </w:tabs>
        <w:jc w:val="both"/>
        <w:rPr>
          <w:rFonts w:ascii="Georgia" w:hAnsi="Georgia"/>
          <w:lang w:val="en-US"/>
        </w:rPr>
      </w:pPr>
      <w:r w:rsidRPr="002B3182">
        <w:rPr>
          <w:rFonts w:ascii="Georgia" w:hAnsi="Georgia"/>
          <w:lang w:val="en-US"/>
        </w:rPr>
        <w:t>Page</w:t>
      </w:r>
      <w:r w:rsidRPr="002B3182">
        <w:rPr>
          <w:rFonts w:ascii="Georgia" w:hAnsi="Georgia"/>
          <w:u w:val="single"/>
          <w:lang w:val="en-US"/>
        </w:rPr>
        <w:t xml:space="preserve">  </w:t>
      </w:r>
      <w:r w:rsidR="00577DDE">
        <w:rPr>
          <w:rFonts w:ascii="Georgia" w:hAnsi="Georgia"/>
          <w:u w:val="single"/>
          <w:lang w:val="en-US"/>
        </w:rPr>
        <w:t xml:space="preserve">              </w:t>
      </w:r>
      <w:r w:rsidRPr="002B3182">
        <w:rPr>
          <w:rFonts w:ascii="Georgia" w:hAnsi="Georgia"/>
          <w:lang w:val="en-US"/>
        </w:rPr>
        <w:t>of</w:t>
      </w:r>
      <w:r w:rsidRPr="002B3182">
        <w:rPr>
          <w:rFonts w:ascii="Georgia" w:hAnsi="Georgia"/>
          <w:u w:val="single"/>
          <w:lang w:val="en-US"/>
        </w:rPr>
        <w:t xml:space="preserve">  </w:t>
      </w:r>
      <w:r w:rsidR="00577DDE">
        <w:rPr>
          <w:rFonts w:ascii="Georgia" w:hAnsi="Georgia"/>
          <w:u w:val="single"/>
          <w:lang w:val="en-US"/>
        </w:rPr>
        <w:t xml:space="preserve">              </w:t>
      </w:r>
      <w:r w:rsidRPr="002B3182">
        <w:rPr>
          <w:rFonts w:ascii="Georgia" w:hAnsi="Georgia"/>
          <w:lang w:val="en-US"/>
        </w:rPr>
        <w:t>pages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5"/>
      </w:tblGrid>
      <w:tr w:rsidR="00AC15B9" w:rsidRPr="00AC15B9" w14:paraId="1F8B78CA" w14:textId="77777777" w:rsidTr="00493053">
        <w:trPr>
          <w:trHeight w:val="440"/>
          <w:jc w:val="center"/>
        </w:trPr>
        <w:tc>
          <w:tcPr>
            <w:tcW w:w="9345" w:type="dxa"/>
            <w:tcBorders>
              <w:bottom w:val="nil"/>
            </w:tcBorders>
          </w:tcPr>
          <w:p w14:paraId="41D4E615" w14:textId="77777777" w:rsidR="00AC15B9" w:rsidRPr="00AC15B9" w:rsidRDefault="008B7A7C" w:rsidP="00AC15B9">
            <w:pPr>
              <w:tabs>
                <w:tab w:val="left" w:pos="7485"/>
              </w:tabs>
              <w:rPr>
                <w:rFonts w:ascii="Georgia" w:hAnsi="Georgia"/>
                <w:lang w:val="en-US"/>
              </w:rPr>
            </w:pPr>
            <w:r>
              <w:rPr>
                <w:rFonts w:ascii="Georgia" w:hAnsi="Georgia"/>
                <w:lang w:val="en-US"/>
              </w:rPr>
              <w:t xml:space="preserve">1. </w:t>
            </w:r>
            <w:r w:rsidR="00AC15B9" w:rsidRPr="00AC15B9">
              <w:rPr>
                <w:rFonts w:ascii="Georgia" w:hAnsi="Georgia"/>
                <w:lang w:val="en-US"/>
              </w:rPr>
              <w:t xml:space="preserve">Tenderer’s Name: </w:t>
            </w:r>
            <w:r w:rsidR="00AC15B9" w:rsidRPr="00AC15B9">
              <w:rPr>
                <w:rFonts w:ascii="Georgia" w:hAnsi="Georgia"/>
                <w:i/>
                <w:lang w:val="en-US"/>
              </w:rPr>
              <w:t>[insert Tenderer’s legal name]</w:t>
            </w:r>
          </w:p>
        </w:tc>
      </w:tr>
      <w:tr w:rsidR="00AC15B9" w:rsidRPr="00AC15B9" w14:paraId="22760E46" w14:textId="77777777" w:rsidTr="00493053">
        <w:trPr>
          <w:trHeight w:val="368"/>
          <w:jc w:val="center"/>
        </w:trPr>
        <w:tc>
          <w:tcPr>
            <w:tcW w:w="9345" w:type="dxa"/>
            <w:tcBorders>
              <w:left w:val="single" w:sz="4" w:space="0" w:color="auto"/>
            </w:tcBorders>
          </w:tcPr>
          <w:p w14:paraId="44A5A9F6" w14:textId="77777777" w:rsidR="00AC15B9" w:rsidRPr="00AC15B9" w:rsidRDefault="000502F3" w:rsidP="00AC15B9">
            <w:pPr>
              <w:tabs>
                <w:tab w:val="left" w:pos="7485"/>
              </w:tabs>
              <w:rPr>
                <w:rFonts w:ascii="Georgia" w:hAnsi="Georgia"/>
                <w:b/>
                <w:lang w:val="en-US"/>
              </w:rPr>
            </w:pPr>
            <w:r>
              <w:rPr>
                <w:rFonts w:ascii="Georgia" w:hAnsi="Georgia"/>
                <w:lang w:val="en-US"/>
              </w:rPr>
              <w:t xml:space="preserve">2. </w:t>
            </w:r>
            <w:r w:rsidR="00AC15B9" w:rsidRPr="00AC15B9">
              <w:rPr>
                <w:rFonts w:ascii="Georgia" w:hAnsi="Georgia"/>
                <w:lang w:val="en-US"/>
              </w:rPr>
              <w:t xml:space="preserve">Tenderer’s JV Member’s name: </w:t>
            </w:r>
            <w:r w:rsidR="00AC15B9" w:rsidRPr="00AC15B9">
              <w:rPr>
                <w:rFonts w:ascii="Georgia" w:hAnsi="Georgia"/>
                <w:i/>
                <w:lang w:val="en-US"/>
              </w:rPr>
              <w:t>[insert JV’s Member legal name]</w:t>
            </w:r>
          </w:p>
        </w:tc>
      </w:tr>
      <w:tr w:rsidR="00AC15B9" w:rsidRPr="00AC15B9" w14:paraId="0CC5E3D4" w14:textId="77777777" w:rsidTr="00C21FD3">
        <w:trPr>
          <w:trHeight w:val="467"/>
          <w:jc w:val="center"/>
        </w:trPr>
        <w:tc>
          <w:tcPr>
            <w:tcW w:w="9345" w:type="dxa"/>
            <w:tcBorders>
              <w:left w:val="single" w:sz="4" w:space="0" w:color="auto"/>
            </w:tcBorders>
          </w:tcPr>
          <w:p w14:paraId="260E46FB" w14:textId="77777777" w:rsidR="00AC15B9" w:rsidRPr="00AC15B9" w:rsidRDefault="00EA3E99" w:rsidP="00AC15B9">
            <w:pPr>
              <w:tabs>
                <w:tab w:val="left" w:pos="7485"/>
              </w:tabs>
              <w:rPr>
                <w:rFonts w:ascii="Georgia" w:hAnsi="Georgia"/>
                <w:b/>
                <w:lang w:val="en-US"/>
              </w:rPr>
            </w:pPr>
            <w:r>
              <w:rPr>
                <w:rFonts w:ascii="Georgia" w:hAnsi="Georgia"/>
                <w:lang w:val="en-US"/>
              </w:rPr>
              <w:t xml:space="preserve">3. </w:t>
            </w:r>
            <w:r w:rsidR="00AC15B9" w:rsidRPr="00AC15B9">
              <w:rPr>
                <w:rFonts w:ascii="Georgia" w:hAnsi="Georgia"/>
                <w:lang w:val="en-US"/>
              </w:rPr>
              <w:t xml:space="preserve">Tenderer’s JV Member’s country of registration: </w:t>
            </w:r>
            <w:r w:rsidR="00AC15B9" w:rsidRPr="00C21FD3">
              <w:rPr>
                <w:rFonts w:ascii="Georgia" w:hAnsi="Georgia"/>
                <w:i/>
                <w:sz w:val="20"/>
                <w:lang w:val="en-US"/>
              </w:rPr>
              <w:t>[insert JV’s Member country of registration]</w:t>
            </w:r>
          </w:p>
        </w:tc>
      </w:tr>
      <w:tr w:rsidR="00AC15B9" w:rsidRPr="00AC15B9" w14:paraId="105E2E56" w14:textId="77777777" w:rsidTr="00493053">
        <w:trPr>
          <w:jc w:val="center"/>
        </w:trPr>
        <w:tc>
          <w:tcPr>
            <w:tcW w:w="9345" w:type="dxa"/>
            <w:tcBorders>
              <w:left w:val="single" w:sz="4" w:space="0" w:color="auto"/>
            </w:tcBorders>
          </w:tcPr>
          <w:p w14:paraId="1EC1EAEC" w14:textId="77777777" w:rsidR="00AC15B9" w:rsidRPr="00AC15B9" w:rsidRDefault="00EA3E99" w:rsidP="00AC15B9">
            <w:pPr>
              <w:tabs>
                <w:tab w:val="left" w:pos="7485"/>
              </w:tabs>
              <w:rPr>
                <w:rFonts w:ascii="Georgia" w:hAnsi="Georgia"/>
                <w:lang w:val="en-US"/>
              </w:rPr>
            </w:pPr>
            <w:r>
              <w:rPr>
                <w:rFonts w:ascii="Georgia" w:hAnsi="Georgia"/>
                <w:lang w:val="en-US"/>
              </w:rPr>
              <w:t xml:space="preserve">4. </w:t>
            </w:r>
            <w:r w:rsidR="00AC15B9" w:rsidRPr="00AC15B9">
              <w:rPr>
                <w:rFonts w:ascii="Georgia" w:hAnsi="Georgia"/>
                <w:lang w:val="en-US"/>
              </w:rPr>
              <w:t xml:space="preserve">Tenderer’s JV Member’s year of registration: </w:t>
            </w:r>
            <w:r w:rsidR="00AC15B9" w:rsidRPr="00AC15B9">
              <w:rPr>
                <w:rFonts w:ascii="Georgia" w:hAnsi="Georgia"/>
                <w:i/>
                <w:lang w:val="en-US"/>
              </w:rPr>
              <w:t>[insert JV’s Member year of registration]</w:t>
            </w:r>
          </w:p>
        </w:tc>
      </w:tr>
      <w:tr w:rsidR="00AC15B9" w:rsidRPr="00AC15B9" w14:paraId="76BC3CB0" w14:textId="77777777" w:rsidTr="00493053">
        <w:trPr>
          <w:jc w:val="center"/>
        </w:trPr>
        <w:tc>
          <w:tcPr>
            <w:tcW w:w="9345" w:type="dxa"/>
            <w:tcBorders>
              <w:left w:val="single" w:sz="4" w:space="0" w:color="auto"/>
            </w:tcBorders>
          </w:tcPr>
          <w:p w14:paraId="0824617A" w14:textId="77777777" w:rsidR="00AC15B9" w:rsidRPr="00AC15B9" w:rsidRDefault="00EA3E99" w:rsidP="004F2603">
            <w:pPr>
              <w:tabs>
                <w:tab w:val="left" w:pos="7485"/>
              </w:tabs>
              <w:ind w:left="247" w:hanging="247"/>
              <w:rPr>
                <w:rFonts w:ascii="Georgia" w:hAnsi="Georgia"/>
                <w:lang w:val="en-US"/>
              </w:rPr>
            </w:pPr>
            <w:r>
              <w:rPr>
                <w:rFonts w:ascii="Georgia" w:hAnsi="Georgia"/>
                <w:lang w:val="en-US"/>
              </w:rPr>
              <w:t xml:space="preserve">5. </w:t>
            </w:r>
            <w:r w:rsidR="00AC15B9" w:rsidRPr="00AC15B9">
              <w:rPr>
                <w:rFonts w:ascii="Georgia" w:hAnsi="Georgia"/>
                <w:lang w:val="en-US"/>
              </w:rPr>
              <w:t xml:space="preserve">Tenderer’s JV Member’s legal address in country of registration: </w:t>
            </w:r>
            <w:r w:rsidR="00AC15B9" w:rsidRPr="00AC15B9">
              <w:rPr>
                <w:rFonts w:ascii="Georgia" w:hAnsi="Georgia"/>
                <w:i/>
                <w:lang w:val="en-US"/>
              </w:rPr>
              <w:t>[insert JV’s Member legal address in country of registration]</w:t>
            </w:r>
          </w:p>
        </w:tc>
      </w:tr>
      <w:tr w:rsidR="00AC15B9" w:rsidRPr="00AC15B9" w14:paraId="51CF0AF0" w14:textId="77777777" w:rsidTr="00493053">
        <w:trPr>
          <w:jc w:val="center"/>
        </w:trPr>
        <w:tc>
          <w:tcPr>
            <w:tcW w:w="9345" w:type="dxa"/>
          </w:tcPr>
          <w:p w14:paraId="2E71350F" w14:textId="77777777" w:rsidR="00AC15B9" w:rsidRPr="00AC15B9" w:rsidRDefault="00EA3E99" w:rsidP="00AC15B9">
            <w:pPr>
              <w:tabs>
                <w:tab w:val="left" w:pos="7485"/>
              </w:tabs>
              <w:rPr>
                <w:rFonts w:ascii="Georgia" w:hAnsi="Georgia"/>
                <w:lang w:val="en-US"/>
              </w:rPr>
            </w:pPr>
            <w:r>
              <w:rPr>
                <w:rFonts w:ascii="Georgia" w:hAnsi="Georgia"/>
                <w:lang w:val="en-US"/>
              </w:rPr>
              <w:t xml:space="preserve">6. </w:t>
            </w:r>
            <w:r w:rsidR="00AC15B9" w:rsidRPr="00AC15B9">
              <w:rPr>
                <w:rFonts w:ascii="Georgia" w:hAnsi="Georgia"/>
                <w:lang w:val="en-US"/>
              </w:rPr>
              <w:t>Tenderer’s JV Member’s authorized representative information</w:t>
            </w:r>
          </w:p>
          <w:p w14:paraId="480D4383" w14:textId="77777777" w:rsidR="00AC15B9" w:rsidRPr="00AC15B9" w:rsidRDefault="00AC15B9" w:rsidP="00AC15B9">
            <w:pPr>
              <w:tabs>
                <w:tab w:val="left" w:pos="7485"/>
              </w:tabs>
              <w:rPr>
                <w:rFonts w:ascii="Georgia" w:hAnsi="Georgia"/>
                <w:b/>
                <w:lang w:val="en-US"/>
              </w:rPr>
            </w:pPr>
            <w:r w:rsidRPr="00AC15B9">
              <w:rPr>
                <w:rFonts w:ascii="Georgia" w:hAnsi="Georgia"/>
                <w:lang w:val="en-US"/>
              </w:rPr>
              <w:t xml:space="preserve">Name: </w:t>
            </w:r>
            <w:r w:rsidRPr="00AC15B9">
              <w:rPr>
                <w:rFonts w:ascii="Georgia" w:hAnsi="Georgia"/>
                <w:i/>
                <w:lang w:val="en-US"/>
              </w:rPr>
              <w:t>[insert name of JV’s Member authorized representative]</w:t>
            </w:r>
          </w:p>
          <w:p w14:paraId="3FE3C1DF" w14:textId="77777777" w:rsidR="00AC15B9" w:rsidRPr="00AC15B9" w:rsidRDefault="00AC15B9" w:rsidP="00AC15B9">
            <w:pPr>
              <w:tabs>
                <w:tab w:val="left" w:pos="7485"/>
              </w:tabs>
              <w:rPr>
                <w:rFonts w:ascii="Georgia" w:hAnsi="Georgia"/>
                <w:b/>
                <w:lang w:val="en-US"/>
              </w:rPr>
            </w:pPr>
            <w:r w:rsidRPr="00AC15B9">
              <w:rPr>
                <w:rFonts w:ascii="Georgia" w:hAnsi="Georgia"/>
                <w:lang w:val="en-US"/>
              </w:rPr>
              <w:t xml:space="preserve">Address: </w:t>
            </w:r>
            <w:r w:rsidRPr="00AC15B9">
              <w:rPr>
                <w:rFonts w:ascii="Georgia" w:hAnsi="Georgia"/>
                <w:i/>
                <w:lang w:val="en-US"/>
              </w:rPr>
              <w:t>[insert address of JV’s Member authorized representative]</w:t>
            </w:r>
          </w:p>
          <w:p w14:paraId="1F915437" w14:textId="77777777" w:rsidR="00AC15B9" w:rsidRPr="00AC15B9" w:rsidRDefault="00AC15B9" w:rsidP="00493053">
            <w:pPr>
              <w:tabs>
                <w:tab w:val="left" w:pos="8157"/>
              </w:tabs>
              <w:rPr>
                <w:rFonts w:ascii="Georgia" w:hAnsi="Georgia"/>
                <w:i/>
                <w:lang w:val="en-US"/>
              </w:rPr>
            </w:pPr>
            <w:r w:rsidRPr="00AC15B9">
              <w:rPr>
                <w:rFonts w:ascii="Georgia" w:hAnsi="Georgia"/>
                <w:lang w:val="en-US"/>
              </w:rPr>
              <w:t xml:space="preserve">Telephone/Fax numbers: </w:t>
            </w:r>
            <w:r w:rsidRPr="00C21FD3">
              <w:rPr>
                <w:rFonts w:ascii="Georgia" w:hAnsi="Georgia"/>
                <w:i/>
                <w:sz w:val="20"/>
                <w:lang w:val="en-US"/>
              </w:rPr>
              <w:t>[insert telephone/fax numbers of JV’s Member authorized representative]</w:t>
            </w:r>
          </w:p>
          <w:p w14:paraId="25589168" w14:textId="77777777" w:rsidR="00AC15B9" w:rsidRPr="00AC15B9" w:rsidRDefault="00AC15B9" w:rsidP="00AC15B9">
            <w:pPr>
              <w:tabs>
                <w:tab w:val="left" w:pos="7485"/>
              </w:tabs>
              <w:rPr>
                <w:rFonts w:ascii="Georgia" w:hAnsi="Georgia"/>
                <w:lang w:val="en-US"/>
              </w:rPr>
            </w:pPr>
            <w:r w:rsidRPr="00AC15B9">
              <w:rPr>
                <w:rFonts w:ascii="Georgia" w:hAnsi="Georgia"/>
                <w:lang w:val="en-US"/>
              </w:rPr>
              <w:t xml:space="preserve">Email Address: </w:t>
            </w:r>
            <w:r w:rsidRPr="00AC15B9">
              <w:rPr>
                <w:rFonts w:ascii="Georgia" w:hAnsi="Georgia"/>
                <w:i/>
                <w:lang w:val="en-US"/>
              </w:rPr>
              <w:t>[insert email address of JV’s Member authorized representative]</w:t>
            </w:r>
          </w:p>
        </w:tc>
      </w:tr>
      <w:tr w:rsidR="00AC15B9" w:rsidRPr="00AC15B9" w14:paraId="47EA8A49" w14:textId="77777777" w:rsidTr="00493053">
        <w:trPr>
          <w:jc w:val="center"/>
        </w:trPr>
        <w:tc>
          <w:tcPr>
            <w:tcW w:w="9345" w:type="dxa"/>
          </w:tcPr>
          <w:p w14:paraId="0EE36FF5" w14:textId="77777777" w:rsidR="00AC15B9" w:rsidRPr="00AC15B9" w:rsidRDefault="00AC15B9" w:rsidP="00C21FD3">
            <w:pPr>
              <w:tabs>
                <w:tab w:val="left" w:pos="7485"/>
              </w:tabs>
              <w:jc w:val="both"/>
              <w:rPr>
                <w:rFonts w:ascii="Georgia" w:hAnsi="Georgia"/>
                <w:lang w:val="en-US"/>
              </w:rPr>
            </w:pPr>
            <w:r>
              <w:rPr>
                <w:rFonts w:ascii="Georgia" w:hAnsi="Georgia"/>
                <w:lang w:val="en-US"/>
              </w:rPr>
              <w:t xml:space="preserve">7. </w:t>
            </w:r>
            <w:r w:rsidRPr="00AC15B9">
              <w:rPr>
                <w:rFonts w:ascii="Georgia" w:hAnsi="Georgia"/>
                <w:lang w:val="en-US"/>
              </w:rPr>
              <w:t xml:space="preserve">Attached are copies of original documents of </w:t>
            </w:r>
            <w:r w:rsidRPr="00AC15B9">
              <w:rPr>
                <w:rFonts w:ascii="Georgia" w:hAnsi="Georgia"/>
                <w:i/>
                <w:lang w:val="en-US"/>
              </w:rPr>
              <w:t>[check the box(es) of the attached original documents]</w:t>
            </w:r>
          </w:p>
          <w:p w14:paraId="464ACA84" w14:textId="77777777" w:rsidR="00AC15B9" w:rsidRPr="00AC15B9" w:rsidRDefault="00AC15B9" w:rsidP="0021728A">
            <w:pPr>
              <w:tabs>
                <w:tab w:val="left" w:pos="7485"/>
              </w:tabs>
              <w:ind w:left="247" w:hanging="247"/>
              <w:jc w:val="both"/>
              <w:rPr>
                <w:rFonts w:ascii="Georgia" w:hAnsi="Georgia"/>
                <w:lang w:val="en-US"/>
              </w:rPr>
            </w:pPr>
            <w:r w:rsidRPr="00AC15B9">
              <w:rPr>
                <w:rFonts w:ascii="Georgia" w:hAnsi="Georgia"/>
                <w:lang w:val="en-US"/>
              </w:rPr>
              <w:sym w:font="Wingdings" w:char="F0A8"/>
            </w:r>
            <w:r>
              <w:rPr>
                <w:rFonts w:ascii="Georgia" w:hAnsi="Georgia"/>
                <w:lang w:val="en-US"/>
              </w:rPr>
              <w:t xml:space="preserve"> </w:t>
            </w:r>
            <w:r w:rsidRPr="00AC15B9">
              <w:rPr>
                <w:rFonts w:ascii="Georgia" w:hAnsi="Georgia"/>
                <w:lang w:val="en-US"/>
              </w:rPr>
              <w:t>Articles of Incorporation (or equivalent documents of constitution or association), and/or registration documents of the legal entity named above, in accordance with ITT 4.4.</w:t>
            </w:r>
          </w:p>
          <w:p w14:paraId="3E4812DA" w14:textId="77777777" w:rsidR="00AC15B9" w:rsidRPr="00AC15B9" w:rsidRDefault="00AC15B9" w:rsidP="0021728A">
            <w:pPr>
              <w:tabs>
                <w:tab w:val="left" w:pos="7485"/>
              </w:tabs>
              <w:ind w:left="247" w:hanging="247"/>
              <w:jc w:val="both"/>
              <w:rPr>
                <w:rFonts w:ascii="Georgia" w:hAnsi="Georgia"/>
                <w:lang w:val="en-US"/>
              </w:rPr>
            </w:pPr>
            <w:r w:rsidRPr="00AC15B9">
              <w:rPr>
                <w:rFonts w:ascii="Georgia" w:hAnsi="Georgia"/>
                <w:lang w:val="en-US"/>
              </w:rPr>
              <w:sym w:font="Wingdings" w:char="F0A8"/>
            </w:r>
            <w:r>
              <w:rPr>
                <w:rFonts w:ascii="Georgia" w:hAnsi="Georgia"/>
                <w:lang w:val="en-US"/>
              </w:rPr>
              <w:t xml:space="preserve">  </w:t>
            </w:r>
            <w:r w:rsidRPr="00AC15B9">
              <w:rPr>
                <w:rFonts w:ascii="Georgia" w:hAnsi="Georgia"/>
                <w:lang w:val="en-US"/>
              </w:rPr>
              <w:t>In case of a state-owned enterprise or institution, documents establishing legal and financial autonomy, operation in accordance with commercial law, and that they are not under the supervision of the Procuring Entity, in accordance with ITT 4.6.</w:t>
            </w:r>
          </w:p>
          <w:p w14:paraId="6E081A6C" w14:textId="21D96791" w:rsidR="00AC15B9" w:rsidRPr="00AC15B9" w:rsidRDefault="00AC15B9" w:rsidP="00763AC3">
            <w:pPr>
              <w:tabs>
                <w:tab w:val="left" w:pos="7485"/>
              </w:tabs>
              <w:jc w:val="both"/>
              <w:rPr>
                <w:rFonts w:ascii="Georgia" w:hAnsi="Georgia"/>
                <w:lang w:val="en-US"/>
              </w:rPr>
            </w:pPr>
            <w:r>
              <w:rPr>
                <w:rFonts w:ascii="Georgia" w:hAnsi="Georgia"/>
                <w:lang w:val="en-US"/>
              </w:rPr>
              <w:t xml:space="preserve">8. </w:t>
            </w:r>
            <w:r w:rsidRPr="00AC15B9">
              <w:rPr>
                <w:rFonts w:ascii="Georgia" w:hAnsi="Georgia"/>
                <w:lang w:val="en-US"/>
              </w:rPr>
              <w:t>Included are the organizational char</w:t>
            </w:r>
            <w:r w:rsidR="006A27C8">
              <w:rPr>
                <w:rFonts w:ascii="Georgia" w:hAnsi="Georgia"/>
                <w:lang w:val="en-US"/>
              </w:rPr>
              <w:t>t</w:t>
            </w:r>
            <w:r w:rsidR="00763AC3">
              <w:rPr>
                <w:rFonts w:ascii="Georgia" w:hAnsi="Georgia"/>
                <w:lang w:val="en-US"/>
              </w:rPr>
              <w:t xml:space="preserve"> and</w:t>
            </w:r>
            <w:r w:rsidR="006A27C8">
              <w:rPr>
                <w:rFonts w:ascii="Georgia" w:hAnsi="Georgia"/>
                <w:lang w:val="en-US"/>
              </w:rPr>
              <w:t xml:space="preserve"> a list of Board of Directors</w:t>
            </w:r>
            <w:r w:rsidRPr="00AC15B9">
              <w:rPr>
                <w:rFonts w:ascii="Georgia" w:hAnsi="Georgia"/>
                <w:lang w:val="en-US"/>
              </w:rPr>
              <w:t>.</w:t>
            </w:r>
          </w:p>
        </w:tc>
      </w:tr>
    </w:tbl>
    <w:p w14:paraId="0BC7DF79" w14:textId="77777777" w:rsidR="00BF438A" w:rsidRDefault="00BF438A" w:rsidP="001426C8">
      <w:pPr>
        <w:tabs>
          <w:tab w:val="left" w:pos="7485"/>
        </w:tabs>
        <w:rPr>
          <w:rFonts w:ascii="Georgia" w:hAnsi="Georgia"/>
        </w:rPr>
      </w:pPr>
    </w:p>
    <w:p w14:paraId="6587E0B6" w14:textId="77777777" w:rsidR="00796CAA" w:rsidRPr="00A901C7" w:rsidRDefault="00796CAA" w:rsidP="00796CAA">
      <w:pPr>
        <w:spacing w:before="240"/>
        <w:ind w:left="270"/>
        <w:rPr>
          <w:rFonts w:ascii="Georgia" w:hAnsi="Georgia"/>
          <w:lang w:val="en-US"/>
        </w:rPr>
      </w:pPr>
      <w:r w:rsidRPr="00A901C7">
        <w:rPr>
          <w:rFonts w:ascii="Georgia" w:hAnsi="Georgia"/>
          <w:lang w:val="en-US"/>
        </w:rPr>
        <w:t>Name: __________________________________________________________</w:t>
      </w:r>
    </w:p>
    <w:p w14:paraId="28C48A5F" w14:textId="77777777" w:rsidR="00796CAA" w:rsidRPr="00A901C7" w:rsidRDefault="00796CAA" w:rsidP="00796CAA">
      <w:pPr>
        <w:spacing w:before="240"/>
        <w:ind w:left="270"/>
        <w:rPr>
          <w:rFonts w:ascii="Georgia" w:hAnsi="Georgia"/>
          <w:lang w:val="en-US"/>
        </w:rPr>
      </w:pPr>
      <w:r w:rsidRPr="00A901C7">
        <w:rPr>
          <w:rFonts w:ascii="Georgia" w:hAnsi="Georgia"/>
          <w:lang w:val="en-US"/>
        </w:rPr>
        <w:t>Title: _______________________________________________</w:t>
      </w:r>
      <w:r>
        <w:rPr>
          <w:rFonts w:ascii="Georgia" w:hAnsi="Georgia"/>
          <w:lang w:val="en-US"/>
        </w:rPr>
        <w:t>____________</w:t>
      </w:r>
    </w:p>
    <w:p w14:paraId="16FD39B4" w14:textId="77777777" w:rsidR="00796CAA" w:rsidRPr="00A901C7" w:rsidRDefault="00796CAA" w:rsidP="00796CAA">
      <w:pPr>
        <w:ind w:left="270"/>
        <w:rPr>
          <w:rFonts w:ascii="Georgia" w:hAnsi="Georgia"/>
          <w:lang w:val="en-US"/>
        </w:rPr>
      </w:pPr>
      <w:r w:rsidRPr="00A901C7">
        <w:rPr>
          <w:rFonts w:ascii="Georgia" w:hAnsi="Georgia"/>
          <w:lang w:val="en-US"/>
        </w:rPr>
        <w:t>Signature: _________________________</w:t>
      </w:r>
      <w:r>
        <w:rPr>
          <w:rFonts w:ascii="Georgia" w:hAnsi="Georgia"/>
          <w:lang w:val="en-US"/>
        </w:rPr>
        <w:t>_______________________________</w:t>
      </w:r>
    </w:p>
    <w:p w14:paraId="0DD4ED57" w14:textId="0B9B640B" w:rsidR="00BF438A" w:rsidRDefault="00796CAA" w:rsidP="00796CAA">
      <w:pPr>
        <w:ind w:left="270"/>
        <w:rPr>
          <w:rFonts w:ascii="Georgia" w:hAnsi="Georgia"/>
        </w:rPr>
      </w:pPr>
      <w:r w:rsidRPr="00A901C7">
        <w:rPr>
          <w:rFonts w:ascii="Georgia" w:hAnsi="Georgia"/>
          <w:lang w:val="en-US"/>
        </w:rPr>
        <w:t>Date: _____________________________</w:t>
      </w:r>
      <w:r>
        <w:rPr>
          <w:rFonts w:ascii="Georgia" w:hAnsi="Georgia"/>
          <w:lang w:val="en-US"/>
        </w:rPr>
        <w:t>______________________________</w:t>
      </w:r>
      <w:r w:rsidR="00BF438A">
        <w:rPr>
          <w:rFonts w:ascii="Georgia" w:hAnsi="Georgia"/>
        </w:rPr>
        <w:br w:type="page"/>
      </w:r>
    </w:p>
    <w:p w14:paraId="3CA1E7EA" w14:textId="77777777" w:rsidR="00BF438A" w:rsidRPr="00BF438A" w:rsidRDefault="00BF438A" w:rsidP="004D1D84">
      <w:pPr>
        <w:pStyle w:val="Heading3"/>
        <w:spacing w:after="240"/>
        <w:rPr>
          <w:lang w:val="en-US"/>
        </w:rPr>
      </w:pPr>
      <w:bookmarkStart w:id="86" w:name="_Toc229398799"/>
      <w:r w:rsidRPr="00BF438A">
        <w:rPr>
          <w:lang w:val="en-US"/>
        </w:rPr>
        <w:lastRenderedPageBreak/>
        <w:t>Price Schedule Forms</w:t>
      </w:r>
      <w:bookmarkEnd w:id="86"/>
    </w:p>
    <w:p w14:paraId="2A4AD686" w14:textId="77777777" w:rsidR="00BF438A" w:rsidRPr="00BF438A" w:rsidRDefault="00BF438A" w:rsidP="00BF438A">
      <w:pPr>
        <w:tabs>
          <w:tab w:val="left" w:pos="7485"/>
        </w:tabs>
        <w:jc w:val="both"/>
        <w:rPr>
          <w:rFonts w:ascii="Georgia" w:hAnsi="Georgia"/>
          <w:i/>
          <w:lang w:val="en-US"/>
        </w:rPr>
      </w:pPr>
      <w:r w:rsidRPr="00BF438A">
        <w:rPr>
          <w:rFonts w:ascii="Georgia" w:hAnsi="Georgia"/>
          <w:i/>
          <w:lang w:val="en-US"/>
        </w:rPr>
        <w:t xml:space="preserve">[The  tenderer  shall  ﬁll  in  these  Price  Schedule  Forms  in  accordance  with  the  instructions  indicated.  The  list  of  line  items  in  column  1  of  the  </w:t>
      </w:r>
      <w:r w:rsidRPr="00BF438A">
        <w:rPr>
          <w:rFonts w:ascii="Georgia" w:hAnsi="Georgia"/>
          <w:b/>
          <w:i/>
          <w:lang w:val="en-US"/>
        </w:rPr>
        <w:t xml:space="preserve">Price  Schedules  </w:t>
      </w:r>
      <w:r w:rsidRPr="00BF438A">
        <w:rPr>
          <w:rFonts w:ascii="Georgia" w:hAnsi="Georgia"/>
          <w:i/>
          <w:lang w:val="en-US"/>
        </w:rPr>
        <w:t>shall  coincide  with  the  List  of  Goods  and  Related  Services  speciﬁed  by  the  Procuring  Entity  in  the  Schedule  of  Requirements.]</w:t>
      </w:r>
    </w:p>
    <w:p w14:paraId="14149658" w14:textId="77777777" w:rsidR="00F71906" w:rsidRDefault="00F71906">
      <w:pPr>
        <w:rPr>
          <w:rFonts w:ascii="Georgia" w:hAnsi="Georgia"/>
        </w:rPr>
      </w:pPr>
      <w:r>
        <w:rPr>
          <w:rFonts w:ascii="Georgia" w:hAnsi="Georgia"/>
        </w:rPr>
        <w:br w:type="page"/>
      </w:r>
    </w:p>
    <w:p w14:paraId="74D86244" w14:textId="77777777" w:rsidR="00F71906" w:rsidRDefault="00F71906" w:rsidP="00F71906">
      <w:pPr>
        <w:tabs>
          <w:tab w:val="left" w:pos="7485"/>
        </w:tabs>
        <w:jc w:val="both"/>
        <w:rPr>
          <w:rFonts w:ascii="Georgia" w:hAnsi="Georgia"/>
          <w:b/>
          <w:bCs/>
          <w:lang w:val="en-US"/>
        </w:rPr>
        <w:sectPr w:rsidR="00F71906" w:rsidSect="00916E56">
          <w:headerReference w:type="default" r:id="rId25"/>
          <w:footerReference w:type="default" r:id="rId26"/>
          <w:footerReference w:type="first" r:id="rId27"/>
          <w:pgSz w:w="11906" w:h="16838"/>
          <w:pgMar w:top="1080" w:right="849" w:bottom="1134" w:left="1276" w:header="0" w:footer="0" w:gutter="0"/>
          <w:cols w:space="708"/>
          <w:titlePg/>
          <w:docGrid w:linePitch="360"/>
        </w:sectPr>
      </w:pPr>
    </w:p>
    <w:tbl>
      <w:tblPr>
        <w:tblpPr w:leftFromText="180" w:rightFromText="180" w:horzAnchor="margin" w:tblpY="465"/>
        <w:tblW w:w="147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1800"/>
        <w:gridCol w:w="1170"/>
        <w:gridCol w:w="990"/>
        <w:gridCol w:w="1849"/>
        <w:gridCol w:w="1840"/>
        <w:gridCol w:w="1529"/>
        <w:gridCol w:w="21"/>
        <w:gridCol w:w="2410"/>
        <w:gridCol w:w="2343"/>
        <w:gridCol w:w="16"/>
      </w:tblGrid>
      <w:tr w:rsidR="00F71906" w:rsidRPr="00B510C5" w14:paraId="35592D41" w14:textId="77777777" w:rsidTr="00F80B7E">
        <w:trPr>
          <w:gridAfter w:val="1"/>
          <w:wAfter w:w="16" w:type="dxa"/>
          <w:cantSplit/>
          <w:trHeight w:val="1251"/>
        </w:trPr>
        <w:tc>
          <w:tcPr>
            <w:tcW w:w="4770" w:type="dxa"/>
            <w:gridSpan w:val="4"/>
            <w:tcBorders>
              <w:top w:val="double" w:sz="6" w:space="0" w:color="auto"/>
              <w:bottom w:val="nil"/>
              <w:right w:val="nil"/>
            </w:tcBorders>
          </w:tcPr>
          <w:p w14:paraId="2C3EC2AA" w14:textId="77777777" w:rsidR="00F71906" w:rsidRPr="00B510C5" w:rsidRDefault="00F71906" w:rsidP="00F80B7E">
            <w:pPr>
              <w:tabs>
                <w:tab w:val="left" w:pos="7485"/>
              </w:tabs>
              <w:jc w:val="both"/>
              <w:rPr>
                <w:rFonts w:ascii="Georgia" w:hAnsi="Georgia"/>
                <w:sz w:val="20"/>
                <w:szCs w:val="20"/>
                <w:lang w:val="en-US"/>
              </w:rPr>
            </w:pPr>
          </w:p>
        </w:tc>
        <w:tc>
          <w:tcPr>
            <w:tcW w:w="5239" w:type="dxa"/>
            <w:gridSpan w:val="4"/>
            <w:tcBorders>
              <w:top w:val="double" w:sz="6" w:space="0" w:color="auto"/>
              <w:left w:val="nil"/>
              <w:bottom w:val="nil"/>
              <w:right w:val="nil"/>
            </w:tcBorders>
          </w:tcPr>
          <w:p w14:paraId="7EBEC640"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(Group C Tenders, goods to be imported)</w:t>
            </w:r>
          </w:p>
          <w:p w14:paraId="77C884ED"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Currencies in accordance with ITT 15</w:t>
            </w:r>
          </w:p>
        </w:tc>
        <w:tc>
          <w:tcPr>
            <w:tcW w:w="4753" w:type="dxa"/>
            <w:gridSpan w:val="2"/>
            <w:tcBorders>
              <w:top w:val="double" w:sz="6" w:space="0" w:color="auto"/>
              <w:left w:val="nil"/>
              <w:bottom w:val="nil"/>
            </w:tcBorders>
          </w:tcPr>
          <w:p w14:paraId="62A065B7"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 xml:space="preserve">Date: </w:t>
            </w:r>
            <w:r w:rsidR="00CE4F37" w:rsidRPr="00B510C5">
              <w:rPr>
                <w:rFonts w:ascii="Georgia" w:hAnsi="Georgia"/>
                <w:sz w:val="20"/>
                <w:szCs w:val="20"/>
                <w:lang w:val="en-US"/>
              </w:rPr>
              <w:t>_______________________</w:t>
            </w:r>
          </w:p>
          <w:p w14:paraId="3E6B13CB"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ITT No: _____________________</w:t>
            </w:r>
          </w:p>
          <w:p w14:paraId="2CE32552"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Alternative No: ________________</w:t>
            </w:r>
          </w:p>
          <w:p w14:paraId="211B74B6"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Page N</w:t>
            </w:r>
            <w:r w:rsidRPr="00B510C5">
              <w:rPr>
                <w:rFonts w:ascii="Georgia" w:hAnsi="Georgia"/>
                <w:sz w:val="20"/>
                <w:szCs w:val="20"/>
                <w:lang w:val="en-US"/>
              </w:rPr>
              <w:sym w:font="Symbol" w:char="F0B0"/>
            </w:r>
            <w:r w:rsidRPr="00B510C5">
              <w:rPr>
                <w:rFonts w:ascii="Georgia" w:hAnsi="Georgia"/>
                <w:sz w:val="20"/>
                <w:szCs w:val="20"/>
                <w:lang w:val="en-US"/>
              </w:rPr>
              <w:t xml:space="preserve"> ______ of ______</w:t>
            </w:r>
          </w:p>
        </w:tc>
      </w:tr>
      <w:tr w:rsidR="00F71906" w:rsidRPr="00B510C5" w14:paraId="10736078" w14:textId="77777777" w:rsidTr="00F80B7E">
        <w:trPr>
          <w:gridAfter w:val="1"/>
          <w:wAfter w:w="16" w:type="dxa"/>
          <w:cantSplit/>
        </w:trPr>
        <w:tc>
          <w:tcPr>
            <w:tcW w:w="810" w:type="dxa"/>
            <w:tcBorders>
              <w:top w:val="double" w:sz="6" w:space="0" w:color="auto"/>
              <w:bottom w:val="double" w:sz="6" w:space="0" w:color="auto"/>
              <w:right w:val="single" w:sz="6" w:space="0" w:color="auto"/>
            </w:tcBorders>
          </w:tcPr>
          <w:p w14:paraId="3929E6DD"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1</w:t>
            </w:r>
          </w:p>
        </w:tc>
        <w:tc>
          <w:tcPr>
            <w:tcW w:w="1800" w:type="dxa"/>
            <w:tcBorders>
              <w:top w:val="double" w:sz="6" w:space="0" w:color="auto"/>
              <w:left w:val="single" w:sz="6" w:space="0" w:color="auto"/>
              <w:bottom w:val="double" w:sz="6" w:space="0" w:color="auto"/>
              <w:right w:val="single" w:sz="6" w:space="0" w:color="auto"/>
            </w:tcBorders>
          </w:tcPr>
          <w:p w14:paraId="178A745E"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2</w:t>
            </w:r>
          </w:p>
        </w:tc>
        <w:tc>
          <w:tcPr>
            <w:tcW w:w="1170" w:type="dxa"/>
            <w:tcBorders>
              <w:top w:val="double" w:sz="6" w:space="0" w:color="auto"/>
              <w:left w:val="single" w:sz="6" w:space="0" w:color="auto"/>
              <w:bottom w:val="double" w:sz="6" w:space="0" w:color="auto"/>
              <w:right w:val="single" w:sz="6" w:space="0" w:color="auto"/>
            </w:tcBorders>
          </w:tcPr>
          <w:p w14:paraId="359F09F3"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3</w:t>
            </w:r>
          </w:p>
        </w:tc>
        <w:tc>
          <w:tcPr>
            <w:tcW w:w="990" w:type="dxa"/>
            <w:tcBorders>
              <w:top w:val="double" w:sz="6" w:space="0" w:color="auto"/>
              <w:left w:val="single" w:sz="6" w:space="0" w:color="auto"/>
              <w:bottom w:val="double" w:sz="6" w:space="0" w:color="auto"/>
              <w:right w:val="single" w:sz="6" w:space="0" w:color="auto"/>
            </w:tcBorders>
          </w:tcPr>
          <w:p w14:paraId="314D73EA"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4</w:t>
            </w:r>
          </w:p>
        </w:tc>
        <w:tc>
          <w:tcPr>
            <w:tcW w:w="1849" w:type="dxa"/>
            <w:tcBorders>
              <w:top w:val="double" w:sz="6" w:space="0" w:color="auto"/>
              <w:left w:val="single" w:sz="6" w:space="0" w:color="auto"/>
              <w:bottom w:val="double" w:sz="6" w:space="0" w:color="auto"/>
              <w:right w:val="single" w:sz="6" w:space="0" w:color="auto"/>
            </w:tcBorders>
          </w:tcPr>
          <w:p w14:paraId="03649A2C"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5</w:t>
            </w:r>
          </w:p>
        </w:tc>
        <w:tc>
          <w:tcPr>
            <w:tcW w:w="1840" w:type="dxa"/>
            <w:tcBorders>
              <w:top w:val="double" w:sz="6" w:space="0" w:color="auto"/>
              <w:left w:val="single" w:sz="6" w:space="0" w:color="auto"/>
              <w:bottom w:val="double" w:sz="6" w:space="0" w:color="auto"/>
              <w:right w:val="single" w:sz="6" w:space="0" w:color="auto"/>
            </w:tcBorders>
          </w:tcPr>
          <w:p w14:paraId="457B4C5F"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6</w:t>
            </w:r>
          </w:p>
        </w:tc>
        <w:tc>
          <w:tcPr>
            <w:tcW w:w="1529" w:type="dxa"/>
            <w:tcBorders>
              <w:top w:val="double" w:sz="6" w:space="0" w:color="auto"/>
              <w:left w:val="single" w:sz="6" w:space="0" w:color="auto"/>
              <w:bottom w:val="double" w:sz="6" w:space="0" w:color="auto"/>
              <w:right w:val="single" w:sz="6" w:space="0" w:color="auto"/>
            </w:tcBorders>
          </w:tcPr>
          <w:p w14:paraId="262DAFCE"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7</w:t>
            </w:r>
          </w:p>
        </w:tc>
        <w:tc>
          <w:tcPr>
            <w:tcW w:w="2431" w:type="dxa"/>
            <w:gridSpan w:val="2"/>
            <w:tcBorders>
              <w:top w:val="double" w:sz="6" w:space="0" w:color="auto"/>
              <w:left w:val="single" w:sz="6" w:space="0" w:color="auto"/>
              <w:bottom w:val="double" w:sz="6" w:space="0" w:color="auto"/>
              <w:right w:val="single" w:sz="6" w:space="0" w:color="auto"/>
            </w:tcBorders>
          </w:tcPr>
          <w:p w14:paraId="41BE3CC4"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8</w:t>
            </w:r>
          </w:p>
        </w:tc>
        <w:tc>
          <w:tcPr>
            <w:tcW w:w="2343" w:type="dxa"/>
            <w:tcBorders>
              <w:top w:val="double" w:sz="6" w:space="0" w:color="auto"/>
              <w:left w:val="single" w:sz="6" w:space="0" w:color="auto"/>
              <w:bottom w:val="double" w:sz="6" w:space="0" w:color="auto"/>
            </w:tcBorders>
          </w:tcPr>
          <w:p w14:paraId="3A2DF742"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9</w:t>
            </w:r>
          </w:p>
        </w:tc>
      </w:tr>
      <w:tr w:rsidR="00F71906" w:rsidRPr="00B510C5" w14:paraId="53BBC88F" w14:textId="77777777" w:rsidTr="00F80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1647"/>
        </w:trPr>
        <w:tc>
          <w:tcPr>
            <w:tcW w:w="810" w:type="dxa"/>
            <w:tcBorders>
              <w:top w:val="double" w:sz="6" w:space="0" w:color="auto"/>
              <w:left w:val="double" w:sz="6" w:space="0" w:color="auto"/>
              <w:bottom w:val="single" w:sz="6" w:space="0" w:color="auto"/>
              <w:right w:val="single" w:sz="6" w:space="0" w:color="auto"/>
            </w:tcBorders>
          </w:tcPr>
          <w:p w14:paraId="354885A1"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Line Item</w:t>
            </w:r>
          </w:p>
          <w:p w14:paraId="3A3B4782"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N</w:t>
            </w:r>
            <w:r w:rsidRPr="00B510C5">
              <w:rPr>
                <w:rFonts w:ascii="Georgia" w:hAnsi="Georgia"/>
                <w:sz w:val="20"/>
                <w:szCs w:val="20"/>
                <w:lang w:val="en-US"/>
              </w:rPr>
              <w:sym w:font="Symbol" w:char="F0B0"/>
            </w:r>
          </w:p>
          <w:p w14:paraId="0F330DC9" w14:textId="77777777" w:rsidR="00F71906" w:rsidRPr="00B510C5" w:rsidRDefault="00F71906" w:rsidP="00F80B7E">
            <w:pPr>
              <w:tabs>
                <w:tab w:val="left" w:pos="7485"/>
              </w:tabs>
              <w:jc w:val="both"/>
              <w:rPr>
                <w:rFonts w:ascii="Georgia" w:hAnsi="Georgia"/>
                <w:sz w:val="20"/>
                <w:szCs w:val="20"/>
                <w:lang w:val="en-US"/>
              </w:rPr>
            </w:pPr>
          </w:p>
        </w:tc>
        <w:tc>
          <w:tcPr>
            <w:tcW w:w="1800" w:type="dxa"/>
            <w:tcBorders>
              <w:top w:val="double" w:sz="6" w:space="0" w:color="auto"/>
              <w:left w:val="single" w:sz="6" w:space="0" w:color="auto"/>
              <w:bottom w:val="single" w:sz="6" w:space="0" w:color="auto"/>
              <w:right w:val="single" w:sz="6" w:space="0" w:color="auto"/>
            </w:tcBorders>
          </w:tcPr>
          <w:p w14:paraId="34A49D67"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 xml:space="preserve">Description of Goods </w:t>
            </w:r>
          </w:p>
        </w:tc>
        <w:tc>
          <w:tcPr>
            <w:tcW w:w="1170" w:type="dxa"/>
            <w:tcBorders>
              <w:top w:val="double" w:sz="6" w:space="0" w:color="auto"/>
              <w:left w:val="single" w:sz="6" w:space="0" w:color="auto"/>
              <w:bottom w:val="single" w:sz="6" w:space="0" w:color="auto"/>
              <w:right w:val="single" w:sz="6" w:space="0" w:color="auto"/>
            </w:tcBorders>
          </w:tcPr>
          <w:p w14:paraId="2A3759E7"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Country of Origin</w:t>
            </w:r>
          </w:p>
        </w:tc>
        <w:tc>
          <w:tcPr>
            <w:tcW w:w="990" w:type="dxa"/>
            <w:tcBorders>
              <w:top w:val="double" w:sz="6" w:space="0" w:color="auto"/>
              <w:left w:val="single" w:sz="6" w:space="0" w:color="auto"/>
              <w:bottom w:val="single" w:sz="6" w:space="0" w:color="auto"/>
              <w:right w:val="single" w:sz="6" w:space="0" w:color="auto"/>
            </w:tcBorders>
          </w:tcPr>
          <w:p w14:paraId="2880B275"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Delivery Date as defined by Incoterms</w:t>
            </w:r>
          </w:p>
        </w:tc>
        <w:tc>
          <w:tcPr>
            <w:tcW w:w="1849" w:type="dxa"/>
            <w:tcBorders>
              <w:top w:val="double" w:sz="6" w:space="0" w:color="auto"/>
              <w:left w:val="single" w:sz="6" w:space="0" w:color="auto"/>
              <w:bottom w:val="single" w:sz="6" w:space="0" w:color="auto"/>
              <w:right w:val="single" w:sz="6" w:space="0" w:color="auto"/>
            </w:tcBorders>
          </w:tcPr>
          <w:p w14:paraId="6C4B0D8A"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Quantity and physical unit</w:t>
            </w:r>
          </w:p>
        </w:tc>
        <w:tc>
          <w:tcPr>
            <w:tcW w:w="1840" w:type="dxa"/>
            <w:tcBorders>
              <w:top w:val="double" w:sz="6" w:space="0" w:color="auto"/>
              <w:left w:val="single" w:sz="6" w:space="0" w:color="auto"/>
              <w:bottom w:val="single" w:sz="6" w:space="0" w:color="auto"/>
              <w:right w:val="single" w:sz="6" w:space="0" w:color="auto"/>
            </w:tcBorders>
          </w:tcPr>
          <w:p w14:paraId="16535B93"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 xml:space="preserve">Unit price </w:t>
            </w:r>
          </w:p>
          <w:p w14:paraId="16ECD45F"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 xml:space="preserve">cip </w:t>
            </w:r>
            <w:r w:rsidRPr="00B510C5">
              <w:rPr>
                <w:rFonts w:ascii="Georgia" w:hAnsi="Georgia"/>
                <w:i/>
                <w:iCs/>
                <w:sz w:val="20"/>
                <w:szCs w:val="20"/>
                <w:lang w:val="en-US"/>
              </w:rPr>
              <w:t>[insert place of destination]</w:t>
            </w:r>
          </w:p>
          <w:p w14:paraId="169BFC4F"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in accordance with ITT 14.8(b)(i)</w:t>
            </w:r>
          </w:p>
        </w:tc>
        <w:tc>
          <w:tcPr>
            <w:tcW w:w="1529" w:type="dxa"/>
            <w:tcBorders>
              <w:top w:val="double" w:sz="6" w:space="0" w:color="auto"/>
              <w:left w:val="single" w:sz="6" w:space="0" w:color="auto"/>
              <w:bottom w:val="single" w:sz="6" w:space="0" w:color="auto"/>
              <w:right w:val="single" w:sz="6" w:space="0" w:color="auto"/>
            </w:tcBorders>
          </w:tcPr>
          <w:p w14:paraId="792B1439"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CIP Price per line item</w:t>
            </w:r>
          </w:p>
          <w:p w14:paraId="04B3D163"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(Col. 5x6)</w:t>
            </w:r>
          </w:p>
        </w:tc>
        <w:tc>
          <w:tcPr>
            <w:tcW w:w="2431" w:type="dxa"/>
            <w:gridSpan w:val="2"/>
            <w:tcBorders>
              <w:top w:val="double" w:sz="6" w:space="0" w:color="auto"/>
              <w:left w:val="single" w:sz="6" w:space="0" w:color="auto"/>
              <w:bottom w:val="single" w:sz="6" w:space="0" w:color="auto"/>
              <w:right w:val="single" w:sz="6" w:space="0" w:color="auto"/>
            </w:tcBorders>
          </w:tcPr>
          <w:p w14:paraId="01746E0E"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Price per line item for inland transportation and other services required in Kenya to convey the Goods to their final destination specified in TDS</w:t>
            </w:r>
          </w:p>
        </w:tc>
        <w:tc>
          <w:tcPr>
            <w:tcW w:w="2343" w:type="dxa"/>
            <w:tcBorders>
              <w:top w:val="double" w:sz="6" w:space="0" w:color="auto"/>
              <w:left w:val="single" w:sz="6" w:space="0" w:color="auto"/>
              <w:bottom w:val="single" w:sz="6" w:space="0" w:color="auto"/>
              <w:right w:val="double" w:sz="6" w:space="0" w:color="auto"/>
            </w:tcBorders>
          </w:tcPr>
          <w:p w14:paraId="6AAEAD34"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 xml:space="preserve">Total Price per Line item </w:t>
            </w:r>
          </w:p>
          <w:p w14:paraId="4A37A4D8"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(Col. 7+8)</w:t>
            </w:r>
          </w:p>
        </w:tc>
      </w:tr>
      <w:tr w:rsidR="00F71906" w:rsidRPr="00B510C5" w14:paraId="740685B6" w14:textId="77777777" w:rsidTr="00F80B7E">
        <w:trPr>
          <w:gridAfter w:val="1"/>
          <w:wAfter w:w="16" w:type="dxa"/>
          <w:cantSplit/>
          <w:trHeight w:val="390"/>
        </w:trPr>
        <w:tc>
          <w:tcPr>
            <w:tcW w:w="810" w:type="dxa"/>
            <w:tcBorders>
              <w:top w:val="single" w:sz="6" w:space="0" w:color="auto"/>
              <w:left w:val="double" w:sz="6" w:space="0" w:color="auto"/>
              <w:bottom w:val="single" w:sz="6" w:space="0" w:color="auto"/>
              <w:right w:val="single" w:sz="6" w:space="0" w:color="auto"/>
            </w:tcBorders>
          </w:tcPr>
          <w:p w14:paraId="660A0AD6"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2A4E9B5F"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name of good]</w:t>
            </w:r>
          </w:p>
        </w:tc>
        <w:tc>
          <w:tcPr>
            <w:tcW w:w="1170" w:type="dxa"/>
            <w:tcBorders>
              <w:top w:val="single" w:sz="6" w:space="0" w:color="auto"/>
              <w:left w:val="single" w:sz="6" w:space="0" w:color="auto"/>
              <w:right w:val="single" w:sz="6" w:space="0" w:color="auto"/>
            </w:tcBorders>
          </w:tcPr>
          <w:p w14:paraId="24AB4702"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country of origin of the Good]</w:t>
            </w:r>
          </w:p>
        </w:tc>
        <w:tc>
          <w:tcPr>
            <w:tcW w:w="990" w:type="dxa"/>
            <w:tcBorders>
              <w:top w:val="single" w:sz="6" w:space="0" w:color="auto"/>
              <w:left w:val="single" w:sz="6" w:space="0" w:color="auto"/>
              <w:right w:val="single" w:sz="6" w:space="0" w:color="auto"/>
            </w:tcBorders>
          </w:tcPr>
          <w:p w14:paraId="59CFD3BE"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quoted Delivery Date]</w:t>
            </w:r>
          </w:p>
        </w:tc>
        <w:tc>
          <w:tcPr>
            <w:tcW w:w="1849" w:type="dxa"/>
            <w:tcBorders>
              <w:top w:val="single" w:sz="6" w:space="0" w:color="auto"/>
              <w:left w:val="single" w:sz="6" w:space="0" w:color="auto"/>
              <w:bottom w:val="single" w:sz="6" w:space="0" w:color="auto"/>
              <w:right w:val="single" w:sz="6" w:space="0" w:color="auto"/>
            </w:tcBorders>
          </w:tcPr>
          <w:p w14:paraId="14FB0CD3"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number of units to be supplied and name of the physical unit]</w:t>
            </w:r>
          </w:p>
        </w:tc>
        <w:tc>
          <w:tcPr>
            <w:tcW w:w="1840" w:type="dxa"/>
            <w:tcBorders>
              <w:top w:val="single" w:sz="6" w:space="0" w:color="auto"/>
              <w:left w:val="single" w:sz="6" w:space="0" w:color="auto"/>
              <w:bottom w:val="single" w:sz="6" w:space="0" w:color="auto"/>
              <w:right w:val="single" w:sz="6" w:space="0" w:color="auto"/>
            </w:tcBorders>
          </w:tcPr>
          <w:p w14:paraId="7E27A43C"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unit price CIP per unit]</w:t>
            </w:r>
          </w:p>
        </w:tc>
        <w:tc>
          <w:tcPr>
            <w:tcW w:w="1529" w:type="dxa"/>
            <w:tcBorders>
              <w:top w:val="single" w:sz="6" w:space="0" w:color="auto"/>
              <w:left w:val="single" w:sz="6" w:space="0" w:color="auto"/>
              <w:bottom w:val="single" w:sz="6" w:space="0" w:color="auto"/>
              <w:right w:val="single" w:sz="6" w:space="0" w:color="auto"/>
            </w:tcBorders>
          </w:tcPr>
          <w:p w14:paraId="51D48ABB"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total CIP price per line item]</w:t>
            </w:r>
          </w:p>
        </w:tc>
        <w:tc>
          <w:tcPr>
            <w:tcW w:w="2431" w:type="dxa"/>
            <w:gridSpan w:val="2"/>
            <w:tcBorders>
              <w:top w:val="single" w:sz="6" w:space="0" w:color="auto"/>
              <w:left w:val="single" w:sz="6" w:space="0" w:color="auto"/>
              <w:bottom w:val="single" w:sz="6" w:space="0" w:color="auto"/>
              <w:right w:val="single" w:sz="6" w:space="0" w:color="auto"/>
            </w:tcBorders>
          </w:tcPr>
          <w:p w14:paraId="61DB085D"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the corresponding price per line item]</w:t>
            </w:r>
          </w:p>
        </w:tc>
        <w:tc>
          <w:tcPr>
            <w:tcW w:w="2343" w:type="dxa"/>
            <w:tcBorders>
              <w:top w:val="single" w:sz="6" w:space="0" w:color="auto"/>
              <w:left w:val="single" w:sz="6" w:space="0" w:color="auto"/>
              <w:bottom w:val="single" w:sz="6" w:space="0" w:color="auto"/>
              <w:right w:val="double" w:sz="6" w:space="0" w:color="auto"/>
            </w:tcBorders>
          </w:tcPr>
          <w:p w14:paraId="2ADCCF39" w14:textId="77777777" w:rsidR="00F71906" w:rsidRPr="00B510C5" w:rsidRDefault="00F71906" w:rsidP="00F80B7E">
            <w:pPr>
              <w:tabs>
                <w:tab w:val="left" w:pos="7485"/>
              </w:tabs>
              <w:jc w:val="both"/>
              <w:rPr>
                <w:rFonts w:ascii="Georgia" w:hAnsi="Georgia"/>
                <w:i/>
                <w:iCs/>
                <w:sz w:val="20"/>
                <w:szCs w:val="20"/>
                <w:lang w:val="en-US"/>
              </w:rPr>
            </w:pPr>
            <w:r w:rsidRPr="00B510C5">
              <w:rPr>
                <w:rFonts w:ascii="Georgia" w:hAnsi="Georgia"/>
                <w:i/>
                <w:iCs/>
                <w:sz w:val="20"/>
                <w:szCs w:val="20"/>
                <w:lang w:val="en-US"/>
              </w:rPr>
              <w:t>[insert total price of the line item]</w:t>
            </w:r>
          </w:p>
        </w:tc>
      </w:tr>
      <w:tr w:rsidR="00F71906" w:rsidRPr="00B510C5" w14:paraId="529497CC" w14:textId="77777777" w:rsidTr="00F80B7E">
        <w:trPr>
          <w:gridAfter w:val="1"/>
          <w:wAfter w:w="16" w:type="dxa"/>
          <w:cantSplit/>
          <w:trHeight w:val="390"/>
        </w:trPr>
        <w:tc>
          <w:tcPr>
            <w:tcW w:w="810" w:type="dxa"/>
            <w:tcBorders>
              <w:top w:val="single" w:sz="6" w:space="0" w:color="auto"/>
              <w:left w:val="double" w:sz="6" w:space="0" w:color="auto"/>
              <w:bottom w:val="nil"/>
              <w:right w:val="single" w:sz="6" w:space="0" w:color="auto"/>
            </w:tcBorders>
          </w:tcPr>
          <w:p w14:paraId="39448650" w14:textId="77777777" w:rsidR="00F71906" w:rsidRPr="00B510C5" w:rsidRDefault="00F71906" w:rsidP="006032CD">
            <w:pPr>
              <w:tabs>
                <w:tab w:val="left" w:pos="7485"/>
              </w:tabs>
              <w:rPr>
                <w:rFonts w:ascii="Georgia" w:hAnsi="Georgia"/>
                <w:sz w:val="20"/>
                <w:szCs w:val="20"/>
                <w:lang w:val="en-US"/>
              </w:rPr>
            </w:pPr>
          </w:p>
        </w:tc>
        <w:tc>
          <w:tcPr>
            <w:tcW w:w="1800" w:type="dxa"/>
            <w:tcBorders>
              <w:top w:val="single" w:sz="6" w:space="0" w:color="auto"/>
              <w:left w:val="single" w:sz="6" w:space="0" w:color="auto"/>
              <w:bottom w:val="nil"/>
              <w:right w:val="single" w:sz="6" w:space="0" w:color="auto"/>
            </w:tcBorders>
          </w:tcPr>
          <w:p w14:paraId="14E173D2" w14:textId="77777777" w:rsidR="00F71906" w:rsidRPr="00B510C5" w:rsidRDefault="00F71906" w:rsidP="007F19B4">
            <w:pPr>
              <w:tabs>
                <w:tab w:val="left" w:pos="7485"/>
              </w:tabs>
              <w:rPr>
                <w:rFonts w:ascii="Georgia" w:hAnsi="Georgia"/>
                <w:sz w:val="20"/>
                <w:szCs w:val="20"/>
                <w:lang w:val="en-US"/>
              </w:rPr>
            </w:pPr>
          </w:p>
        </w:tc>
        <w:tc>
          <w:tcPr>
            <w:tcW w:w="1170" w:type="dxa"/>
            <w:tcBorders>
              <w:top w:val="single" w:sz="6" w:space="0" w:color="auto"/>
              <w:left w:val="single" w:sz="6" w:space="0" w:color="auto"/>
              <w:bottom w:val="nil"/>
              <w:right w:val="single" w:sz="6" w:space="0" w:color="auto"/>
            </w:tcBorders>
          </w:tcPr>
          <w:p w14:paraId="28250114" w14:textId="77777777" w:rsidR="00F71906" w:rsidRPr="00B510C5" w:rsidRDefault="00F71906" w:rsidP="00F80B7E">
            <w:pPr>
              <w:tabs>
                <w:tab w:val="left" w:pos="7485"/>
              </w:tabs>
              <w:jc w:val="both"/>
              <w:rPr>
                <w:rFonts w:ascii="Georgia" w:hAnsi="Georgia"/>
                <w:sz w:val="20"/>
                <w:szCs w:val="20"/>
                <w:lang w:val="en-US"/>
              </w:rPr>
            </w:pPr>
          </w:p>
        </w:tc>
        <w:tc>
          <w:tcPr>
            <w:tcW w:w="990" w:type="dxa"/>
            <w:tcBorders>
              <w:top w:val="single" w:sz="6" w:space="0" w:color="auto"/>
              <w:left w:val="single" w:sz="6" w:space="0" w:color="auto"/>
              <w:bottom w:val="nil"/>
              <w:right w:val="single" w:sz="6" w:space="0" w:color="auto"/>
            </w:tcBorders>
          </w:tcPr>
          <w:p w14:paraId="2EA7222D" w14:textId="77777777" w:rsidR="00F71906" w:rsidRPr="00B510C5" w:rsidRDefault="00F71906" w:rsidP="00F80B7E">
            <w:pPr>
              <w:tabs>
                <w:tab w:val="left" w:pos="7485"/>
              </w:tabs>
              <w:jc w:val="both"/>
              <w:rPr>
                <w:rFonts w:ascii="Georgia" w:hAnsi="Georgia"/>
                <w:sz w:val="20"/>
                <w:szCs w:val="20"/>
                <w:lang w:val="en-US"/>
              </w:rPr>
            </w:pPr>
          </w:p>
        </w:tc>
        <w:tc>
          <w:tcPr>
            <w:tcW w:w="1849" w:type="dxa"/>
            <w:tcBorders>
              <w:top w:val="single" w:sz="6" w:space="0" w:color="auto"/>
              <w:left w:val="single" w:sz="6" w:space="0" w:color="auto"/>
              <w:bottom w:val="nil"/>
              <w:right w:val="single" w:sz="6" w:space="0" w:color="auto"/>
            </w:tcBorders>
          </w:tcPr>
          <w:p w14:paraId="5CD6DDE1" w14:textId="77777777" w:rsidR="00F71906" w:rsidRPr="00B510C5" w:rsidRDefault="00F71906" w:rsidP="007F19B4">
            <w:pPr>
              <w:tabs>
                <w:tab w:val="left" w:pos="7485"/>
              </w:tabs>
              <w:rPr>
                <w:rFonts w:ascii="Georgia" w:hAnsi="Georgia"/>
                <w:sz w:val="20"/>
                <w:szCs w:val="20"/>
                <w:lang w:val="en-US"/>
              </w:rPr>
            </w:pPr>
          </w:p>
        </w:tc>
        <w:tc>
          <w:tcPr>
            <w:tcW w:w="1840" w:type="dxa"/>
            <w:tcBorders>
              <w:top w:val="single" w:sz="6" w:space="0" w:color="auto"/>
              <w:left w:val="single" w:sz="6" w:space="0" w:color="auto"/>
              <w:bottom w:val="nil"/>
              <w:right w:val="single" w:sz="6" w:space="0" w:color="auto"/>
            </w:tcBorders>
          </w:tcPr>
          <w:p w14:paraId="3A0AF028" w14:textId="77777777" w:rsidR="00F71906" w:rsidRPr="00B510C5" w:rsidRDefault="00F71906" w:rsidP="007F19B4">
            <w:pPr>
              <w:tabs>
                <w:tab w:val="left" w:pos="7485"/>
              </w:tabs>
              <w:rPr>
                <w:rFonts w:ascii="Georgia" w:hAnsi="Georgia"/>
                <w:sz w:val="20"/>
                <w:szCs w:val="20"/>
                <w:lang w:val="en-US"/>
              </w:rPr>
            </w:pPr>
          </w:p>
        </w:tc>
        <w:tc>
          <w:tcPr>
            <w:tcW w:w="1529" w:type="dxa"/>
            <w:tcBorders>
              <w:top w:val="single" w:sz="6" w:space="0" w:color="auto"/>
              <w:left w:val="single" w:sz="6" w:space="0" w:color="auto"/>
              <w:bottom w:val="nil"/>
              <w:right w:val="single" w:sz="6" w:space="0" w:color="auto"/>
            </w:tcBorders>
          </w:tcPr>
          <w:p w14:paraId="50AC0C31" w14:textId="77777777" w:rsidR="00F71906" w:rsidRPr="00B510C5" w:rsidRDefault="00F71906" w:rsidP="00F80B7E">
            <w:pPr>
              <w:tabs>
                <w:tab w:val="left" w:pos="7485"/>
              </w:tabs>
              <w:jc w:val="both"/>
              <w:rPr>
                <w:rFonts w:ascii="Georgia" w:hAnsi="Georgia"/>
                <w:sz w:val="20"/>
                <w:szCs w:val="20"/>
                <w:lang w:val="en-US"/>
              </w:rPr>
            </w:pPr>
          </w:p>
        </w:tc>
        <w:tc>
          <w:tcPr>
            <w:tcW w:w="2431" w:type="dxa"/>
            <w:gridSpan w:val="2"/>
            <w:tcBorders>
              <w:top w:val="single" w:sz="6" w:space="0" w:color="auto"/>
              <w:left w:val="single" w:sz="6" w:space="0" w:color="auto"/>
              <w:bottom w:val="nil"/>
              <w:right w:val="single" w:sz="6" w:space="0" w:color="auto"/>
            </w:tcBorders>
          </w:tcPr>
          <w:p w14:paraId="735C8F96" w14:textId="77777777" w:rsidR="00F71906" w:rsidRPr="00B510C5" w:rsidRDefault="00F71906" w:rsidP="00F80B7E">
            <w:pPr>
              <w:tabs>
                <w:tab w:val="left" w:pos="7485"/>
              </w:tabs>
              <w:jc w:val="both"/>
              <w:rPr>
                <w:rFonts w:ascii="Georgia" w:hAnsi="Georgia"/>
                <w:sz w:val="20"/>
                <w:szCs w:val="20"/>
                <w:lang w:val="en-US"/>
              </w:rPr>
            </w:pPr>
          </w:p>
        </w:tc>
        <w:tc>
          <w:tcPr>
            <w:tcW w:w="2343" w:type="dxa"/>
            <w:tcBorders>
              <w:top w:val="single" w:sz="6" w:space="0" w:color="auto"/>
              <w:left w:val="single" w:sz="6" w:space="0" w:color="auto"/>
              <w:bottom w:val="nil"/>
              <w:right w:val="double" w:sz="6" w:space="0" w:color="auto"/>
            </w:tcBorders>
          </w:tcPr>
          <w:p w14:paraId="40FD5AE3" w14:textId="77777777" w:rsidR="00F71906" w:rsidRPr="00B510C5" w:rsidRDefault="00F71906" w:rsidP="00F80B7E">
            <w:pPr>
              <w:tabs>
                <w:tab w:val="left" w:pos="7485"/>
              </w:tabs>
              <w:jc w:val="both"/>
              <w:rPr>
                <w:rFonts w:ascii="Georgia" w:hAnsi="Georgia"/>
                <w:sz w:val="20"/>
                <w:szCs w:val="20"/>
                <w:lang w:val="en-US"/>
              </w:rPr>
            </w:pPr>
          </w:p>
        </w:tc>
      </w:tr>
      <w:tr w:rsidR="00F71906" w:rsidRPr="00F71906" w14:paraId="6941A146" w14:textId="77777777" w:rsidTr="00F80B7E">
        <w:trPr>
          <w:cantSplit/>
          <w:trHeight w:val="333"/>
        </w:trPr>
        <w:tc>
          <w:tcPr>
            <w:tcW w:w="10009" w:type="dxa"/>
            <w:gridSpan w:val="8"/>
            <w:tcBorders>
              <w:top w:val="double" w:sz="6" w:space="0" w:color="auto"/>
              <w:left w:val="nil"/>
              <w:bottom w:val="nil"/>
              <w:right w:val="double" w:sz="6" w:space="0" w:color="auto"/>
            </w:tcBorders>
          </w:tcPr>
          <w:p w14:paraId="29904514" w14:textId="77777777" w:rsidR="00F71906" w:rsidRPr="00B510C5" w:rsidRDefault="00F71906" w:rsidP="00F80B7E">
            <w:pPr>
              <w:tabs>
                <w:tab w:val="left" w:pos="7485"/>
              </w:tabs>
              <w:jc w:val="both"/>
              <w:rPr>
                <w:rFonts w:ascii="Georgia" w:hAnsi="Georgia"/>
                <w:sz w:val="20"/>
                <w:szCs w:val="20"/>
                <w:lang w:val="en-US"/>
              </w:rPr>
            </w:pPr>
          </w:p>
        </w:tc>
        <w:tc>
          <w:tcPr>
            <w:tcW w:w="2410" w:type="dxa"/>
            <w:tcBorders>
              <w:top w:val="double" w:sz="6" w:space="0" w:color="auto"/>
              <w:left w:val="double" w:sz="6" w:space="0" w:color="auto"/>
              <w:bottom w:val="double" w:sz="6" w:space="0" w:color="auto"/>
              <w:right w:val="double" w:sz="6" w:space="0" w:color="auto"/>
            </w:tcBorders>
          </w:tcPr>
          <w:p w14:paraId="1EB6CD2F" w14:textId="77777777" w:rsidR="00F71906" w:rsidRPr="00B510C5" w:rsidRDefault="00F71906" w:rsidP="00F80B7E">
            <w:pPr>
              <w:tabs>
                <w:tab w:val="left" w:pos="7485"/>
              </w:tabs>
              <w:jc w:val="both"/>
              <w:rPr>
                <w:rFonts w:ascii="Georgia" w:hAnsi="Georgia"/>
                <w:sz w:val="20"/>
                <w:szCs w:val="20"/>
                <w:lang w:val="en-US"/>
              </w:rPr>
            </w:pPr>
            <w:r w:rsidRPr="00B510C5">
              <w:rPr>
                <w:rFonts w:ascii="Georgia" w:hAnsi="Georgia"/>
                <w:sz w:val="20"/>
                <w:szCs w:val="20"/>
                <w:lang w:val="en-US"/>
              </w:rPr>
              <w:t>Total Price</w:t>
            </w:r>
          </w:p>
        </w:tc>
        <w:tc>
          <w:tcPr>
            <w:tcW w:w="2359" w:type="dxa"/>
            <w:gridSpan w:val="2"/>
            <w:tcBorders>
              <w:top w:val="double" w:sz="6" w:space="0" w:color="auto"/>
              <w:left w:val="double" w:sz="6" w:space="0" w:color="auto"/>
              <w:bottom w:val="double" w:sz="6" w:space="0" w:color="auto"/>
              <w:right w:val="double" w:sz="6" w:space="0" w:color="auto"/>
            </w:tcBorders>
          </w:tcPr>
          <w:p w14:paraId="65EA5166" w14:textId="77777777" w:rsidR="00F71906" w:rsidRPr="00B510C5" w:rsidRDefault="00F71906" w:rsidP="00F80B7E">
            <w:pPr>
              <w:tabs>
                <w:tab w:val="left" w:pos="7485"/>
              </w:tabs>
              <w:jc w:val="both"/>
              <w:rPr>
                <w:rFonts w:ascii="Georgia" w:hAnsi="Georgia"/>
                <w:sz w:val="20"/>
                <w:szCs w:val="20"/>
                <w:lang w:val="en-US"/>
              </w:rPr>
            </w:pPr>
          </w:p>
        </w:tc>
      </w:tr>
    </w:tbl>
    <w:p w14:paraId="15D4F7DD" w14:textId="5D6B251C" w:rsidR="00F80B7E" w:rsidRDefault="00F80B7E" w:rsidP="00B510C5">
      <w:pPr>
        <w:tabs>
          <w:tab w:val="left" w:pos="7485"/>
        </w:tabs>
        <w:spacing w:before="240"/>
        <w:jc w:val="both"/>
        <w:rPr>
          <w:rFonts w:ascii="Georgia" w:hAnsi="Georgia"/>
          <w:lang w:val="en-US"/>
        </w:rPr>
      </w:pPr>
      <w:r w:rsidRPr="0095307E">
        <w:rPr>
          <w:rFonts w:ascii="Georgia" w:hAnsi="Georgia"/>
          <w:b/>
          <w:sz w:val="20"/>
          <w:szCs w:val="20"/>
          <w:u w:val="single"/>
          <w:lang w:val="en-US"/>
        </w:rPr>
        <w:t xml:space="preserve">Price Schedule: Goods Manufactured Outside Kenya, </w:t>
      </w:r>
      <w:r>
        <w:rPr>
          <w:rFonts w:ascii="Georgia" w:hAnsi="Georgia"/>
          <w:b/>
          <w:sz w:val="20"/>
          <w:szCs w:val="20"/>
          <w:u w:val="single"/>
          <w:lang w:val="en-US"/>
        </w:rPr>
        <w:t xml:space="preserve">to be </w:t>
      </w:r>
      <w:r w:rsidRPr="0095307E">
        <w:rPr>
          <w:rFonts w:ascii="Georgia" w:hAnsi="Georgia"/>
          <w:b/>
          <w:sz w:val="20"/>
          <w:szCs w:val="20"/>
          <w:u w:val="single"/>
          <w:lang w:val="en-US"/>
        </w:rPr>
        <w:t>imported</w:t>
      </w:r>
      <w:r w:rsidR="008C6C1B">
        <w:rPr>
          <w:rFonts w:ascii="Georgia" w:hAnsi="Georgia"/>
          <w:b/>
          <w:sz w:val="20"/>
          <w:szCs w:val="20"/>
          <w:u w:val="single"/>
          <w:lang w:val="en-US"/>
        </w:rPr>
        <w:t xml:space="preserve">  (N/A)</w:t>
      </w:r>
    </w:p>
    <w:p w14:paraId="26358F4F" w14:textId="77777777" w:rsidR="001426C8" w:rsidRDefault="006E2447" w:rsidP="00B510C5">
      <w:pPr>
        <w:tabs>
          <w:tab w:val="left" w:pos="7485"/>
        </w:tabs>
        <w:spacing w:before="240"/>
        <w:jc w:val="both"/>
        <w:rPr>
          <w:rFonts w:ascii="Georgia" w:hAnsi="Georgia"/>
          <w:i/>
          <w:iCs/>
          <w:lang w:val="en-US"/>
        </w:rPr>
      </w:pPr>
      <w:r w:rsidRPr="006E2447">
        <w:rPr>
          <w:rFonts w:ascii="Georgia" w:hAnsi="Georgia"/>
          <w:lang w:val="en-US"/>
        </w:rPr>
        <w:t xml:space="preserve">Name of tenderer </w:t>
      </w:r>
      <w:r w:rsidRPr="006E2447">
        <w:rPr>
          <w:rFonts w:ascii="Georgia" w:hAnsi="Georgia"/>
          <w:i/>
          <w:iCs/>
          <w:lang w:val="en-US"/>
        </w:rPr>
        <w:t xml:space="preserve">[insert complete name of tenderer] </w:t>
      </w:r>
      <w:r w:rsidRPr="006E2447">
        <w:rPr>
          <w:rFonts w:ascii="Georgia" w:hAnsi="Georgia"/>
          <w:lang w:val="en-US"/>
        </w:rPr>
        <w:t xml:space="preserve">Signature of tenderer </w:t>
      </w:r>
      <w:r w:rsidRPr="006E2447">
        <w:rPr>
          <w:rFonts w:ascii="Georgia" w:hAnsi="Georgia"/>
          <w:i/>
          <w:iCs/>
          <w:lang w:val="en-US"/>
        </w:rPr>
        <w:t>[signature of person signing the Tender]</w:t>
      </w:r>
      <w:r w:rsidRPr="006E2447">
        <w:rPr>
          <w:rFonts w:ascii="Georgia" w:hAnsi="Georgia"/>
          <w:lang w:val="en-US"/>
        </w:rPr>
        <w:t xml:space="preserve"> Date </w:t>
      </w:r>
      <w:r w:rsidRPr="006E2447">
        <w:rPr>
          <w:rFonts w:ascii="Georgia" w:hAnsi="Georgia"/>
          <w:i/>
          <w:iCs/>
          <w:lang w:val="en-US"/>
        </w:rPr>
        <w:t>[Insert Date]</w:t>
      </w:r>
    </w:p>
    <w:p w14:paraId="6FC7A21D" w14:textId="77777777" w:rsidR="00EA1BA8" w:rsidRDefault="00EA1BA8">
      <w:pPr>
        <w:rPr>
          <w:rFonts w:ascii="Georgia" w:hAnsi="Georgia"/>
          <w:i/>
          <w:iCs/>
          <w:lang w:val="en-US"/>
        </w:rPr>
      </w:pPr>
      <w:r>
        <w:rPr>
          <w:rFonts w:ascii="Georgia" w:hAnsi="Georgia"/>
          <w:i/>
          <w:iCs/>
          <w:lang w:val="en-US"/>
        </w:rPr>
        <w:br w:type="page"/>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86"/>
        <w:gridCol w:w="970"/>
        <w:gridCol w:w="886"/>
        <w:gridCol w:w="8"/>
        <w:gridCol w:w="963"/>
        <w:gridCol w:w="1325"/>
        <w:gridCol w:w="1156"/>
        <w:gridCol w:w="1328"/>
        <w:gridCol w:w="1273"/>
        <w:gridCol w:w="1249"/>
        <w:gridCol w:w="16"/>
        <w:gridCol w:w="1960"/>
        <w:gridCol w:w="16"/>
        <w:gridCol w:w="1413"/>
        <w:gridCol w:w="1255"/>
        <w:gridCol w:w="16"/>
      </w:tblGrid>
      <w:tr w:rsidR="003032EC" w:rsidRPr="00CC06BE" w14:paraId="245A3E1E" w14:textId="77777777" w:rsidTr="00CC06BE">
        <w:trPr>
          <w:cantSplit/>
          <w:trHeight w:val="139"/>
        </w:trPr>
        <w:tc>
          <w:tcPr>
            <w:tcW w:w="5000" w:type="pct"/>
            <w:gridSpan w:val="16"/>
            <w:tcBorders>
              <w:top w:val="nil"/>
              <w:left w:val="nil"/>
              <w:bottom w:val="nil"/>
              <w:right w:val="nil"/>
            </w:tcBorders>
          </w:tcPr>
          <w:p w14:paraId="2C297D90" w14:textId="59929833" w:rsidR="003032EC" w:rsidRPr="00CC06BE" w:rsidRDefault="003032EC" w:rsidP="008A1365">
            <w:pPr>
              <w:pStyle w:val="SectionVHeader"/>
              <w:tabs>
                <w:tab w:val="left" w:pos="7230"/>
              </w:tabs>
              <w:spacing w:before="0" w:after="0"/>
              <w:jc w:val="both"/>
              <w:rPr>
                <w:sz w:val="24"/>
                <w:u w:val="single"/>
                <w:lang w:val="en-US"/>
              </w:rPr>
            </w:pPr>
            <w:bookmarkStart w:id="87" w:name="_Toc347230623"/>
            <w:bookmarkStart w:id="88" w:name="_Toc454620979"/>
            <w:r w:rsidRPr="00CC06BE">
              <w:rPr>
                <w:sz w:val="24"/>
                <w:u w:val="single"/>
                <w:lang w:val="en-US"/>
              </w:rPr>
              <w:lastRenderedPageBreak/>
              <w:t>Price Schedule: Goods Manufactured Outside Kenya, already imported*</w:t>
            </w:r>
            <w:bookmarkEnd w:id="87"/>
            <w:bookmarkEnd w:id="88"/>
            <w:r w:rsidRPr="00CC06BE">
              <w:rPr>
                <w:sz w:val="24"/>
                <w:u w:val="single"/>
                <w:lang w:val="en-US"/>
              </w:rPr>
              <w:t>( N/A)</w:t>
            </w:r>
          </w:p>
          <w:p w14:paraId="4EC2DB0C" w14:textId="77777777" w:rsidR="003032EC" w:rsidRPr="00CC06BE" w:rsidRDefault="003032EC" w:rsidP="008A1365">
            <w:pPr>
              <w:pStyle w:val="SectionVHeader"/>
              <w:tabs>
                <w:tab w:val="left" w:pos="7230"/>
              </w:tabs>
              <w:spacing w:before="0" w:after="0"/>
              <w:jc w:val="both"/>
              <w:rPr>
                <w:sz w:val="16"/>
                <w:szCs w:val="16"/>
                <w:lang w:val="en-US"/>
              </w:rPr>
            </w:pPr>
          </w:p>
        </w:tc>
      </w:tr>
      <w:tr w:rsidR="003032EC" w:rsidRPr="00CC06BE" w14:paraId="6D33EACF" w14:textId="77777777" w:rsidTr="00CC06BE">
        <w:trPr>
          <w:cantSplit/>
          <w:trHeight w:val="1249"/>
        </w:trPr>
        <w:tc>
          <w:tcPr>
            <w:tcW w:w="897" w:type="pct"/>
            <w:gridSpan w:val="4"/>
            <w:tcBorders>
              <w:top w:val="double" w:sz="6" w:space="0" w:color="auto"/>
              <w:bottom w:val="nil"/>
              <w:right w:val="nil"/>
            </w:tcBorders>
          </w:tcPr>
          <w:p w14:paraId="350DC7CF" w14:textId="77777777" w:rsidR="003032EC" w:rsidRPr="00CC06BE" w:rsidRDefault="003032EC" w:rsidP="008A1365">
            <w:pPr>
              <w:tabs>
                <w:tab w:val="left" w:pos="7230"/>
              </w:tabs>
              <w:suppressAutoHyphens/>
              <w:jc w:val="both"/>
              <w:rPr>
                <w:rFonts w:ascii="Georgia" w:hAnsi="Georgia"/>
                <w:sz w:val="16"/>
                <w:szCs w:val="16"/>
              </w:rPr>
            </w:pPr>
          </w:p>
        </w:tc>
        <w:tc>
          <w:tcPr>
            <w:tcW w:w="2506" w:type="pct"/>
            <w:gridSpan w:val="7"/>
            <w:tcBorders>
              <w:top w:val="double" w:sz="6" w:space="0" w:color="auto"/>
              <w:left w:val="nil"/>
              <w:bottom w:val="nil"/>
              <w:right w:val="nil"/>
            </w:tcBorders>
          </w:tcPr>
          <w:p w14:paraId="6CB731E7"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(Group C Tenders, Goods already imported)</w:t>
            </w:r>
          </w:p>
          <w:p w14:paraId="4B0265BA"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Currencies in accordance with ITT 15</w:t>
            </w:r>
          </w:p>
        </w:tc>
        <w:tc>
          <w:tcPr>
            <w:tcW w:w="1598" w:type="pct"/>
            <w:gridSpan w:val="5"/>
            <w:tcBorders>
              <w:top w:val="double" w:sz="6" w:space="0" w:color="auto"/>
              <w:left w:val="nil"/>
              <w:bottom w:val="nil"/>
            </w:tcBorders>
          </w:tcPr>
          <w:p w14:paraId="36055F52" w14:textId="77777777" w:rsidR="003032EC" w:rsidRPr="00CC06BE" w:rsidRDefault="003032EC" w:rsidP="008A1365">
            <w:pPr>
              <w:tabs>
                <w:tab w:val="left" w:pos="7230"/>
              </w:tabs>
              <w:jc w:val="both"/>
              <w:rPr>
                <w:rFonts w:ascii="Georgia" w:hAnsi="Georgia"/>
                <w:sz w:val="16"/>
                <w:szCs w:val="16"/>
              </w:rPr>
            </w:pPr>
            <w:r w:rsidRPr="00CC06BE">
              <w:rPr>
                <w:rFonts w:ascii="Georgia" w:hAnsi="Georgia"/>
                <w:sz w:val="16"/>
                <w:szCs w:val="16"/>
              </w:rPr>
              <w:t>Date: _________________________</w:t>
            </w:r>
          </w:p>
          <w:p w14:paraId="0726A2F6"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ITT No: _____________________</w:t>
            </w:r>
          </w:p>
          <w:p w14:paraId="7046667F"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Alternative No: ________________</w:t>
            </w:r>
          </w:p>
          <w:p w14:paraId="57D6F9A4"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Page N</w:t>
            </w:r>
            <w:r w:rsidRPr="00CC06BE">
              <w:rPr>
                <w:rFonts w:ascii="Georgia" w:hAnsi="Georgia"/>
                <w:sz w:val="16"/>
                <w:szCs w:val="16"/>
              </w:rPr>
              <w:sym w:font="Symbol" w:char="F0B0"/>
            </w:r>
            <w:r w:rsidRPr="00CC06BE">
              <w:rPr>
                <w:rFonts w:ascii="Georgia" w:hAnsi="Georgia"/>
                <w:sz w:val="16"/>
                <w:szCs w:val="16"/>
              </w:rPr>
              <w:t xml:space="preserve"> ______ of ______</w:t>
            </w:r>
          </w:p>
        </w:tc>
      </w:tr>
      <w:tr w:rsidR="003032EC" w:rsidRPr="00CC06BE" w14:paraId="6BAAD464" w14:textId="77777777" w:rsidTr="00CC06BE">
        <w:trPr>
          <w:gridAfter w:val="1"/>
          <w:wAfter w:w="7" w:type="pct"/>
          <w:cantSplit/>
          <w:trHeight w:val="284"/>
        </w:trPr>
        <w:tc>
          <w:tcPr>
            <w:tcW w:w="270" w:type="pct"/>
            <w:tcBorders>
              <w:top w:val="double" w:sz="6" w:space="0" w:color="auto"/>
              <w:bottom w:val="double" w:sz="6" w:space="0" w:color="auto"/>
              <w:right w:val="single" w:sz="6" w:space="0" w:color="auto"/>
            </w:tcBorders>
          </w:tcPr>
          <w:p w14:paraId="7BC3E60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1</w:t>
            </w:r>
          </w:p>
        </w:tc>
        <w:tc>
          <w:tcPr>
            <w:tcW w:w="320" w:type="pct"/>
            <w:tcBorders>
              <w:top w:val="double" w:sz="6" w:space="0" w:color="auto"/>
              <w:left w:val="single" w:sz="6" w:space="0" w:color="auto"/>
              <w:bottom w:val="double" w:sz="6" w:space="0" w:color="auto"/>
              <w:right w:val="single" w:sz="6" w:space="0" w:color="auto"/>
            </w:tcBorders>
          </w:tcPr>
          <w:p w14:paraId="255DA5CB"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2</w:t>
            </w:r>
          </w:p>
        </w:tc>
        <w:tc>
          <w:tcPr>
            <w:tcW w:w="304" w:type="pct"/>
            <w:tcBorders>
              <w:top w:val="double" w:sz="6" w:space="0" w:color="auto"/>
              <w:left w:val="single" w:sz="6" w:space="0" w:color="auto"/>
              <w:bottom w:val="double" w:sz="6" w:space="0" w:color="auto"/>
              <w:right w:val="single" w:sz="6" w:space="0" w:color="auto"/>
            </w:tcBorders>
          </w:tcPr>
          <w:p w14:paraId="14AE1638"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3</w:t>
            </w:r>
          </w:p>
        </w:tc>
        <w:tc>
          <w:tcPr>
            <w:tcW w:w="334" w:type="pct"/>
            <w:gridSpan w:val="2"/>
            <w:tcBorders>
              <w:top w:val="double" w:sz="6" w:space="0" w:color="auto"/>
              <w:left w:val="single" w:sz="6" w:space="0" w:color="auto"/>
              <w:bottom w:val="double" w:sz="6" w:space="0" w:color="auto"/>
              <w:right w:val="single" w:sz="6" w:space="0" w:color="auto"/>
            </w:tcBorders>
          </w:tcPr>
          <w:p w14:paraId="75972208"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4</w:t>
            </w:r>
          </w:p>
        </w:tc>
        <w:tc>
          <w:tcPr>
            <w:tcW w:w="454" w:type="pct"/>
            <w:tcBorders>
              <w:top w:val="double" w:sz="6" w:space="0" w:color="auto"/>
              <w:left w:val="single" w:sz="6" w:space="0" w:color="auto"/>
              <w:bottom w:val="double" w:sz="6" w:space="0" w:color="auto"/>
              <w:right w:val="single" w:sz="6" w:space="0" w:color="auto"/>
            </w:tcBorders>
          </w:tcPr>
          <w:p w14:paraId="420175E2"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5</w:t>
            </w:r>
          </w:p>
        </w:tc>
        <w:tc>
          <w:tcPr>
            <w:tcW w:w="396" w:type="pct"/>
            <w:tcBorders>
              <w:top w:val="double" w:sz="6" w:space="0" w:color="auto"/>
              <w:left w:val="single" w:sz="6" w:space="0" w:color="auto"/>
              <w:bottom w:val="double" w:sz="6" w:space="0" w:color="auto"/>
              <w:right w:val="single" w:sz="6" w:space="0" w:color="auto"/>
            </w:tcBorders>
          </w:tcPr>
          <w:p w14:paraId="4D142502"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6</w:t>
            </w:r>
          </w:p>
        </w:tc>
        <w:tc>
          <w:tcPr>
            <w:tcW w:w="455" w:type="pct"/>
            <w:tcBorders>
              <w:top w:val="double" w:sz="6" w:space="0" w:color="auto"/>
              <w:left w:val="single" w:sz="6" w:space="0" w:color="auto"/>
              <w:bottom w:val="double" w:sz="6" w:space="0" w:color="auto"/>
              <w:right w:val="single" w:sz="6" w:space="0" w:color="auto"/>
            </w:tcBorders>
          </w:tcPr>
          <w:p w14:paraId="18DCA9A0"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7</w:t>
            </w:r>
          </w:p>
        </w:tc>
        <w:tc>
          <w:tcPr>
            <w:tcW w:w="436" w:type="pct"/>
            <w:tcBorders>
              <w:top w:val="double" w:sz="6" w:space="0" w:color="auto"/>
              <w:left w:val="single" w:sz="6" w:space="0" w:color="auto"/>
              <w:bottom w:val="double" w:sz="6" w:space="0" w:color="auto"/>
              <w:right w:val="single" w:sz="6" w:space="0" w:color="auto"/>
            </w:tcBorders>
          </w:tcPr>
          <w:p w14:paraId="6464282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8</w:t>
            </w:r>
          </w:p>
        </w:tc>
        <w:tc>
          <w:tcPr>
            <w:tcW w:w="428" w:type="pct"/>
            <w:tcBorders>
              <w:top w:val="double" w:sz="6" w:space="0" w:color="auto"/>
              <w:left w:val="single" w:sz="6" w:space="0" w:color="auto"/>
              <w:bottom w:val="double" w:sz="6" w:space="0" w:color="auto"/>
              <w:right w:val="single" w:sz="6" w:space="0" w:color="auto"/>
            </w:tcBorders>
          </w:tcPr>
          <w:p w14:paraId="71664A5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9</w:t>
            </w:r>
          </w:p>
        </w:tc>
        <w:tc>
          <w:tcPr>
            <w:tcW w:w="677" w:type="pct"/>
            <w:gridSpan w:val="2"/>
            <w:tcBorders>
              <w:top w:val="double" w:sz="6" w:space="0" w:color="auto"/>
              <w:left w:val="single" w:sz="6" w:space="0" w:color="auto"/>
              <w:bottom w:val="double" w:sz="6" w:space="0" w:color="auto"/>
              <w:right w:val="single" w:sz="6" w:space="0" w:color="auto"/>
            </w:tcBorders>
          </w:tcPr>
          <w:p w14:paraId="7C3FFA4C"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10</w:t>
            </w:r>
          </w:p>
        </w:tc>
        <w:tc>
          <w:tcPr>
            <w:tcW w:w="490" w:type="pct"/>
            <w:gridSpan w:val="2"/>
            <w:tcBorders>
              <w:top w:val="double" w:sz="6" w:space="0" w:color="auto"/>
              <w:left w:val="single" w:sz="6" w:space="0" w:color="auto"/>
              <w:bottom w:val="double" w:sz="6" w:space="0" w:color="auto"/>
              <w:right w:val="single" w:sz="6" w:space="0" w:color="auto"/>
            </w:tcBorders>
          </w:tcPr>
          <w:p w14:paraId="3D722315"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11</w:t>
            </w:r>
          </w:p>
        </w:tc>
        <w:tc>
          <w:tcPr>
            <w:tcW w:w="430" w:type="pct"/>
            <w:tcBorders>
              <w:top w:val="double" w:sz="6" w:space="0" w:color="auto"/>
              <w:left w:val="single" w:sz="6" w:space="0" w:color="auto"/>
              <w:bottom w:val="double" w:sz="6" w:space="0" w:color="auto"/>
            </w:tcBorders>
          </w:tcPr>
          <w:p w14:paraId="5EB89EA4"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12</w:t>
            </w:r>
          </w:p>
        </w:tc>
      </w:tr>
      <w:tr w:rsidR="003032EC" w:rsidRPr="00CC06BE" w14:paraId="37C384BF" w14:textId="77777777" w:rsidTr="00CC0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pct"/>
          <w:cantSplit/>
          <w:trHeight w:val="1645"/>
        </w:trPr>
        <w:tc>
          <w:tcPr>
            <w:tcW w:w="270" w:type="pct"/>
            <w:tcBorders>
              <w:top w:val="double" w:sz="6" w:space="0" w:color="auto"/>
              <w:left w:val="double" w:sz="6" w:space="0" w:color="auto"/>
              <w:bottom w:val="single" w:sz="6" w:space="0" w:color="auto"/>
              <w:right w:val="single" w:sz="6" w:space="0" w:color="auto"/>
            </w:tcBorders>
          </w:tcPr>
          <w:p w14:paraId="13A2DFDD"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Line Item</w:t>
            </w:r>
          </w:p>
          <w:p w14:paraId="6A72EB89"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N</w:t>
            </w:r>
            <w:r w:rsidRPr="00CC06BE">
              <w:rPr>
                <w:rFonts w:ascii="Georgia" w:hAnsi="Georgia"/>
                <w:sz w:val="16"/>
                <w:szCs w:val="16"/>
              </w:rPr>
              <w:sym w:font="Symbol" w:char="F0B0"/>
            </w:r>
          </w:p>
        </w:tc>
        <w:tc>
          <w:tcPr>
            <w:tcW w:w="320" w:type="pct"/>
            <w:tcBorders>
              <w:top w:val="double" w:sz="6" w:space="0" w:color="auto"/>
              <w:left w:val="single" w:sz="6" w:space="0" w:color="auto"/>
              <w:bottom w:val="single" w:sz="6" w:space="0" w:color="auto"/>
              <w:right w:val="single" w:sz="6" w:space="0" w:color="auto"/>
            </w:tcBorders>
          </w:tcPr>
          <w:p w14:paraId="55C2E732"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 xml:space="preserve">Description of Goods </w:t>
            </w:r>
          </w:p>
        </w:tc>
        <w:tc>
          <w:tcPr>
            <w:tcW w:w="304" w:type="pct"/>
            <w:tcBorders>
              <w:top w:val="double" w:sz="6" w:space="0" w:color="auto"/>
              <w:left w:val="single" w:sz="6" w:space="0" w:color="auto"/>
              <w:bottom w:val="single" w:sz="6" w:space="0" w:color="auto"/>
              <w:right w:val="single" w:sz="6" w:space="0" w:color="auto"/>
            </w:tcBorders>
          </w:tcPr>
          <w:p w14:paraId="312C4FB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Country of Origin</w:t>
            </w:r>
          </w:p>
        </w:tc>
        <w:tc>
          <w:tcPr>
            <w:tcW w:w="334" w:type="pct"/>
            <w:gridSpan w:val="2"/>
            <w:tcBorders>
              <w:top w:val="double" w:sz="6" w:space="0" w:color="auto"/>
              <w:left w:val="single" w:sz="6" w:space="0" w:color="auto"/>
              <w:bottom w:val="single" w:sz="6" w:space="0" w:color="auto"/>
              <w:right w:val="single" w:sz="6" w:space="0" w:color="auto"/>
            </w:tcBorders>
          </w:tcPr>
          <w:p w14:paraId="0BFBF90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Delivery Date as defined by Incoterms</w:t>
            </w:r>
          </w:p>
        </w:tc>
        <w:tc>
          <w:tcPr>
            <w:tcW w:w="454" w:type="pct"/>
            <w:tcBorders>
              <w:top w:val="double" w:sz="6" w:space="0" w:color="auto"/>
              <w:left w:val="single" w:sz="6" w:space="0" w:color="auto"/>
              <w:bottom w:val="single" w:sz="6" w:space="0" w:color="auto"/>
              <w:right w:val="single" w:sz="6" w:space="0" w:color="auto"/>
            </w:tcBorders>
          </w:tcPr>
          <w:p w14:paraId="5C8E3712"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Quantity and physical unit</w:t>
            </w:r>
          </w:p>
        </w:tc>
        <w:tc>
          <w:tcPr>
            <w:tcW w:w="396" w:type="pct"/>
            <w:tcBorders>
              <w:top w:val="double" w:sz="6" w:space="0" w:color="auto"/>
              <w:left w:val="single" w:sz="6" w:space="0" w:color="auto"/>
              <w:bottom w:val="single" w:sz="6" w:space="0" w:color="auto"/>
              <w:right w:val="single" w:sz="6" w:space="0" w:color="auto"/>
            </w:tcBorders>
          </w:tcPr>
          <w:p w14:paraId="56E39517"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Unit price including Custom Duties and Import Taxes paid, in accordance with ITT 14.8(c)(i)</w:t>
            </w:r>
          </w:p>
        </w:tc>
        <w:tc>
          <w:tcPr>
            <w:tcW w:w="455" w:type="pct"/>
            <w:tcBorders>
              <w:top w:val="double" w:sz="6" w:space="0" w:color="auto"/>
              <w:left w:val="single" w:sz="6" w:space="0" w:color="auto"/>
              <w:bottom w:val="single" w:sz="6" w:space="0" w:color="auto"/>
              <w:right w:val="single" w:sz="6" w:space="0" w:color="auto"/>
            </w:tcBorders>
          </w:tcPr>
          <w:p w14:paraId="73DB6E3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 xml:space="preserve">Custom Duties and Import Taxes paid per unit in accordance with ITT 14.8(c)(ii), [to be supported by documents]  </w:t>
            </w:r>
          </w:p>
        </w:tc>
        <w:tc>
          <w:tcPr>
            <w:tcW w:w="436" w:type="pct"/>
            <w:tcBorders>
              <w:top w:val="double" w:sz="6" w:space="0" w:color="auto"/>
              <w:left w:val="single" w:sz="6" w:space="0" w:color="auto"/>
              <w:bottom w:val="single" w:sz="6" w:space="0" w:color="auto"/>
              <w:right w:val="single" w:sz="6" w:space="0" w:color="auto"/>
            </w:tcBorders>
          </w:tcPr>
          <w:p w14:paraId="44212707"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Unit Price net of custom duties and import taxes, in accordance with ITT 14.8 (c) (iii)</w:t>
            </w:r>
          </w:p>
          <w:p w14:paraId="46E2FD9A"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 xml:space="preserve"> (Col. 6 minus Col.7)</w:t>
            </w:r>
          </w:p>
        </w:tc>
        <w:tc>
          <w:tcPr>
            <w:tcW w:w="428" w:type="pct"/>
            <w:tcBorders>
              <w:top w:val="double" w:sz="6" w:space="0" w:color="auto"/>
              <w:left w:val="single" w:sz="6" w:space="0" w:color="auto"/>
              <w:bottom w:val="single" w:sz="6" w:space="0" w:color="auto"/>
              <w:right w:val="single" w:sz="6" w:space="0" w:color="auto"/>
            </w:tcBorders>
          </w:tcPr>
          <w:p w14:paraId="0D27D06B"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Price per line item net of Custom Duties and Import Taxes paid, in accordance with ITT 14.8(c)(i)</w:t>
            </w:r>
          </w:p>
          <w:p w14:paraId="4B7359AF"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(Col. 5</w:t>
            </w:r>
            <w:r w:rsidRPr="00CC06BE">
              <w:rPr>
                <w:rFonts w:ascii="Georgia" w:hAnsi="Georgia"/>
                <w:sz w:val="16"/>
                <w:szCs w:val="16"/>
              </w:rPr>
              <w:sym w:font="Symbol" w:char="F0B4"/>
            </w:r>
            <w:r w:rsidRPr="00CC06BE">
              <w:rPr>
                <w:rFonts w:ascii="Georgia" w:hAnsi="Georgia"/>
                <w:sz w:val="16"/>
                <w:szCs w:val="16"/>
              </w:rPr>
              <w:t>8)</w:t>
            </w:r>
          </w:p>
        </w:tc>
        <w:tc>
          <w:tcPr>
            <w:tcW w:w="677" w:type="pct"/>
            <w:gridSpan w:val="2"/>
            <w:tcBorders>
              <w:top w:val="double" w:sz="6" w:space="0" w:color="auto"/>
              <w:left w:val="single" w:sz="6" w:space="0" w:color="auto"/>
              <w:bottom w:val="single" w:sz="6" w:space="0" w:color="auto"/>
              <w:right w:val="single" w:sz="6" w:space="0" w:color="auto"/>
            </w:tcBorders>
          </w:tcPr>
          <w:p w14:paraId="23446CFC" w14:textId="77777777" w:rsidR="003032EC" w:rsidRPr="00CC06BE" w:rsidRDefault="003032EC" w:rsidP="008A1365">
            <w:pPr>
              <w:tabs>
                <w:tab w:val="left" w:pos="7230"/>
              </w:tabs>
              <w:suppressAutoHyphens/>
              <w:rPr>
                <w:rFonts w:ascii="Georgia" w:hAnsi="Georgia"/>
                <w:sz w:val="16"/>
                <w:szCs w:val="16"/>
              </w:rPr>
            </w:pPr>
            <w:r w:rsidRPr="00CC06BE">
              <w:rPr>
                <w:rFonts w:ascii="Georgia" w:hAnsi="Georgia"/>
                <w:sz w:val="16"/>
                <w:szCs w:val="16"/>
              </w:rPr>
              <w:t>Price per line item for inland transportation and other services required in Kenya to convey the goods to their final destination, as specified in TDS in accordance with ITT 14.8 (c)(v)</w:t>
            </w:r>
          </w:p>
        </w:tc>
        <w:tc>
          <w:tcPr>
            <w:tcW w:w="490" w:type="pct"/>
            <w:gridSpan w:val="2"/>
            <w:tcBorders>
              <w:top w:val="double" w:sz="6" w:space="0" w:color="auto"/>
              <w:left w:val="single" w:sz="6" w:space="0" w:color="auto"/>
              <w:bottom w:val="single" w:sz="6" w:space="0" w:color="auto"/>
              <w:right w:val="single" w:sz="6" w:space="0" w:color="auto"/>
            </w:tcBorders>
          </w:tcPr>
          <w:p w14:paraId="1315D44B"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Sales and other taxes paid or payable per item if Contract is awarded (in accordance with ITT 14.8(c)(iv)</w:t>
            </w:r>
          </w:p>
        </w:tc>
        <w:tc>
          <w:tcPr>
            <w:tcW w:w="430" w:type="pct"/>
            <w:tcBorders>
              <w:top w:val="double" w:sz="6" w:space="0" w:color="auto"/>
              <w:left w:val="single" w:sz="6" w:space="0" w:color="auto"/>
              <w:bottom w:val="single" w:sz="6" w:space="0" w:color="auto"/>
              <w:right w:val="double" w:sz="6" w:space="0" w:color="auto"/>
            </w:tcBorders>
          </w:tcPr>
          <w:p w14:paraId="477E056E"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Total Price per line item</w:t>
            </w:r>
          </w:p>
          <w:p w14:paraId="48A3320A" w14:textId="77777777" w:rsidR="003032EC" w:rsidRPr="00CC06BE" w:rsidRDefault="003032EC" w:rsidP="008A1365">
            <w:pPr>
              <w:tabs>
                <w:tab w:val="left" w:pos="7230"/>
              </w:tabs>
              <w:suppressAutoHyphens/>
              <w:jc w:val="both"/>
              <w:rPr>
                <w:rFonts w:ascii="Georgia" w:hAnsi="Georgia"/>
                <w:sz w:val="16"/>
                <w:szCs w:val="16"/>
              </w:rPr>
            </w:pPr>
            <w:r w:rsidRPr="00CC06BE">
              <w:rPr>
                <w:rFonts w:ascii="Georgia" w:hAnsi="Georgia"/>
                <w:sz w:val="16"/>
                <w:szCs w:val="16"/>
              </w:rPr>
              <w:t>(Col. 9+10)</w:t>
            </w:r>
          </w:p>
        </w:tc>
      </w:tr>
      <w:tr w:rsidR="003032EC" w:rsidRPr="00CC06BE" w14:paraId="591BEC37" w14:textId="77777777" w:rsidTr="00CC06BE">
        <w:trPr>
          <w:gridAfter w:val="1"/>
          <w:wAfter w:w="7" w:type="pct"/>
          <w:cantSplit/>
          <w:trHeight w:val="389"/>
        </w:trPr>
        <w:tc>
          <w:tcPr>
            <w:tcW w:w="270" w:type="pct"/>
            <w:tcBorders>
              <w:top w:val="single" w:sz="6" w:space="0" w:color="auto"/>
              <w:left w:val="double" w:sz="6" w:space="0" w:color="auto"/>
              <w:bottom w:val="single" w:sz="6" w:space="0" w:color="auto"/>
              <w:right w:val="single" w:sz="6" w:space="0" w:color="auto"/>
            </w:tcBorders>
          </w:tcPr>
          <w:p w14:paraId="62C8686E"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number of the item]</w:t>
            </w:r>
          </w:p>
        </w:tc>
        <w:tc>
          <w:tcPr>
            <w:tcW w:w="320" w:type="pct"/>
            <w:tcBorders>
              <w:top w:val="single" w:sz="6" w:space="0" w:color="auto"/>
              <w:left w:val="single" w:sz="6" w:space="0" w:color="auto"/>
              <w:bottom w:val="single" w:sz="6" w:space="0" w:color="auto"/>
              <w:right w:val="single" w:sz="6" w:space="0" w:color="auto"/>
            </w:tcBorders>
          </w:tcPr>
          <w:p w14:paraId="3D5B2405"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name of Goods]</w:t>
            </w:r>
          </w:p>
        </w:tc>
        <w:tc>
          <w:tcPr>
            <w:tcW w:w="304" w:type="pct"/>
            <w:tcBorders>
              <w:top w:val="single" w:sz="6" w:space="0" w:color="auto"/>
              <w:left w:val="single" w:sz="6" w:space="0" w:color="auto"/>
              <w:right w:val="single" w:sz="6" w:space="0" w:color="auto"/>
            </w:tcBorders>
          </w:tcPr>
          <w:p w14:paraId="6C81A868"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country of origin of the Good]</w:t>
            </w:r>
          </w:p>
        </w:tc>
        <w:tc>
          <w:tcPr>
            <w:tcW w:w="334" w:type="pct"/>
            <w:gridSpan w:val="2"/>
            <w:tcBorders>
              <w:top w:val="single" w:sz="6" w:space="0" w:color="auto"/>
              <w:left w:val="single" w:sz="6" w:space="0" w:color="auto"/>
              <w:right w:val="single" w:sz="6" w:space="0" w:color="auto"/>
            </w:tcBorders>
          </w:tcPr>
          <w:p w14:paraId="4526A0C2"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quoted Delivery Date]</w:t>
            </w:r>
          </w:p>
        </w:tc>
        <w:tc>
          <w:tcPr>
            <w:tcW w:w="454" w:type="pct"/>
            <w:tcBorders>
              <w:top w:val="single" w:sz="6" w:space="0" w:color="auto"/>
              <w:left w:val="single" w:sz="6" w:space="0" w:color="auto"/>
              <w:bottom w:val="single" w:sz="6" w:space="0" w:color="auto"/>
              <w:right w:val="single" w:sz="6" w:space="0" w:color="auto"/>
            </w:tcBorders>
          </w:tcPr>
          <w:p w14:paraId="75F1F96E"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number of units to be supplied and name of the physical unit]</w:t>
            </w:r>
          </w:p>
        </w:tc>
        <w:tc>
          <w:tcPr>
            <w:tcW w:w="396" w:type="pct"/>
            <w:tcBorders>
              <w:top w:val="single" w:sz="6" w:space="0" w:color="auto"/>
              <w:left w:val="single" w:sz="6" w:space="0" w:color="auto"/>
              <w:right w:val="single" w:sz="6" w:space="0" w:color="auto"/>
            </w:tcBorders>
          </w:tcPr>
          <w:p w14:paraId="5EFAF1B0"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unit price per unit]</w:t>
            </w:r>
          </w:p>
        </w:tc>
        <w:tc>
          <w:tcPr>
            <w:tcW w:w="455" w:type="pct"/>
            <w:tcBorders>
              <w:top w:val="single" w:sz="6" w:space="0" w:color="auto"/>
              <w:left w:val="single" w:sz="6" w:space="0" w:color="auto"/>
              <w:right w:val="single" w:sz="6" w:space="0" w:color="auto"/>
            </w:tcBorders>
          </w:tcPr>
          <w:p w14:paraId="5C16C92C"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custom duties and taxes paid per unit]</w:t>
            </w:r>
          </w:p>
        </w:tc>
        <w:tc>
          <w:tcPr>
            <w:tcW w:w="436" w:type="pct"/>
            <w:tcBorders>
              <w:top w:val="single" w:sz="6" w:space="0" w:color="auto"/>
              <w:left w:val="single" w:sz="6" w:space="0" w:color="auto"/>
              <w:right w:val="single" w:sz="6" w:space="0" w:color="auto"/>
            </w:tcBorders>
          </w:tcPr>
          <w:p w14:paraId="71308DD3"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unit price net of custom duties and import taxes]</w:t>
            </w:r>
          </w:p>
        </w:tc>
        <w:tc>
          <w:tcPr>
            <w:tcW w:w="428" w:type="pct"/>
            <w:tcBorders>
              <w:top w:val="single" w:sz="6" w:space="0" w:color="auto"/>
              <w:left w:val="single" w:sz="6" w:space="0" w:color="auto"/>
              <w:right w:val="single" w:sz="6" w:space="0" w:color="auto"/>
            </w:tcBorders>
          </w:tcPr>
          <w:p w14:paraId="6EBDC69E"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 insert price per line item net of custom duties and import taxes]</w:t>
            </w:r>
          </w:p>
        </w:tc>
        <w:tc>
          <w:tcPr>
            <w:tcW w:w="677" w:type="pct"/>
            <w:gridSpan w:val="2"/>
            <w:tcBorders>
              <w:top w:val="single" w:sz="6" w:space="0" w:color="auto"/>
              <w:left w:val="single" w:sz="6" w:space="0" w:color="auto"/>
              <w:right w:val="single" w:sz="6" w:space="0" w:color="auto"/>
            </w:tcBorders>
          </w:tcPr>
          <w:p w14:paraId="01799C0E"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 xml:space="preserve">[insert price per line item for inland transportation and other services required in </w:t>
            </w:r>
            <w:r w:rsidRPr="00CC06BE">
              <w:rPr>
                <w:rFonts w:ascii="Georgia" w:hAnsi="Georgia"/>
                <w:sz w:val="16"/>
                <w:szCs w:val="16"/>
              </w:rPr>
              <w:t>Kenya</w:t>
            </w:r>
            <w:r w:rsidRPr="00CC06BE">
              <w:rPr>
                <w:rFonts w:ascii="Georgia" w:hAnsi="Georgia"/>
                <w:i/>
                <w:iCs/>
                <w:sz w:val="16"/>
                <w:szCs w:val="16"/>
              </w:rPr>
              <w:t>]</w:t>
            </w:r>
          </w:p>
        </w:tc>
        <w:tc>
          <w:tcPr>
            <w:tcW w:w="490" w:type="pct"/>
            <w:gridSpan w:val="2"/>
            <w:tcBorders>
              <w:top w:val="single" w:sz="6" w:space="0" w:color="auto"/>
              <w:left w:val="single" w:sz="6" w:space="0" w:color="auto"/>
              <w:bottom w:val="single" w:sz="6" w:space="0" w:color="auto"/>
              <w:right w:val="single" w:sz="6" w:space="0" w:color="auto"/>
            </w:tcBorders>
          </w:tcPr>
          <w:p w14:paraId="316473EB"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sales and other taxes payable per item if Contract is awarded]</w:t>
            </w:r>
          </w:p>
        </w:tc>
        <w:tc>
          <w:tcPr>
            <w:tcW w:w="430" w:type="pct"/>
            <w:tcBorders>
              <w:top w:val="single" w:sz="6" w:space="0" w:color="auto"/>
              <w:left w:val="single" w:sz="6" w:space="0" w:color="auto"/>
              <w:bottom w:val="single" w:sz="6" w:space="0" w:color="auto"/>
              <w:right w:val="double" w:sz="6" w:space="0" w:color="auto"/>
            </w:tcBorders>
          </w:tcPr>
          <w:p w14:paraId="75BFC600" w14:textId="77777777" w:rsidR="003032EC" w:rsidRPr="00CC06BE" w:rsidRDefault="003032EC" w:rsidP="008A1365">
            <w:pPr>
              <w:tabs>
                <w:tab w:val="left" w:pos="7230"/>
              </w:tabs>
              <w:suppressAutoHyphens/>
              <w:jc w:val="both"/>
              <w:rPr>
                <w:rFonts w:ascii="Georgia" w:hAnsi="Georgia"/>
                <w:i/>
                <w:iCs/>
                <w:sz w:val="16"/>
                <w:szCs w:val="16"/>
              </w:rPr>
            </w:pPr>
            <w:r w:rsidRPr="00CC06BE">
              <w:rPr>
                <w:rFonts w:ascii="Georgia" w:hAnsi="Georgia"/>
                <w:i/>
                <w:iCs/>
                <w:sz w:val="16"/>
                <w:szCs w:val="16"/>
              </w:rPr>
              <w:t>[insert total price per line item]</w:t>
            </w:r>
          </w:p>
        </w:tc>
      </w:tr>
      <w:tr w:rsidR="003032EC" w:rsidRPr="00CC06BE" w14:paraId="7B45AEF9" w14:textId="77777777" w:rsidTr="00CC06BE">
        <w:trPr>
          <w:gridAfter w:val="1"/>
          <w:wAfter w:w="7" w:type="pct"/>
          <w:cantSplit/>
          <w:trHeight w:val="389"/>
        </w:trPr>
        <w:tc>
          <w:tcPr>
            <w:tcW w:w="270" w:type="pct"/>
            <w:tcBorders>
              <w:top w:val="single" w:sz="6" w:space="0" w:color="auto"/>
              <w:left w:val="double" w:sz="6" w:space="0" w:color="auto"/>
              <w:bottom w:val="single" w:sz="6" w:space="0" w:color="auto"/>
              <w:right w:val="single" w:sz="6" w:space="0" w:color="auto"/>
            </w:tcBorders>
          </w:tcPr>
          <w:p w14:paraId="1F41E61B" w14:textId="77777777" w:rsidR="003032EC" w:rsidRPr="00CC06BE" w:rsidRDefault="003032EC" w:rsidP="008A1365">
            <w:pPr>
              <w:tabs>
                <w:tab w:val="left" w:pos="7230"/>
              </w:tabs>
              <w:suppressAutoHyphens/>
              <w:jc w:val="both"/>
              <w:rPr>
                <w:rFonts w:ascii="Georgia" w:hAnsi="Georgia"/>
                <w:sz w:val="16"/>
                <w:szCs w:val="16"/>
              </w:rPr>
            </w:pPr>
          </w:p>
        </w:tc>
        <w:tc>
          <w:tcPr>
            <w:tcW w:w="320" w:type="pct"/>
            <w:tcBorders>
              <w:top w:val="single" w:sz="6" w:space="0" w:color="auto"/>
              <w:left w:val="single" w:sz="6" w:space="0" w:color="auto"/>
              <w:bottom w:val="single" w:sz="6" w:space="0" w:color="auto"/>
              <w:right w:val="single" w:sz="6" w:space="0" w:color="auto"/>
            </w:tcBorders>
          </w:tcPr>
          <w:p w14:paraId="3E255168" w14:textId="77777777" w:rsidR="003032EC" w:rsidRPr="00CC06BE" w:rsidRDefault="003032EC" w:rsidP="008A1365">
            <w:pPr>
              <w:tabs>
                <w:tab w:val="left" w:pos="7230"/>
              </w:tabs>
              <w:suppressAutoHyphens/>
              <w:jc w:val="both"/>
              <w:rPr>
                <w:rFonts w:ascii="Georgia" w:hAnsi="Georgia"/>
                <w:sz w:val="16"/>
                <w:szCs w:val="16"/>
              </w:rPr>
            </w:pPr>
          </w:p>
        </w:tc>
        <w:tc>
          <w:tcPr>
            <w:tcW w:w="304" w:type="pct"/>
            <w:tcBorders>
              <w:top w:val="single" w:sz="6" w:space="0" w:color="auto"/>
              <w:left w:val="single" w:sz="6" w:space="0" w:color="auto"/>
              <w:right w:val="single" w:sz="6" w:space="0" w:color="auto"/>
            </w:tcBorders>
          </w:tcPr>
          <w:p w14:paraId="38B0D414" w14:textId="77777777" w:rsidR="003032EC" w:rsidRPr="00CC06BE" w:rsidRDefault="003032EC" w:rsidP="008A1365">
            <w:pPr>
              <w:tabs>
                <w:tab w:val="left" w:pos="7230"/>
              </w:tabs>
              <w:suppressAutoHyphens/>
              <w:jc w:val="both"/>
              <w:rPr>
                <w:rFonts w:ascii="Georgia" w:hAnsi="Georgia"/>
                <w:sz w:val="16"/>
                <w:szCs w:val="16"/>
              </w:rPr>
            </w:pPr>
          </w:p>
        </w:tc>
        <w:tc>
          <w:tcPr>
            <w:tcW w:w="334" w:type="pct"/>
            <w:gridSpan w:val="2"/>
            <w:tcBorders>
              <w:top w:val="single" w:sz="6" w:space="0" w:color="auto"/>
              <w:left w:val="single" w:sz="6" w:space="0" w:color="auto"/>
              <w:right w:val="single" w:sz="6" w:space="0" w:color="auto"/>
            </w:tcBorders>
          </w:tcPr>
          <w:p w14:paraId="72C4E02D" w14:textId="77777777" w:rsidR="003032EC" w:rsidRPr="00CC06BE" w:rsidRDefault="003032EC" w:rsidP="008A1365">
            <w:pPr>
              <w:tabs>
                <w:tab w:val="left" w:pos="7230"/>
              </w:tabs>
              <w:suppressAutoHyphens/>
              <w:jc w:val="both"/>
              <w:rPr>
                <w:rFonts w:ascii="Georgia" w:hAnsi="Georgia"/>
                <w:sz w:val="16"/>
                <w:szCs w:val="16"/>
              </w:rPr>
            </w:pPr>
          </w:p>
        </w:tc>
        <w:tc>
          <w:tcPr>
            <w:tcW w:w="454" w:type="pct"/>
            <w:tcBorders>
              <w:top w:val="single" w:sz="6" w:space="0" w:color="auto"/>
              <w:left w:val="single" w:sz="6" w:space="0" w:color="auto"/>
              <w:bottom w:val="single" w:sz="6" w:space="0" w:color="auto"/>
              <w:right w:val="single" w:sz="6" w:space="0" w:color="auto"/>
            </w:tcBorders>
          </w:tcPr>
          <w:p w14:paraId="05D9012F" w14:textId="77777777" w:rsidR="003032EC" w:rsidRPr="00CC06BE" w:rsidRDefault="003032EC" w:rsidP="008A1365">
            <w:pPr>
              <w:tabs>
                <w:tab w:val="left" w:pos="7230"/>
              </w:tabs>
              <w:suppressAutoHyphens/>
              <w:jc w:val="both"/>
              <w:rPr>
                <w:rFonts w:ascii="Georgia" w:hAnsi="Georgia"/>
                <w:sz w:val="16"/>
                <w:szCs w:val="16"/>
              </w:rPr>
            </w:pPr>
          </w:p>
        </w:tc>
        <w:tc>
          <w:tcPr>
            <w:tcW w:w="396" w:type="pct"/>
            <w:tcBorders>
              <w:top w:val="single" w:sz="6" w:space="0" w:color="auto"/>
              <w:left w:val="single" w:sz="6" w:space="0" w:color="auto"/>
              <w:right w:val="single" w:sz="6" w:space="0" w:color="auto"/>
            </w:tcBorders>
          </w:tcPr>
          <w:p w14:paraId="710F0BAA" w14:textId="77777777" w:rsidR="003032EC" w:rsidRPr="00CC06BE" w:rsidRDefault="003032EC" w:rsidP="008A1365">
            <w:pPr>
              <w:tabs>
                <w:tab w:val="left" w:pos="7230"/>
              </w:tabs>
              <w:suppressAutoHyphens/>
              <w:jc w:val="both"/>
              <w:rPr>
                <w:rFonts w:ascii="Georgia" w:hAnsi="Georgia"/>
                <w:sz w:val="16"/>
                <w:szCs w:val="16"/>
              </w:rPr>
            </w:pPr>
          </w:p>
        </w:tc>
        <w:tc>
          <w:tcPr>
            <w:tcW w:w="455" w:type="pct"/>
            <w:tcBorders>
              <w:top w:val="single" w:sz="6" w:space="0" w:color="auto"/>
              <w:left w:val="single" w:sz="6" w:space="0" w:color="auto"/>
              <w:right w:val="single" w:sz="6" w:space="0" w:color="auto"/>
            </w:tcBorders>
          </w:tcPr>
          <w:p w14:paraId="693F5D4F" w14:textId="77777777" w:rsidR="003032EC" w:rsidRPr="00CC06BE" w:rsidRDefault="003032EC" w:rsidP="008A1365">
            <w:pPr>
              <w:tabs>
                <w:tab w:val="left" w:pos="7230"/>
              </w:tabs>
              <w:suppressAutoHyphens/>
              <w:jc w:val="both"/>
              <w:rPr>
                <w:rFonts w:ascii="Georgia" w:hAnsi="Georgia"/>
                <w:sz w:val="16"/>
                <w:szCs w:val="16"/>
              </w:rPr>
            </w:pPr>
          </w:p>
        </w:tc>
        <w:tc>
          <w:tcPr>
            <w:tcW w:w="436" w:type="pct"/>
            <w:tcBorders>
              <w:top w:val="single" w:sz="6" w:space="0" w:color="auto"/>
              <w:left w:val="single" w:sz="6" w:space="0" w:color="auto"/>
              <w:right w:val="single" w:sz="6" w:space="0" w:color="auto"/>
            </w:tcBorders>
          </w:tcPr>
          <w:p w14:paraId="3EEB96E9" w14:textId="77777777" w:rsidR="003032EC" w:rsidRPr="00CC06BE" w:rsidRDefault="003032EC" w:rsidP="008A1365">
            <w:pPr>
              <w:tabs>
                <w:tab w:val="left" w:pos="7230"/>
              </w:tabs>
              <w:suppressAutoHyphens/>
              <w:jc w:val="both"/>
              <w:rPr>
                <w:rFonts w:ascii="Georgia" w:hAnsi="Georgia"/>
                <w:sz w:val="16"/>
                <w:szCs w:val="16"/>
              </w:rPr>
            </w:pPr>
          </w:p>
        </w:tc>
        <w:tc>
          <w:tcPr>
            <w:tcW w:w="428" w:type="pct"/>
            <w:tcBorders>
              <w:top w:val="single" w:sz="6" w:space="0" w:color="auto"/>
              <w:left w:val="single" w:sz="6" w:space="0" w:color="auto"/>
              <w:right w:val="single" w:sz="6" w:space="0" w:color="auto"/>
            </w:tcBorders>
          </w:tcPr>
          <w:p w14:paraId="6F09421B" w14:textId="77777777" w:rsidR="003032EC" w:rsidRPr="00CC06BE" w:rsidRDefault="003032EC" w:rsidP="008A1365">
            <w:pPr>
              <w:tabs>
                <w:tab w:val="left" w:pos="7230"/>
              </w:tabs>
              <w:suppressAutoHyphens/>
              <w:jc w:val="both"/>
              <w:rPr>
                <w:rFonts w:ascii="Georgia" w:hAnsi="Georgia"/>
                <w:sz w:val="16"/>
                <w:szCs w:val="16"/>
              </w:rPr>
            </w:pPr>
          </w:p>
        </w:tc>
        <w:tc>
          <w:tcPr>
            <w:tcW w:w="677" w:type="pct"/>
            <w:gridSpan w:val="2"/>
            <w:tcBorders>
              <w:top w:val="single" w:sz="6" w:space="0" w:color="auto"/>
              <w:left w:val="single" w:sz="6" w:space="0" w:color="auto"/>
              <w:right w:val="single" w:sz="6" w:space="0" w:color="auto"/>
            </w:tcBorders>
          </w:tcPr>
          <w:p w14:paraId="513A015D" w14:textId="77777777" w:rsidR="003032EC" w:rsidRPr="00CC06BE" w:rsidRDefault="003032EC" w:rsidP="008A1365">
            <w:pPr>
              <w:tabs>
                <w:tab w:val="left" w:pos="7230"/>
              </w:tabs>
              <w:suppressAutoHyphens/>
              <w:jc w:val="both"/>
              <w:rPr>
                <w:rFonts w:ascii="Georgia" w:hAnsi="Georgia"/>
                <w:sz w:val="16"/>
                <w:szCs w:val="16"/>
              </w:rPr>
            </w:pPr>
          </w:p>
        </w:tc>
        <w:tc>
          <w:tcPr>
            <w:tcW w:w="490" w:type="pct"/>
            <w:gridSpan w:val="2"/>
            <w:tcBorders>
              <w:top w:val="single" w:sz="6" w:space="0" w:color="auto"/>
              <w:left w:val="single" w:sz="6" w:space="0" w:color="auto"/>
              <w:bottom w:val="single" w:sz="6" w:space="0" w:color="auto"/>
              <w:right w:val="single" w:sz="6" w:space="0" w:color="auto"/>
            </w:tcBorders>
          </w:tcPr>
          <w:p w14:paraId="39533ADB" w14:textId="77777777" w:rsidR="003032EC" w:rsidRPr="00CC06BE" w:rsidRDefault="003032EC" w:rsidP="008A1365">
            <w:pPr>
              <w:tabs>
                <w:tab w:val="left" w:pos="7230"/>
              </w:tabs>
              <w:suppressAutoHyphens/>
              <w:jc w:val="both"/>
              <w:rPr>
                <w:rFonts w:ascii="Georgia" w:hAnsi="Georgia"/>
                <w:sz w:val="16"/>
                <w:szCs w:val="16"/>
              </w:rPr>
            </w:pPr>
          </w:p>
        </w:tc>
        <w:tc>
          <w:tcPr>
            <w:tcW w:w="430" w:type="pct"/>
            <w:tcBorders>
              <w:top w:val="single" w:sz="6" w:space="0" w:color="auto"/>
              <w:left w:val="single" w:sz="6" w:space="0" w:color="auto"/>
              <w:bottom w:val="single" w:sz="6" w:space="0" w:color="auto"/>
              <w:right w:val="double" w:sz="6" w:space="0" w:color="auto"/>
            </w:tcBorders>
          </w:tcPr>
          <w:p w14:paraId="4905B6E1" w14:textId="77777777" w:rsidR="003032EC" w:rsidRPr="00CC06BE" w:rsidRDefault="003032EC" w:rsidP="008A1365">
            <w:pPr>
              <w:tabs>
                <w:tab w:val="left" w:pos="7230"/>
              </w:tabs>
              <w:suppressAutoHyphens/>
              <w:jc w:val="both"/>
              <w:rPr>
                <w:rFonts w:ascii="Georgia" w:hAnsi="Georgia"/>
                <w:sz w:val="16"/>
                <w:szCs w:val="16"/>
              </w:rPr>
            </w:pPr>
          </w:p>
        </w:tc>
      </w:tr>
      <w:tr w:rsidR="003032EC" w:rsidRPr="00CC06BE" w14:paraId="12365ABA" w14:textId="77777777" w:rsidTr="00CC06BE">
        <w:trPr>
          <w:gridAfter w:val="1"/>
          <w:wAfter w:w="7" w:type="pct"/>
          <w:cantSplit/>
          <w:trHeight w:val="389"/>
        </w:trPr>
        <w:tc>
          <w:tcPr>
            <w:tcW w:w="270" w:type="pct"/>
            <w:tcBorders>
              <w:top w:val="single" w:sz="6" w:space="0" w:color="auto"/>
              <w:left w:val="double" w:sz="6" w:space="0" w:color="auto"/>
              <w:bottom w:val="nil"/>
              <w:right w:val="single" w:sz="6" w:space="0" w:color="auto"/>
            </w:tcBorders>
          </w:tcPr>
          <w:p w14:paraId="3B569379" w14:textId="77777777" w:rsidR="003032EC" w:rsidRPr="00CC06BE" w:rsidRDefault="003032EC" w:rsidP="008A1365">
            <w:pPr>
              <w:tabs>
                <w:tab w:val="left" w:pos="7230"/>
              </w:tabs>
              <w:suppressAutoHyphens/>
              <w:jc w:val="both"/>
              <w:rPr>
                <w:rFonts w:ascii="Georgia" w:hAnsi="Georgia"/>
                <w:sz w:val="16"/>
                <w:szCs w:val="16"/>
              </w:rPr>
            </w:pPr>
          </w:p>
        </w:tc>
        <w:tc>
          <w:tcPr>
            <w:tcW w:w="320" w:type="pct"/>
            <w:tcBorders>
              <w:top w:val="single" w:sz="6" w:space="0" w:color="auto"/>
              <w:left w:val="single" w:sz="6" w:space="0" w:color="auto"/>
              <w:bottom w:val="nil"/>
              <w:right w:val="single" w:sz="6" w:space="0" w:color="auto"/>
            </w:tcBorders>
          </w:tcPr>
          <w:p w14:paraId="03645D1B" w14:textId="77777777" w:rsidR="003032EC" w:rsidRPr="00CC06BE" w:rsidRDefault="003032EC" w:rsidP="008A1365">
            <w:pPr>
              <w:tabs>
                <w:tab w:val="left" w:pos="7230"/>
              </w:tabs>
              <w:suppressAutoHyphens/>
              <w:jc w:val="both"/>
              <w:rPr>
                <w:rFonts w:ascii="Georgia" w:hAnsi="Georgia"/>
                <w:sz w:val="16"/>
                <w:szCs w:val="16"/>
              </w:rPr>
            </w:pPr>
          </w:p>
        </w:tc>
        <w:tc>
          <w:tcPr>
            <w:tcW w:w="304" w:type="pct"/>
            <w:tcBorders>
              <w:left w:val="single" w:sz="6" w:space="0" w:color="auto"/>
              <w:bottom w:val="nil"/>
              <w:right w:val="single" w:sz="6" w:space="0" w:color="auto"/>
            </w:tcBorders>
          </w:tcPr>
          <w:p w14:paraId="3C54879C" w14:textId="77777777" w:rsidR="003032EC" w:rsidRPr="00CC06BE" w:rsidRDefault="003032EC" w:rsidP="008A1365">
            <w:pPr>
              <w:tabs>
                <w:tab w:val="left" w:pos="7230"/>
              </w:tabs>
              <w:suppressAutoHyphens/>
              <w:jc w:val="both"/>
              <w:rPr>
                <w:rFonts w:ascii="Georgia" w:hAnsi="Georgia"/>
                <w:sz w:val="16"/>
                <w:szCs w:val="16"/>
              </w:rPr>
            </w:pPr>
          </w:p>
        </w:tc>
        <w:tc>
          <w:tcPr>
            <w:tcW w:w="334" w:type="pct"/>
            <w:gridSpan w:val="2"/>
            <w:tcBorders>
              <w:left w:val="single" w:sz="6" w:space="0" w:color="auto"/>
              <w:bottom w:val="nil"/>
              <w:right w:val="single" w:sz="6" w:space="0" w:color="auto"/>
            </w:tcBorders>
          </w:tcPr>
          <w:p w14:paraId="11E34B5C" w14:textId="77777777" w:rsidR="003032EC" w:rsidRPr="00CC06BE" w:rsidRDefault="003032EC" w:rsidP="008A1365">
            <w:pPr>
              <w:tabs>
                <w:tab w:val="left" w:pos="7230"/>
              </w:tabs>
              <w:suppressAutoHyphens/>
              <w:jc w:val="both"/>
              <w:rPr>
                <w:rFonts w:ascii="Georgia" w:hAnsi="Georgia"/>
                <w:sz w:val="16"/>
                <w:szCs w:val="16"/>
              </w:rPr>
            </w:pPr>
          </w:p>
        </w:tc>
        <w:tc>
          <w:tcPr>
            <w:tcW w:w="454" w:type="pct"/>
            <w:tcBorders>
              <w:top w:val="single" w:sz="6" w:space="0" w:color="auto"/>
              <w:left w:val="single" w:sz="6" w:space="0" w:color="auto"/>
              <w:bottom w:val="nil"/>
              <w:right w:val="single" w:sz="6" w:space="0" w:color="auto"/>
            </w:tcBorders>
          </w:tcPr>
          <w:p w14:paraId="57CEBA2C" w14:textId="77777777" w:rsidR="003032EC" w:rsidRPr="00CC06BE" w:rsidRDefault="003032EC" w:rsidP="008A1365">
            <w:pPr>
              <w:tabs>
                <w:tab w:val="left" w:pos="7230"/>
              </w:tabs>
              <w:suppressAutoHyphens/>
              <w:jc w:val="both"/>
              <w:rPr>
                <w:rFonts w:ascii="Georgia" w:hAnsi="Georgia"/>
                <w:sz w:val="16"/>
                <w:szCs w:val="16"/>
              </w:rPr>
            </w:pPr>
          </w:p>
        </w:tc>
        <w:tc>
          <w:tcPr>
            <w:tcW w:w="396" w:type="pct"/>
            <w:tcBorders>
              <w:left w:val="single" w:sz="6" w:space="0" w:color="auto"/>
              <w:bottom w:val="nil"/>
              <w:right w:val="single" w:sz="6" w:space="0" w:color="auto"/>
            </w:tcBorders>
          </w:tcPr>
          <w:p w14:paraId="30C91B34" w14:textId="77777777" w:rsidR="003032EC" w:rsidRPr="00CC06BE" w:rsidRDefault="003032EC" w:rsidP="008A1365">
            <w:pPr>
              <w:tabs>
                <w:tab w:val="left" w:pos="7230"/>
              </w:tabs>
              <w:suppressAutoHyphens/>
              <w:jc w:val="both"/>
              <w:rPr>
                <w:rFonts w:ascii="Georgia" w:hAnsi="Georgia"/>
                <w:sz w:val="16"/>
                <w:szCs w:val="16"/>
              </w:rPr>
            </w:pPr>
          </w:p>
        </w:tc>
        <w:tc>
          <w:tcPr>
            <w:tcW w:w="455" w:type="pct"/>
            <w:tcBorders>
              <w:left w:val="single" w:sz="6" w:space="0" w:color="auto"/>
              <w:bottom w:val="nil"/>
              <w:right w:val="single" w:sz="6" w:space="0" w:color="auto"/>
            </w:tcBorders>
          </w:tcPr>
          <w:p w14:paraId="2E255EFA" w14:textId="77777777" w:rsidR="003032EC" w:rsidRPr="00CC06BE" w:rsidRDefault="003032EC" w:rsidP="008A1365">
            <w:pPr>
              <w:tabs>
                <w:tab w:val="left" w:pos="7230"/>
              </w:tabs>
              <w:suppressAutoHyphens/>
              <w:jc w:val="both"/>
              <w:rPr>
                <w:rFonts w:ascii="Georgia" w:hAnsi="Georgia"/>
                <w:sz w:val="16"/>
                <w:szCs w:val="16"/>
              </w:rPr>
            </w:pPr>
          </w:p>
        </w:tc>
        <w:tc>
          <w:tcPr>
            <w:tcW w:w="436" w:type="pct"/>
            <w:tcBorders>
              <w:left w:val="single" w:sz="6" w:space="0" w:color="auto"/>
              <w:bottom w:val="nil"/>
              <w:right w:val="single" w:sz="6" w:space="0" w:color="auto"/>
            </w:tcBorders>
          </w:tcPr>
          <w:p w14:paraId="6AB9626D" w14:textId="77777777" w:rsidR="003032EC" w:rsidRPr="00CC06BE" w:rsidRDefault="003032EC" w:rsidP="008A1365">
            <w:pPr>
              <w:tabs>
                <w:tab w:val="left" w:pos="7230"/>
              </w:tabs>
              <w:suppressAutoHyphens/>
              <w:jc w:val="both"/>
              <w:rPr>
                <w:rFonts w:ascii="Georgia" w:hAnsi="Georgia"/>
                <w:sz w:val="16"/>
                <w:szCs w:val="16"/>
              </w:rPr>
            </w:pPr>
          </w:p>
        </w:tc>
        <w:tc>
          <w:tcPr>
            <w:tcW w:w="428" w:type="pct"/>
            <w:tcBorders>
              <w:left w:val="single" w:sz="6" w:space="0" w:color="auto"/>
              <w:bottom w:val="nil"/>
              <w:right w:val="single" w:sz="6" w:space="0" w:color="auto"/>
            </w:tcBorders>
          </w:tcPr>
          <w:p w14:paraId="6501E5FB" w14:textId="77777777" w:rsidR="003032EC" w:rsidRPr="00CC06BE" w:rsidRDefault="003032EC" w:rsidP="008A1365">
            <w:pPr>
              <w:tabs>
                <w:tab w:val="left" w:pos="7230"/>
              </w:tabs>
              <w:suppressAutoHyphens/>
              <w:jc w:val="both"/>
              <w:rPr>
                <w:rFonts w:ascii="Georgia" w:hAnsi="Georgia"/>
                <w:sz w:val="16"/>
                <w:szCs w:val="16"/>
              </w:rPr>
            </w:pPr>
          </w:p>
        </w:tc>
        <w:tc>
          <w:tcPr>
            <w:tcW w:w="677" w:type="pct"/>
            <w:gridSpan w:val="2"/>
            <w:tcBorders>
              <w:left w:val="single" w:sz="6" w:space="0" w:color="auto"/>
              <w:bottom w:val="nil"/>
              <w:right w:val="single" w:sz="6" w:space="0" w:color="auto"/>
            </w:tcBorders>
          </w:tcPr>
          <w:p w14:paraId="14E0CE17" w14:textId="77777777" w:rsidR="003032EC" w:rsidRPr="00CC06BE" w:rsidRDefault="003032EC" w:rsidP="008A1365">
            <w:pPr>
              <w:tabs>
                <w:tab w:val="left" w:pos="7230"/>
              </w:tabs>
              <w:suppressAutoHyphens/>
              <w:jc w:val="both"/>
              <w:rPr>
                <w:rFonts w:ascii="Georgia" w:hAnsi="Georgia"/>
                <w:sz w:val="16"/>
                <w:szCs w:val="16"/>
              </w:rPr>
            </w:pPr>
          </w:p>
        </w:tc>
        <w:tc>
          <w:tcPr>
            <w:tcW w:w="490" w:type="pct"/>
            <w:gridSpan w:val="2"/>
            <w:tcBorders>
              <w:top w:val="single" w:sz="6" w:space="0" w:color="auto"/>
              <w:left w:val="single" w:sz="6" w:space="0" w:color="auto"/>
              <w:bottom w:val="nil"/>
              <w:right w:val="single" w:sz="6" w:space="0" w:color="auto"/>
            </w:tcBorders>
          </w:tcPr>
          <w:p w14:paraId="0F4EFE28" w14:textId="77777777" w:rsidR="003032EC" w:rsidRPr="00CC06BE" w:rsidRDefault="003032EC" w:rsidP="008A1365">
            <w:pPr>
              <w:tabs>
                <w:tab w:val="left" w:pos="7230"/>
              </w:tabs>
              <w:suppressAutoHyphens/>
              <w:jc w:val="both"/>
              <w:rPr>
                <w:rFonts w:ascii="Georgia" w:hAnsi="Georgia"/>
                <w:sz w:val="16"/>
                <w:szCs w:val="16"/>
              </w:rPr>
            </w:pPr>
          </w:p>
        </w:tc>
        <w:tc>
          <w:tcPr>
            <w:tcW w:w="430" w:type="pct"/>
            <w:tcBorders>
              <w:top w:val="single" w:sz="6" w:space="0" w:color="auto"/>
              <w:left w:val="single" w:sz="6" w:space="0" w:color="auto"/>
              <w:bottom w:val="nil"/>
              <w:right w:val="double" w:sz="6" w:space="0" w:color="auto"/>
            </w:tcBorders>
          </w:tcPr>
          <w:p w14:paraId="6479080A" w14:textId="77777777" w:rsidR="003032EC" w:rsidRPr="00CC06BE" w:rsidRDefault="003032EC" w:rsidP="008A1365">
            <w:pPr>
              <w:tabs>
                <w:tab w:val="left" w:pos="7230"/>
              </w:tabs>
              <w:suppressAutoHyphens/>
              <w:jc w:val="both"/>
              <w:rPr>
                <w:rFonts w:ascii="Georgia" w:hAnsi="Georgia"/>
                <w:sz w:val="16"/>
                <w:szCs w:val="16"/>
              </w:rPr>
            </w:pPr>
          </w:p>
        </w:tc>
      </w:tr>
      <w:tr w:rsidR="003032EC" w:rsidRPr="00CC06BE" w14:paraId="5052F4D5" w14:textId="77777777" w:rsidTr="00CC06BE">
        <w:trPr>
          <w:gridAfter w:val="1"/>
          <w:wAfter w:w="7" w:type="pct"/>
          <w:cantSplit/>
          <w:trHeight w:val="332"/>
        </w:trPr>
        <w:tc>
          <w:tcPr>
            <w:tcW w:w="4080" w:type="pct"/>
            <w:gridSpan w:val="13"/>
            <w:tcBorders>
              <w:top w:val="double" w:sz="6" w:space="0" w:color="auto"/>
              <w:left w:val="nil"/>
              <w:bottom w:val="nil"/>
              <w:right w:val="double" w:sz="6" w:space="0" w:color="auto"/>
            </w:tcBorders>
          </w:tcPr>
          <w:p w14:paraId="4A43450C" w14:textId="77777777" w:rsidR="003032EC" w:rsidRPr="00CC06BE" w:rsidRDefault="003032EC" w:rsidP="008A1365">
            <w:pPr>
              <w:tabs>
                <w:tab w:val="left" w:pos="7230"/>
              </w:tabs>
              <w:suppressAutoHyphens/>
              <w:jc w:val="both"/>
              <w:rPr>
                <w:rFonts w:ascii="Georgia" w:hAnsi="Georgia"/>
                <w:sz w:val="16"/>
                <w:szCs w:val="16"/>
              </w:rPr>
            </w:pPr>
          </w:p>
        </w:tc>
        <w:tc>
          <w:tcPr>
            <w:tcW w:w="484" w:type="pct"/>
            <w:tcBorders>
              <w:top w:val="double" w:sz="6" w:space="0" w:color="auto"/>
              <w:left w:val="double" w:sz="6" w:space="0" w:color="auto"/>
              <w:bottom w:val="double" w:sz="6" w:space="0" w:color="auto"/>
              <w:right w:val="double" w:sz="6" w:space="0" w:color="auto"/>
            </w:tcBorders>
          </w:tcPr>
          <w:p w14:paraId="11BCAF09" w14:textId="77777777" w:rsidR="003032EC" w:rsidRPr="00CC06BE" w:rsidRDefault="003032EC" w:rsidP="008A1365">
            <w:pPr>
              <w:pStyle w:val="CommentText"/>
              <w:tabs>
                <w:tab w:val="left" w:pos="7230"/>
              </w:tabs>
              <w:suppressAutoHyphens/>
              <w:jc w:val="both"/>
              <w:rPr>
                <w:rFonts w:ascii="Georgia" w:hAnsi="Georgia"/>
                <w:sz w:val="16"/>
                <w:szCs w:val="16"/>
                <w:lang w:val="en-US"/>
              </w:rPr>
            </w:pPr>
            <w:r w:rsidRPr="00CC06BE">
              <w:rPr>
                <w:rFonts w:ascii="Georgia" w:hAnsi="Georgia"/>
                <w:sz w:val="16"/>
                <w:szCs w:val="16"/>
                <w:lang w:val="en-US"/>
              </w:rPr>
              <w:t>Total Tender Price</w:t>
            </w:r>
          </w:p>
        </w:tc>
        <w:tc>
          <w:tcPr>
            <w:tcW w:w="430" w:type="pct"/>
            <w:tcBorders>
              <w:top w:val="double" w:sz="6" w:space="0" w:color="auto"/>
              <w:left w:val="double" w:sz="6" w:space="0" w:color="auto"/>
              <w:bottom w:val="double" w:sz="6" w:space="0" w:color="auto"/>
              <w:right w:val="double" w:sz="6" w:space="0" w:color="auto"/>
            </w:tcBorders>
          </w:tcPr>
          <w:p w14:paraId="0E939F4D" w14:textId="77777777" w:rsidR="003032EC" w:rsidRPr="00CC06BE" w:rsidRDefault="003032EC" w:rsidP="008A1365">
            <w:pPr>
              <w:tabs>
                <w:tab w:val="left" w:pos="7230"/>
              </w:tabs>
              <w:suppressAutoHyphens/>
              <w:jc w:val="both"/>
              <w:rPr>
                <w:rFonts w:ascii="Georgia" w:hAnsi="Georgia"/>
                <w:sz w:val="16"/>
                <w:szCs w:val="16"/>
              </w:rPr>
            </w:pPr>
          </w:p>
        </w:tc>
      </w:tr>
    </w:tbl>
    <w:p w14:paraId="1987817F" w14:textId="77777777" w:rsidR="003032EC" w:rsidRPr="003032EC" w:rsidRDefault="003032EC" w:rsidP="003032EC">
      <w:pPr>
        <w:pStyle w:val="BodyTextIndent3"/>
        <w:tabs>
          <w:tab w:val="left" w:pos="7230"/>
        </w:tabs>
        <w:ind w:left="0"/>
        <w:jc w:val="both"/>
        <w:rPr>
          <w:rFonts w:ascii="Georgia" w:hAnsi="Georgia"/>
          <w:sz w:val="18"/>
          <w:szCs w:val="18"/>
        </w:rPr>
      </w:pPr>
      <w:r w:rsidRPr="003032EC">
        <w:rPr>
          <w:rFonts w:ascii="Georgia" w:hAnsi="Georgia"/>
          <w:sz w:val="18"/>
          <w:szCs w:val="18"/>
        </w:rPr>
        <w:t>Name of tenderer [</w:t>
      </w:r>
      <w:r w:rsidRPr="003032EC">
        <w:rPr>
          <w:rFonts w:ascii="Georgia" w:hAnsi="Georgia"/>
          <w:i/>
          <w:iCs/>
          <w:sz w:val="18"/>
          <w:szCs w:val="18"/>
        </w:rPr>
        <w:t>insert complete name of tenderer</w:t>
      </w:r>
      <w:r w:rsidRPr="003032EC">
        <w:rPr>
          <w:rFonts w:ascii="Georgia" w:hAnsi="Georgia"/>
          <w:sz w:val="18"/>
          <w:szCs w:val="18"/>
        </w:rPr>
        <w:t>] Signature of tenderer [</w:t>
      </w:r>
      <w:r w:rsidRPr="003032EC">
        <w:rPr>
          <w:rFonts w:ascii="Georgia" w:hAnsi="Georgia"/>
          <w:i/>
          <w:iCs/>
          <w:sz w:val="18"/>
          <w:szCs w:val="18"/>
        </w:rPr>
        <w:t>signature of person signing the Tender</w:t>
      </w:r>
      <w:r w:rsidRPr="003032EC">
        <w:rPr>
          <w:rFonts w:ascii="Georgia" w:hAnsi="Georgia"/>
          <w:sz w:val="18"/>
          <w:szCs w:val="18"/>
        </w:rPr>
        <w:t>] Date [</w:t>
      </w:r>
      <w:r w:rsidRPr="003032EC">
        <w:rPr>
          <w:rFonts w:ascii="Georgia" w:hAnsi="Georgia"/>
          <w:i/>
          <w:iCs/>
          <w:sz w:val="18"/>
          <w:szCs w:val="18"/>
        </w:rPr>
        <w:t>insert date</w:t>
      </w:r>
      <w:r w:rsidRPr="003032EC">
        <w:rPr>
          <w:rFonts w:ascii="Georgia" w:hAnsi="Georgia"/>
          <w:sz w:val="18"/>
          <w:szCs w:val="18"/>
        </w:rPr>
        <w:t>]</w:t>
      </w:r>
    </w:p>
    <w:p w14:paraId="6D134091" w14:textId="77777777" w:rsidR="003032EC" w:rsidRDefault="003032EC" w:rsidP="003A28AD">
      <w:pPr>
        <w:tabs>
          <w:tab w:val="left" w:pos="7485"/>
        </w:tabs>
        <w:spacing w:before="240" w:after="0"/>
        <w:jc w:val="both"/>
        <w:rPr>
          <w:rFonts w:ascii="Georgia" w:hAnsi="Georgia"/>
          <w:sz w:val="20"/>
          <w:szCs w:val="20"/>
          <w:lang w:val="en-US"/>
        </w:rPr>
      </w:pPr>
    </w:p>
    <w:p w14:paraId="679B40CB" w14:textId="27624F6D" w:rsidR="003032EC" w:rsidRPr="00CC06BE" w:rsidRDefault="00EA1BA8" w:rsidP="00780A65">
      <w:pPr>
        <w:tabs>
          <w:tab w:val="left" w:pos="7485"/>
        </w:tabs>
        <w:jc w:val="both"/>
        <w:rPr>
          <w:rFonts w:ascii="Georgia" w:hAnsi="Georgia"/>
          <w:i/>
          <w:iCs/>
          <w:sz w:val="20"/>
          <w:szCs w:val="20"/>
          <w:lang w:val="en-US"/>
        </w:rPr>
      </w:pPr>
      <w:r w:rsidRPr="00B0194C">
        <w:rPr>
          <w:rFonts w:ascii="Georgia" w:hAnsi="Georgia"/>
          <w:sz w:val="20"/>
          <w:szCs w:val="20"/>
          <w:lang w:val="en-US"/>
        </w:rPr>
        <w:t>*</w:t>
      </w:r>
      <w:r w:rsidRPr="00B0194C">
        <w:rPr>
          <w:rFonts w:ascii="Georgia" w:hAnsi="Georgia"/>
          <w:i/>
          <w:iCs/>
          <w:sz w:val="20"/>
          <w:szCs w:val="20"/>
          <w:lang w:val="en-US"/>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Procuring Entity. For clarity, the tenderers are asked to quote the price including import duties, and additionally to provide the import duties and the price net of import duties which is the difference of those values</w:t>
      </w:r>
      <w:bookmarkStart w:id="89" w:name="_Toc347230624"/>
      <w:bookmarkStart w:id="90" w:name="_Toc454620980"/>
    </w:p>
    <w:p w14:paraId="4B4F4725" w14:textId="77777777" w:rsidR="00690159" w:rsidRPr="00690159" w:rsidRDefault="00690159" w:rsidP="006A5F55">
      <w:pPr>
        <w:ind w:firstLine="540"/>
        <w:rPr>
          <w:rFonts w:ascii="Georgia" w:hAnsi="Georgia"/>
          <w:b/>
          <w:u w:val="single"/>
          <w:lang w:val="en-US"/>
        </w:rPr>
      </w:pPr>
      <w:r w:rsidRPr="00690159">
        <w:rPr>
          <w:rFonts w:ascii="Georgia" w:hAnsi="Georgia"/>
          <w:b/>
          <w:u w:val="single"/>
          <w:lang w:val="en-US"/>
        </w:rPr>
        <w:lastRenderedPageBreak/>
        <w:t>Price Schedule: Goods Manufactured in Kenya</w:t>
      </w:r>
      <w:bookmarkEnd w:id="89"/>
      <w:bookmarkEnd w:id="90"/>
    </w:p>
    <w:tbl>
      <w:tblPr>
        <w:tblW w:w="14490" w:type="dxa"/>
        <w:tblInd w:w="15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0"/>
        <w:gridCol w:w="2430"/>
        <w:gridCol w:w="2160"/>
        <w:gridCol w:w="1440"/>
        <w:gridCol w:w="1530"/>
        <w:gridCol w:w="1710"/>
        <w:gridCol w:w="2430"/>
        <w:gridCol w:w="1890"/>
      </w:tblGrid>
      <w:tr w:rsidR="00690159" w:rsidRPr="00105A66" w14:paraId="7A50009A" w14:textId="77777777" w:rsidTr="00167E5A">
        <w:trPr>
          <w:cantSplit/>
          <w:trHeight w:val="1683"/>
        </w:trPr>
        <w:tc>
          <w:tcPr>
            <w:tcW w:w="6930" w:type="dxa"/>
            <w:gridSpan w:val="4"/>
            <w:tcBorders>
              <w:top w:val="double" w:sz="6" w:space="0" w:color="auto"/>
              <w:bottom w:val="nil"/>
              <w:right w:val="nil"/>
            </w:tcBorders>
          </w:tcPr>
          <w:p w14:paraId="3B692C03"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Kenya</w:t>
            </w:r>
          </w:p>
          <w:p w14:paraId="4CCA3333"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______________________</w:t>
            </w:r>
          </w:p>
          <w:p w14:paraId="041B09A4" w14:textId="77777777" w:rsidR="00690159" w:rsidRPr="00105A66" w:rsidRDefault="00690159" w:rsidP="00F956F3">
            <w:pPr>
              <w:spacing w:after="0"/>
              <w:rPr>
                <w:rFonts w:ascii="Georgia" w:hAnsi="Georgia"/>
                <w:sz w:val="20"/>
                <w:szCs w:val="20"/>
                <w:lang w:val="en-US"/>
              </w:rPr>
            </w:pPr>
          </w:p>
        </w:tc>
        <w:tc>
          <w:tcPr>
            <w:tcW w:w="3240" w:type="dxa"/>
            <w:gridSpan w:val="2"/>
            <w:tcBorders>
              <w:top w:val="double" w:sz="6" w:space="0" w:color="auto"/>
              <w:left w:val="nil"/>
              <w:bottom w:val="nil"/>
              <w:right w:val="nil"/>
            </w:tcBorders>
          </w:tcPr>
          <w:p w14:paraId="1C4D9174"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(Group A and B Tenders)</w:t>
            </w:r>
          </w:p>
          <w:p w14:paraId="66D1BD72"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Currencies in accordance with ITT 15</w:t>
            </w:r>
          </w:p>
        </w:tc>
        <w:tc>
          <w:tcPr>
            <w:tcW w:w="4320" w:type="dxa"/>
            <w:gridSpan w:val="2"/>
            <w:tcBorders>
              <w:top w:val="double" w:sz="6" w:space="0" w:color="auto"/>
              <w:left w:val="nil"/>
              <w:bottom w:val="nil"/>
            </w:tcBorders>
          </w:tcPr>
          <w:p w14:paraId="175DA1FF" w14:textId="77777777" w:rsidR="00690159" w:rsidRPr="00105A66" w:rsidRDefault="007A090D" w:rsidP="00F956F3">
            <w:pPr>
              <w:spacing w:after="0"/>
              <w:rPr>
                <w:rFonts w:ascii="Georgia" w:hAnsi="Georgia"/>
                <w:sz w:val="20"/>
                <w:szCs w:val="20"/>
                <w:lang w:val="en-US"/>
              </w:rPr>
            </w:pPr>
            <w:r w:rsidRPr="00105A66">
              <w:rPr>
                <w:rFonts w:ascii="Georgia" w:hAnsi="Georgia"/>
                <w:sz w:val="20"/>
                <w:szCs w:val="20"/>
                <w:lang w:val="en-US"/>
              </w:rPr>
              <w:t>Date: ___________________</w:t>
            </w:r>
          </w:p>
          <w:p w14:paraId="7E1C7678" w14:textId="77777777" w:rsidR="00690159" w:rsidRPr="00105A66" w:rsidRDefault="007A090D" w:rsidP="00F956F3">
            <w:pPr>
              <w:spacing w:after="0"/>
              <w:rPr>
                <w:rFonts w:ascii="Georgia" w:hAnsi="Georgia"/>
                <w:sz w:val="20"/>
                <w:szCs w:val="20"/>
                <w:lang w:val="en-US"/>
              </w:rPr>
            </w:pPr>
            <w:r w:rsidRPr="00105A66">
              <w:rPr>
                <w:rFonts w:ascii="Georgia" w:hAnsi="Georgia"/>
                <w:sz w:val="20"/>
                <w:szCs w:val="20"/>
                <w:lang w:val="en-US"/>
              </w:rPr>
              <w:t>ITT No: ___________________</w:t>
            </w:r>
          </w:p>
          <w:p w14:paraId="24F9DAB2"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Alternative No: ________________</w:t>
            </w:r>
          </w:p>
          <w:p w14:paraId="2047B74E"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Page N</w:t>
            </w:r>
            <w:r w:rsidRPr="00105A66">
              <w:rPr>
                <w:rFonts w:ascii="Georgia" w:hAnsi="Georgia"/>
                <w:sz w:val="20"/>
                <w:szCs w:val="20"/>
                <w:lang w:val="en-US"/>
              </w:rPr>
              <w:sym w:font="Symbol" w:char="F0B0"/>
            </w:r>
            <w:r w:rsidR="007A090D" w:rsidRPr="00105A66">
              <w:rPr>
                <w:rFonts w:ascii="Georgia" w:hAnsi="Georgia"/>
                <w:sz w:val="20"/>
                <w:szCs w:val="20"/>
                <w:lang w:val="en-US"/>
              </w:rPr>
              <w:t xml:space="preserve"> ______ of _____</w:t>
            </w:r>
          </w:p>
        </w:tc>
      </w:tr>
      <w:tr w:rsidR="004B287F" w:rsidRPr="00105A66" w14:paraId="3841CBCA" w14:textId="77777777" w:rsidTr="00167E5A">
        <w:trPr>
          <w:cantSplit/>
        </w:trPr>
        <w:tc>
          <w:tcPr>
            <w:tcW w:w="900" w:type="dxa"/>
            <w:tcBorders>
              <w:top w:val="double" w:sz="6" w:space="0" w:color="auto"/>
              <w:bottom w:val="double" w:sz="6" w:space="0" w:color="auto"/>
              <w:right w:val="single" w:sz="6" w:space="0" w:color="auto"/>
            </w:tcBorders>
          </w:tcPr>
          <w:p w14:paraId="6A3408E8" w14:textId="77777777"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1</w:t>
            </w:r>
          </w:p>
        </w:tc>
        <w:tc>
          <w:tcPr>
            <w:tcW w:w="2430" w:type="dxa"/>
            <w:tcBorders>
              <w:top w:val="double" w:sz="6" w:space="0" w:color="auto"/>
              <w:left w:val="single" w:sz="6" w:space="0" w:color="auto"/>
              <w:bottom w:val="double" w:sz="6" w:space="0" w:color="auto"/>
              <w:right w:val="single" w:sz="6" w:space="0" w:color="auto"/>
            </w:tcBorders>
          </w:tcPr>
          <w:p w14:paraId="69469AF3" w14:textId="77777777"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2</w:t>
            </w:r>
          </w:p>
        </w:tc>
        <w:tc>
          <w:tcPr>
            <w:tcW w:w="2160" w:type="dxa"/>
            <w:tcBorders>
              <w:top w:val="double" w:sz="6" w:space="0" w:color="auto"/>
              <w:left w:val="single" w:sz="6" w:space="0" w:color="auto"/>
              <w:bottom w:val="double" w:sz="6" w:space="0" w:color="auto"/>
              <w:right w:val="single" w:sz="6" w:space="0" w:color="auto"/>
            </w:tcBorders>
          </w:tcPr>
          <w:p w14:paraId="54B340FB" w14:textId="77777777"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3</w:t>
            </w:r>
          </w:p>
        </w:tc>
        <w:tc>
          <w:tcPr>
            <w:tcW w:w="1440" w:type="dxa"/>
            <w:tcBorders>
              <w:top w:val="double" w:sz="6" w:space="0" w:color="auto"/>
              <w:left w:val="single" w:sz="6" w:space="0" w:color="auto"/>
              <w:bottom w:val="double" w:sz="6" w:space="0" w:color="auto"/>
              <w:right w:val="single" w:sz="6" w:space="0" w:color="auto"/>
            </w:tcBorders>
          </w:tcPr>
          <w:p w14:paraId="7BD0BBD1" w14:textId="77777777"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4</w:t>
            </w:r>
          </w:p>
        </w:tc>
        <w:tc>
          <w:tcPr>
            <w:tcW w:w="1530" w:type="dxa"/>
            <w:tcBorders>
              <w:top w:val="double" w:sz="6" w:space="0" w:color="auto"/>
              <w:left w:val="single" w:sz="6" w:space="0" w:color="auto"/>
              <w:bottom w:val="double" w:sz="6" w:space="0" w:color="auto"/>
              <w:right w:val="single" w:sz="6" w:space="0" w:color="auto"/>
            </w:tcBorders>
          </w:tcPr>
          <w:p w14:paraId="45494B70" w14:textId="50065CE3"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5</w:t>
            </w:r>
          </w:p>
        </w:tc>
        <w:tc>
          <w:tcPr>
            <w:tcW w:w="1710" w:type="dxa"/>
            <w:tcBorders>
              <w:top w:val="double" w:sz="6" w:space="0" w:color="auto"/>
              <w:left w:val="single" w:sz="6" w:space="0" w:color="auto"/>
              <w:bottom w:val="double" w:sz="6" w:space="0" w:color="auto"/>
              <w:right w:val="single" w:sz="6" w:space="0" w:color="auto"/>
            </w:tcBorders>
          </w:tcPr>
          <w:p w14:paraId="27DFCFFF" w14:textId="7E044A33" w:rsidR="004B287F" w:rsidRPr="00105A66" w:rsidRDefault="00167E5A" w:rsidP="00F956F3">
            <w:pPr>
              <w:spacing w:after="0"/>
              <w:rPr>
                <w:rFonts w:ascii="Georgia" w:hAnsi="Georgia"/>
                <w:sz w:val="20"/>
                <w:szCs w:val="20"/>
                <w:lang w:val="en-US"/>
              </w:rPr>
            </w:pPr>
            <w:r>
              <w:rPr>
                <w:rFonts w:ascii="Georgia" w:hAnsi="Georgia"/>
                <w:sz w:val="20"/>
                <w:szCs w:val="20"/>
                <w:lang w:val="en-US"/>
              </w:rPr>
              <w:t>6</w:t>
            </w:r>
          </w:p>
        </w:tc>
        <w:tc>
          <w:tcPr>
            <w:tcW w:w="2430" w:type="dxa"/>
            <w:tcBorders>
              <w:top w:val="double" w:sz="6" w:space="0" w:color="auto"/>
              <w:left w:val="single" w:sz="6" w:space="0" w:color="auto"/>
              <w:bottom w:val="double" w:sz="6" w:space="0" w:color="auto"/>
              <w:right w:val="single" w:sz="6" w:space="0" w:color="auto"/>
            </w:tcBorders>
          </w:tcPr>
          <w:p w14:paraId="503B27FA" w14:textId="548A7F79" w:rsidR="004B287F" w:rsidRPr="00105A66" w:rsidRDefault="00167E5A" w:rsidP="00F956F3">
            <w:pPr>
              <w:spacing w:after="0"/>
              <w:rPr>
                <w:rFonts w:ascii="Georgia" w:hAnsi="Georgia"/>
                <w:sz w:val="20"/>
                <w:szCs w:val="20"/>
                <w:lang w:val="en-US"/>
              </w:rPr>
            </w:pPr>
            <w:r>
              <w:rPr>
                <w:rFonts w:ascii="Georgia" w:hAnsi="Georgia"/>
                <w:sz w:val="20"/>
                <w:szCs w:val="20"/>
                <w:lang w:val="en-US"/>
              </w:rPr>
              <w:t>7</w:t>
            </w:r>
          </w:p>
        </w:tc>
        <w:tc>
          <w:tcPr>
            <w:tcW w:w="1890" w:type="dxa"/>
            <w:tcBorders>
              <w:top w:val="double" w:sz="6" w:space="0" w:color="auto"/>
              <w:left w:val="single" w:sz="6" w:space="0" w:color="auto"/>
              <w:bottom w:val="double" w:sz="6" w:space="0" w:color="auto"/>
            </w:tcBorders>
          </w:tcPr>
          <w:p w14:paraId="08798075" w14:textId="704368E0" w:rsidR="004B287F" w:rsidRPr="00105A66" w:rsidRDefault="00167E5A" w:rsidP="00F956F3">
            <w:pPr>
              <w:spacing w:after="0"/>
              <w:rPr>
                <w:rFonts w:ascii="Georgia" w:hAnsi="Georgia"/>
                <w:sz w:val="20"/>
                <w:szCs w:val="20"/>
                <w:lang w:val="en-US"/>
              </w:rPr>
            </w:pPr>
            <w:r>
              <w:rPr>
                <w:rFonts w:ascii="Georgia" w:hAnsi="Georgia"/>
                <w:sz w:val="20"/>
                <w:szCs w:val="20"/>
                <w:lang w:val="en-US"/>
              </w:rPr>
              <w:t>8</w:t>
            </w:r>
          </w:p>
        </w:tc>
      </w:tr>
      <w:tr w:rsidR="004B287F" w:rsidRPr="00105A66" w14:paraId="6E7D1611" w14:textId="77777777" w:rsidTr="00167E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900" w:type="dxa"/>
            <w:tcBorders>
              <w:top w:val="double" w:sz="6" w:space="0" w:color="auto"/>
              <w:left w:val="double" w:sz="6" w:space="0" w:color="auto"/>
              <w:bottom w:val="single" w:sz="6" w:space="0" w:color="auto"/>
              <w:right w:val="single" w:sz="6" w:space="0" w:color="auto"/>
            </w:tcBorders>
          </w:tcPr>
          <w:p w14:paraId="4F33E291" w14:textId="37176AC8"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Item</w:t>
            </w:r>
          </w:p>
          <w:p w14:paraId="1487BAE2" w14:textId="5D0522FC"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N</w:t>
            </w:r>
            <w:r w:rsidR="00167E5A">
              <w:rPr>
                <w:rFonts w:ascii="Georgia" w:hAnsi="Georgia"/>
                <w:sz w:val="20"/>
                <w:szCs w:val="20"/>
                <w:lang w:val="en-US"/>
              </w:rPr>
              <w:t>o.</w:t>
            </w:r>
          </w:p>
        </w:tc>
        <w:tc>
          <w:tcPr>
            <w:tcW w:w="2430" w:type="dxa"/>
            <w:tcBorders>
              <w:top w:val="double" w:sz="6" w:space="0" w:color="auto"/>
              <w:left w:val="single" w:sz="6" w:space="0" w:color="auto"/>
              <w:bottom w:val="single" w:sz="6" w:space="0" w:color="auto"/>
              <w:right w:val="single" w:sz="6" w:space="0" w:color="auto"/>
            </w:tcBorders>
          </w:tcPr>
          <w:p w14:paraId="36191A4A" w14:textId="77777777"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 xml:space="preserve">Description of Goods </w:t>
            </w:r>
          </w:p>
        </w:tc>
        <w:tc>
          <w:tcPr>
            <w:tcW w:w="2160" w:type="dxa"/>
            <w:tcBorders>
              <w:top w:val="double" w:sz="6" w:space="0" w:color="auto"/>
              <w:left w:val="single" w:sz="6" w:space="0" w:color="auto"/>
              <w:bottom w:val="single" w:sz="6" w:space="0" w:color="auto"/>
              <w:right w:val="single" w:sz="6" w:space="0" w:color="auto"/>
            </w:tcBorders>
          </w:tcPr>
          <w:p w14:paraId="7C124678" w14:textId="291C0EC4"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 xml:space="preserve">Delivery Date </w:t>
            </w:r>
          </w:p>
        </w:tc>
        <w:tc>
          <w:tcPr>
            <w:tcW w:w="1440" w:type="dxa"/>
            <w:tcBorders>
              <w:top w:val="double" w:sz="6" w:space="0" w:color="auto"/>
              <w:left w:val="single" w:sz="6" w:space="0" w:color="auto"/>
              <w:bottom w:val="single" w:sz="6" w:space="0" w:color="auto"/>
              <w:right w:val="single" w:sz="6" w:space="0" w:color="auto"/>
            </w:tcBorders>
          </w:tcPr>
          <w:p w14:paraId="642675A2" w14:textId="7E5AD373" w:rsidR="004B287F" w:rsidRPr="00105A66" w:rsidRDefault="004B287F" w:rsidP="00F956F3">
            <w:pPr>
              <w:spacing w:after="0"/>
              <w:rPr>
                <w:rFonts w:ascii="Georgia" w:hAnsi="Georgia"/>
                <w:sz w:val="20"/>
                <w:szCs w:val="20"/>
                <w:lang w:val="en-US"/>
              </w:rPr>
            </w:pPr>
            <w:r w:rsidRPr="00105A66">
              <w:rPr>
                <w:rFonts w:ascii="Georgia" w:hAnsi="Georgia"/>
                <w:sz w:val="20"/>
                <w:szCs w:val="20"/>
                <w:lang w:val="en-US"/>
              </w:rPr>
              <w:t xml:space="preserve">Quantity </w:t>
            </w:r>
          </w:p>
        </w:tc>
        <w:tc>
          <w:tcPr>
            <w:tcW w:w="1530" w:type="dxa"/>
            <w:tcBorders>
              <w:top w:val="double" w:sz="6" w:space="0" w:color="auto"/>
              <w:left w:val="single" w:sz="6" w:space="0" w:color="auto"/>
              <w:bottom w:val="single" w:sz="6" w:space="0" w:color="auto"/>
              <w:right w:val="single" w:sz="6" w:space="0" w:color="auto"/>
            </w:tcBorders>
          </w:tcPr>
          <w:p w14:paraId="3252FEC0" w14:textId="661B5EDA" w:rsidR="004B287F" w:rsidRPr="00105A66" w:rsidRDefault="00167E5A" w:rsidP="00F956F3">
            <w:pPr>
              <w:spacing w:after="0"/>
              <w:rPr>
                <w:rFonts w:ascii="Georgia" w:hAnsi="Georgia"/>
                <w:sz w:val="20"/>
                <w:szCs w:val="20"/>
                <w:lang w:val="en-US"/>
              </w:rPr>
            </w:pPr>
            <w:r>
              <w:rPr>
                <w:rFonts w:ascii="Georgia" w:hAnsi="Georgia"/>
                <w:sz w:val="20"/>
                <w:szCs w:val="20"/>
                <w:lang w:val="en-US"/>
              </w:rPr>
              <w:t>P</w:t>
            </w:r>
            <w:r w:rsidRPr="00105A66">
              <w:rPr>
                <w:rFonts w:ascii="Georgia" w:hAnsi="Georgia"/>
                <w:sz w:val="20"/>
                <w:szCs w:val="20"/>
                <w:lang w:val="en-US"/>
              </w:rPr>
              <w:t>hysical unit</w:t>
            </w:r>
            <w:r w:rsidR="00680C43">
              <w:rPr>
                <w:rFonts w:ascii="Georgia" w:hAnsi="Georgia"/>
                <w:sz w:val="20"/>
                <w:szCs w:val="20"/>
                <w:lang w:val="en-US"/>
              </w:rPr>
              <w:t xml:space="preserve"> of Issue</w:t>
            </w:r>
          </w:p>
        </w:tc>
        <w:tc>
          <w:tcPr>
            <w:tcW w:w="1710" w:type="dxa"/>
            <w:tcBorders>
              <w:top w:val="double" w:sz="6" w:space="0" w:color="auto"/>
              <w:left w:val="single" w:sz="6" w:space="0" w:color="auto"/>
              <w:bottom w:val="single" w:sz="6" w:space="0" w:color="auto"/>
              <w:right w:val="single" w:sz="6" w:space="0" w:color="auto"/>
            </w:tcBorders>
          </w:tcPr>
          <w:p w14:paraId="3503D974" w14:textId="4F5BF892" w:rsidR="004B287F" w:rsidRPr="00105A66" w:rsidRDefault="00167E5A" w:rsidP="00F956F3">
            <w:pPr>
              <w:spacing w:after="0"/>
              <w:rPr>
                <w:rFonts w:ascii="Georgia" w:hAnsi="Georgia"/>
                <w:sz w:val="20"/>
                <w:szCs w:val="20"/>
                <w:lang w:val="en-US"/>
              </w:rPr>
            </w:pPr>
            <w:r w:rsidRPr="00105A66">
              <w:rPr>
                <w:rFonts w:ascii="Georgia" w:hAnsi="Georgia"/>
                <w:sz w:val="20"/>
                <w:szCs w:val="20"/>
                <w:lang w:val="en-US"/>
              </w:rPr>
              <w:t>Unit price</w:t>
            </w:r>
          </w:p>
        </w:tc>
        <w:tc>
          <w:tcPr>
            <w:tcW w:w="2430" w:type="dxa"/>
            <w:tcBorders>
              <w:top w:val="double" w:sz="6" w:space="0" w:color="auto"/>
              <w:left w:val="single" w:sz="6" w:space="0" w:color="auto"/>
              <w:bottom w:val="single" w:sz="6" w:space="0" w:color="auto"/>
              <w:right w:val="single" w:sz="6" w:space="0" w:color="auto"/>
            </w:tcBorders>
          </w:tcPr>
          <w:p w14:paraId="6FB9F87A" w14:textId="567E9ABC" w:rsidR="004B287F" w:rsidRPr="00F67A89" w:rsidRDefault="004B287F" w:rsidP="00F956F3">
            <w:pPr>
              <w:spacing w:after="0"/>
              <w:rPr>
                <w:rFonts w:ascii="Georgia" w:hAnsi="Georgia"/>
                <w:sz w:val="20"/>
                <w:szCs w:val="20"/>
                <w:lang w:val="en-US"/>
              </w:rPr>
            </w:pPr>
            <w:r w:rsidRPr="00F67A89">
              <w:rPr>
                <w:rFonts w:ascii="Georgia" w:hAnsi="Georgia"/>
                <w:sz w:val="20"/>
                <w:szCs w:val="20"/>
                <w:lang w:val="en-US"/>
              </w:rPr>
              <w:t>Sales and other taxes payable</w:t>
            </w:r>
            <w:r w:rsidR="004309B4" w:rsidRPr="00F67A89">
              <w:rPr>
                <w:rFonts w:ascii="Georgia" w:hAnsi="Georgia"/>
                <w:sz w:val="20"/>
                <w:szCs w:val="20"/>
                <w:lang w:val="en-US"/>
              </w:rPr>
              <w:t xml:space="preserve"> inclusive of Capacity Building Levy of 0.03%, order 2023 </w:t>
            </w:r>
            <w:r w:rsidRPr="00F67A89">
              <w:rPr>
                <w:rFonts w:ascii="Georgia" w:hAnsi="Georgia"/>
                <w:sz w:val="20"/>
                <w:szCs w:val="20"/>
                <w:lang w:val="en-US"/>
              </w:rPr>
              <w:t>if Contract is awarded (in accordance with ITT 14.8(a)(ii)</w:t>
            </w:r>
          </w:p>
        </w:tc>
        <w:tc>
          <w:tcPr>
            <w:tcW w:w="1890" w:type="dxa"/>
            <w:tcBorders>
              <w:top w:val="double" w:sz="6" w:space="0" w:color="auto"/>
              <w:left w:val="single" w:sz="6" w:space="0" w:color="auto"/>
              <w:bottom w:val="single" w:sz="6" w:space="0" w:color="auto"/>
              <w:right w:val="double" w:sz="6" w:space="0" w:color="auto"/>
            </w:tcBorders>
          </w:tcPr>
          <w:p w14:paraId="23C8EEC7" w14:textId="6A19E31F" w:rsidR="004B287F" w:rsidRPr="00105A66" w:rsidRDefault="004B287F" w:rsidP="00167E5A">
            <w:pPr>
              <w:spacing w:after="0"/>
              <w:rPr>
                <w:rFonts w:ascii="Georgia" w:hAnsi="Georgia"/>
                <w:sz w:val="20"/>
                <w:szCs w:val="20"/>
                <w:lang w:val="en-US"/>
              </w:rPr>
            </w:pPr>
            <w:r w:rsidRPr="00105A66">
              <w:rPr>
                <w:rFonts w:ascii="Georgia" w:hAnsi="Georgia"/>
                <w:sz w:val="20"/>
                <w:szCs w:val="20"/>
                <w:lang w:val="en-US"/>
              </w:rPr>
              <w:t xml:space="preserve">Total Price (Col. </w:t>
            </w:r>
            <w:r w:rsidR="009E6AF5">
              <w:rPr>
                <w:rFonts w:ascii="Georgia" w:hAnsi="Georgia"/>
                <w:sz w:val="20"/>
                <w:szCs w:val="20"/>
                <w:lang w:val="en-US"/>
              </w:rPr>
              <w:t>4*6</w:t>
            </w:r>
            <w:r w:rsidRPr="00105A66">
              <w:rPr>
                <w:rFonts w:ascii="Georgia" w:hAnsi="Georgia"/>
                <w:sz w:val="20"/>
                <w:szCs w:val="20"/>
                <w:lang w:val="en-US"/>
              </w:rPr>
              <w:t>+7)</w:t>
            </w:r>
          </w:p>
        </w:tc>
      </w:tr>
      <w:tr w:rsidR="004B287F" w:rsidRPr="00105A66" w14:paraId="03EB21F1" w14:textId="77777777" w:rsidTr="00167E5A">
        <w:trPr>
          <w:cantSplit/>
          <w:trHeight w:val="390"/>
        </w:trPr>
        <w:tc>
          <w:tcPr>
            <w:tcW w:w="900" w:type="dxa"/>
            <w:tcBorders>
              <w:top w:val="single" w:sz="6" w:space="0" w:color="auto"/>
              <w:left w:val="double" w:sz="6" w:space="0" w:color="auto"/>
              <w:bottom w:val="single" w:sz="6" w:space="0" w:color="auto"/>
              <w:right w:val="single" w:sz="6" w:space="0" w:color="auto"/>
            </w:tcBorders>
          </w:tcPr>
          <w:p w14:paraId="4FC478D8" w14:textId="0A694EE7" w:rsidR="004B287F" w:rsidRPr="00680C43" w:rsidRDefault="004B287F" w:rsidP="00F956F3">
            <w:pPr>
              <w:spacing w:after="0"/>
              <w:rPr>
                <w:rFonts w:ascii="Georgia" w:hAnsi="Georgia"/>
                <w:b/>
                <w:bCs/>
                <w:i/>
                <w:iCs/>
                <w:sz w:val="20"/>
                <w:szCs w:val="20"/>
                <w:lang w:val="en-US"/>
              </w:rPr>
            </w:pPr>
            <w:r w:rsidRPr="00680C43">
              <w:rPr>
                <w:rFonts w:ascii="Georgia" w:hAnsi="Georgia"/>
                <w:b/>
                <w:bCs/>
                <w:i/>
                <w:iCs/>
                <w:sz w:val="20"/>
                <w:szCs w:val="20"/>
                <w:lang w:val="en-US"/>
              </w:rPr>
              <w:t>1.</w:t>
            </w:r>
          </w:p>
        </w:tc>
        <w:tc>
          <w:tcPr>
            <w:tcW w:w="2430" w:type="dxa"/>
            <w:tcBorders>
              <w:top w:val="single" w:sz="6" w:space="0" w:color="auto"/>
              <w:left w:val="single" w:sz="6" w:space="0" w:color="auto"/>
              <w:bottom w:val="single" w:sz="6" w:space="0" w:color="auto"/>
              <w:right w:val="single" w:sz="6" w:space="0" w:color="auto"/>
            </w:tcBorders>
          </w:tcPr>
          <w:p w14:paraId="3F5CDB3F" w14:textId="37E5404F" w:rsidR="004B287F" w:rsidRPr="00680C43" w:rsidRDefault="00B82AC3" w:rsidP="00F956F3">
            <w:pPr>
              <w:spacing w:after="0"/>
              <w:rPr>
                <w:rFonts w:ascii="Georgia" w:hAnsi="Georgia"/>
                <w:b/>
                <w:bCs/>
                <w:i/>
                <w:iCs/>
                <w:sz w:val="20"/>
                <w:szCs w:val="20"/>
                <w:lang w:val="en-US"/>
              </w:rPr>
            </w:pPr>
            <w:r w:rsidRPr="00680C43">
              <w:rPr>
                <w:rFonts w:ascii="Georgia" w:hAnsi="Georgia"/>
                <w:b/>
                <w:bCs/>
                <w:i/>
                <w:iCs/>
                <w:sz w:val="20"/>
                <w:szCs w:val="20"/>
                <w:lang w:val="en-US"/>
              </w:rPr>
              <w:t>Supply and delivery</w:t>
            </w:r>
            <w:r w:rsidR="004B287F" w:rsidRPr="00680C43">
              <w:rPr>
                <w:rFonts w:ascii="Georgia" w:hAnsi="Georgia"/>
                <w:b/>
                <w:bCs/>
                <w:i/>
                <w:iCs/>
                <w:sz w:val="20"/>
                <w:szCs w:val="20"/>
                <w:lang w:val="en-US"/>
              </w:rPr>
              <w:t xml:space="preserve"> of Safaricom Airtime in 1000 denomination Package</w:t>
            </w:r>
          </w:p>
        </w:tc>
        <w:tc>
          <w:tcPr>
            <w:tcW w:w="2160" w:type="dxa"/>
            <w:tcBorders>
              <w:top w:val="single" w:sz="6" w:space="0" w:color="auto"/>
              <w:left w:val="single" w:sz="6" w:space="0" w:color="auto"/>
              <w:right w:val="single" w:sz="6" w:space="0" w:color="auto"/>
            </w:tcBorders>
          </w:tcPr>
          <w:p w14:paraId="6853E57D" w14:textId="1165EF1A" w:rsidR="004B287F" w:rsidRPr="00680C43" w:rsidRDefault="004B287F" w:rsidP="00F956F3">
            <w:pPr>
              <w:spacing w:after="0"/>
              <w:rPr>
                <w:rFonts w:ascii="Georgia" w:hAnsi="Georgia"/>
                <w:b/>
                <w:bCs/>
                <w:i/>
                <w:iCs/>
                <w:sz w:val="20"/>
                <w:szCs w:val="20"/>
                <w:lang w:val="en-US"/>
              </w:rPr>
            </w:pPr>
            <w:r w:rsidRPr="00680C43">
              <w:rPr>
                <w:rFonts w:ascii="Georgia" w:hAnsi="Georgia"/>
                <w:b/>
                <w:bCs/>
                <w:i/>
                <w:iCs/>
                <w:sz w:val="20"/>
                <w:szCs w:val="20"/>
                <w:lang w:val="en-US"/>
              </w:rPr>
              <w:t xml:space="preserve">As when </w:t>
            </w:r>
            <w:r w:rsidR="00382018" w:rsidRPr="00680C43">
              <w:rPr>
                <w:rFonts w:ascii="Georgia" w:hAnsi="Georgia"/>
                <w:b/>
                <w:bCs/>
                <w:i/>
                <w:iCs/>
                <w:sz w:val="20"/>
                <w:szCs w:val="20"/>
                <w:lang w:val="en-US"/>
              </w:rPr>
              <w:t>required</w:t>
            </w:r>
          </w:p>
        </w:tc>
        <w:tc>
          <w:tcPr>
            <w:tcW w:w="1440" w:type="dxa"/>
            <w:tcBorders>
              <w:top w:val="single" w:sz="6" w:space="0" w:color="auto"/>
              <w:left w:val="single" w:sz="6" w:space="0" w:color="auto"/>
              <w:right w:val="single" w:sz="6" w:space="0" w:color="auto"/>
            </w:tcBorders>
          </w:tcPr>
          <w:p w14:paraId="7597D1EF" w14:textId="7DC99284" w:rsidR="004B287F" w:rsidRPr="00680C43" w:rsidRDefault="004B287F" w:rsidP="00F956F3">
            <w:pPr>
              <w:spacing w:after="0"/>
              <w:rPr>
                <w:rFonts w:ascii="Georgia" w:hAnsi="Georgia"/>
                <w:b/>
                <w:bCs/>
                <w:i/>
                <w:iCs/>
                <w:sz w:val="20"/>
                <w:szCs w:val="20"/>
                <w:lang w:val="en-US"/>
              </w:rPr>
            </w:pPr>
            <w:r w:rsidRPr="00680C43">
              <w:rPr>
                <w:rFonts w:ascii="Georgia" w:hAnsi="Georgia"/>
                <w:b/>
                <w:bCs/>
                <w:i/>
                <w:iCs/>
                <w:sz w:val="20"/>
                <w:szCs w:val="20"/>
                <w:lang w:val="en-US"/>
              </w:rPr>
              <w:t>1</w:t>
            </w:r>
          </w:p>
        </w:tc>
        <w:tc>
          <w:tcPr>
            <w:tcW w:w="1530" w:type="dxa"/>
            <w:tcBorders>
              <w:top w:val="single" w:sz="6" w:space="0" w:color="auto"/>
              <w:left w:val="single" w:sz="6" w:space="0" w:color="auto"/>
              <w:bottom w:val="single" w:sz="6" w:space="0" w:color="auto"/>
              <w:right w:val="single" w:sz="6" w:space="0" w:color="auto"/>
            </w:tcBorders>
          </w:tcPr>
          <w:p w14:paraId="1E4CBA3A" w14:textId="4C449491" w:rsidR="004B287F" w:rsidRPr="00680C43" w:rsidRDefault="00167E5A" w:rsidP="00F956F3">
            <w:pPr>
              <w:spacing w:after="0"/>
              <w:rPr>
                <w:rFonts w:ascii="Georgia" w:hAnsi="Georgia"/>
                <w:b/>
                <w:bCs/>
                <w:i/>
                <w:iCs/>
                <w:sz w:val="20"/>
                <w:szCs w:val="20"/>
                <w:lang w:val="en-US"/>
              </w:rPr>
            </w:pPr>
            <w:r w:rsidRPr="00680C43">
              <w:rPr>
                <w:rFonts w:ascii="Georgia" w:hAnsi="Georgia"/>
                <w:b/>
                <w:bCs/>
                <w:i/>
                <w:iCs/>
                <w:sz w:val="20"/>
                <w:szCs w:val="20"/>
                <w:lang w:val="en-US"/>
              </w:rPr>
              <w:t>Pc</w:t>
            </w:r>
          </w:p>
        </w:tc>
        <w:tc>
          <w:tcPr>
            <w:tcW w:w="1710" w:type="dxa"/>
            <w:tcBorders>
              <w:top w:val="single" w:sz="6" w:space="0" w:color="auto"/>
              <w:left w:val="single" w:sz="6" w:space="0" w:color="auto"/>
              <w:bottom w:val="single" w:sz="6" w:space="0" w:color="auto"/>
              <w:right w:val="single" w:sz="6" w:space="0" w:color="auto"/>
            </w:tcBorders>
          </w:tcPr>
          <w:p w14:paraId="0090FA4C" w14:textId="044CAF10" w:rsidR="004B287F" w:rsidRPr="00105A66" w:rsidRDefault="004B287F" w:rsidP="00F956F3">
            <w:pPr>
              <w:spacing w:after="0"/>
              <w:rPr>
                <w:rFonts w:ascii="Georgia" w:hAnsi="Georgia"/>
                <w:i/>
                <w:iCs/>
                <w:sz w:val="20"/>
                <w:szCs w:val="20"/>
                <w:lang w:val="en-US"/>
              </w:rPr>
            </w:pPr>
          </w:p>
        </w:tc>
        <w:tc>
          <w:tcPr>
            <w:tcW w:w="2430" w:type="dxa"/>
            <w:tcBorders>
              <w:top w:val="single" w:sz="6" w:space="0" w:color="auto"/>
              <w:left w:val="single" w:sz="6" w:space="0" w:color="auto"/>
              <w:bottom w:val="single" w:sz="6" w:space="0" w:color="auto"/>
              <w:right w:val="single" w:sz="6" w:space="0" w:color="auto"/>
            </w:tcBorders>
          </w:tcPr>
          <w:p w14:paraId="54DEE410" w14:textId="14A0EA28" w:rsidR="004B287F" w:rsidRPr="00F67A89" w:rsidRDefault="004B287F" w:rsidP="00F956F3">
            <w:pPr>
              <w:spacing w:after="0"/>
              <w:rPr>
                <w:rFonts w:ascii="Georgia" w:hAnsi="Georgia"/>
                <w:i/>
                <w:iCs/>
                <w:sz w:val="20"/>
                <w:szCs w:val="20"/>
                <w:lang w:val="en-US"/>
              </w:rPr>
            </w:pPr>
            <w:r w:rsidRPr="00F67A89">
              <w:rPr>
                <w:rFonts w:ascii="Georgia" w:hAnsi="Georgia"/>
                <w:i/>
                <w:iCs/>
                <w:sz w:val="20"/>
                <w:szCs w:val="20"/>
                <w:lang w:val="en-US"/>
              </w:rPr>
              <w:t xml:space="preserve">[insert sales and other taxes payable </w:t>
            </w:r>
            <w:r w:rsidR="004309B4" w:rsidRPr="00F67A89">
              <w:rPr>
                <w:rFonts w:ascii="Georgia" w:hAnsi="Georgia"/>
                <w:sz w:val="20"/>
                <w:szCs w:val="20"/>
                <w:lang w:val="en-US"/>
              </w:rPr>
              <w:t xml:space="preserve">inclusive of Capacity Building Levy of 0.03%, order 2023 </w:t>
            </w:r>
            <w:r w:rsidR="004309B4" w:rsidRPr="00F67A89">
              <w:rPr>
                <w:rFonts w:ascii="Georgia" w:hAnsi="Georgia"/>
                <w:i/>
                <w:iCs/>
                <w:sz w:val="20"/>
                <w:szCs w:val="20"/>
                <w:lang w:val="en-US"/>
              </w:rPr>
              <w:t>if</w:t>
            </w:r>
            <w:r w:rsidRPr="00F67A89">
              <w:rPr>
                <w:rFonts w:ascii="Georgia" w:hAnsi="Georgia"/>
                <w:i/>
                <w:iCs/>
                <w:sz w:val="20"/>
                <w:szCs w:val="20"/>
                <w:lang w:val="en-US"/>
              </w:rPr>
              <w:t xml:space="preserve"> Contract is awarded]</w:t>
            </w:r>
          </w:p>
        </w:tc>
        <w:tc>
          <w:tcPr>
            <w:tcW w:w="1890" w:type="dxa"/>
            <w:tcBorders>
              <w:top w:val="single" w:sz="6" w:space="0" w:color="auto"/>
              <w:left w:val="single" w:sz="6" w:space="0" w:color="auto"/>
              <w:bottom w:val="single" w:sz="6" w:space="0" w:color="auto"/>
              <w:right w:val="double" w:sz="6" w:space="0" w:color="auto"/>
            </w:tcBorders>
          </w:tcPr>
          <w:p w14:paraId="05E02B55" w14:textId="56384FFA" w:rsidR="004B287F" w:rsidRPr="00105A66" w:rsidRDefault="004B287F" w:rsidP="00F956F3">
            <w:pPr>
              <w:spacing w:after="0"/>
              <w:rPr>
                <w:rFonts w:ascii="Georgia" w:hAnsi="Georgia"/>
                <w:i/>
                <w:iCs/>
                <w:sz w:val="20"/>
                <w:szCs w:val="20"/>
                <w:lang w:val="en-US"/>
              </w:rPr>
            </w:pPr>
          </w:p>
        </w:tc>
      </w:tr>
      <w:tr w:rsidR="004B287F" w:rsidRPr="00105A66" w14:paraId="18500BE5" w14:textId="77777777" w:rsidTr="00167E5A">
        <w:trPr>
          <w:cantSplit/>
          <w:trHeight w:val="390"/>
        </w:trPr>
        <w:tc>
          <w:tcPr>
            <w:tcW w:w="900" w:type="dxa"/>
            <w:tcBorders>
              <w:top w:val="single" w:sz="6" w:space="0" w:color="auto"/>
              <w:left w:val="double" w:sz="6" w:space="0" w:color="auto"/>
              <w:bottom w:val="single" w:sz="6" w:space="0" w:color="auto"/>
              <w:right w:val="single" w:sz="6" w:space="0" w:color="auto"/>
            </w:tcBorders>
          </w:tcPr>
          <w:p w14:paraId="6E81C7A8" w14:textId="77777777" w:rsidR="004B287F" w:rsidRPr="00105A66" w:rsidRDefault="004B287F" w:rsidP="00F956F3">
            <w:pPr>
              <w:spacing w:after="0"/>
              <w:rPr>
                <w:rFonts w:ascii="Georgia" w:hAnsi="Georgia"/>
                <w:sz w:val="20"/>
                <w:szCs w:val="20"/>
                <w:lang w:val="en-US"/>
              </w:rPr>
            </w:pPr>
          </w:p>
        </w:tc>
        <w:tc>
          <w:tcPr>
            <w:tcW w:w="2430" w:type="dxa"/>
            <w:tcBorders>
              <w:top w:val="single" w:sz="6" w:space="0" w:color="auto"/>
              <w:left w:val="single" w:sz="6" w:space="0" w:color="auto"/>
              <w:bottom w:val="single" w:sz="6" w:space="0" w:color="auto"/>
              <w:right w:val="single" w:sz="6" w:space="0" w:color="auto"/>
            </w:tcBorders>
          </w:tcPr>
          <w:p w14:paraId="03D55F36" w14:textId="77777777" w:rsidR="004B287F" w:rsidRPr="00105A66" w:rsidRDefault="004B287F" w:rsidP="00F956F3">
            <w:pPr>
              <w:spacing w:after="0"/>
              <w:rPr>
                <w:rFonts w:ascii="Georgia" w:hAnsi="Georgia"/>
                <w:sz w:val="20"/>
                <w:szCs w:val="20"/>
                <w:lang w:val="en-US"/>
              </w:rPr>
            </w:pPr>
          </w:p>
        </w:tc>
        <w:tc>
          <w:tcPr>
            <w:tcW w:w="2160" w:type="dxa"/>
            <w:tcBorders>
              <w:left w:val="single" w:sz="6" w:space="0" w:color="auto"/>
              <w:right w:val="single" w:sz="6" w:space="0" w:color="auto"/>
            </w:tcBorders>
          </w:tcPr>
          <w:p w14:paraId="2BB252BD" w14:textId="77777777" w:rsidR="004B287F" w:rsidRPr="00105A66" w:rsidRDefault="004B287F" w:rsidP="00F956F3">
            <w:pPr>
              <w:spacing w:after="0"/>
              <w:rPr>
                <w:rFonts w:ascii="Georgia" w:hAnsi="Georgia"/>
                <w:sz w:val="20"/>
                <w:szCs w:val="20"/>
                <w:lang w:val="en-US"/>
              </w:rPr>
            </w:pPr>
          </w:p>
        </w:tc>
        <w:tc>
          <w:tcPr>
            <w:tcW w:w="1440" w:type="dxa"/>
            <w:tcBorders>
              <w:left w:val="single" w:sz="6" w:space="0" w:color="auto"/>
              <w:right w:val="single" w:sz="6" w:space="0" w:color="auto"/>
            </w:tcBorders>
          </w:tcPr>
          <w:p w14:paraId="731CF85F" w14:textId="77777777" w:rsidR="004B287F" w:rsidRPr="00105A66" w:rsidRDefault="004B287F" w:rsidP="00F956F3">
            <w:pPr>
              <w:spacing w:after="0"/>
              <w:rPr>
                <w:rFonts w:ascii="Georgia" w:hAnsi="Georgia"/>
                <w:sz w:val="20"/>
                <w:szCs w:val="20"/>
                <w:lang w:val="en-US"/>
              </w:rPr>
            </w:pPr>
          </w:p>
        </w:tc>
        <w:tc>
          <w:tcPr>
            <w:tcW w:w="1530" w:type="dxa"/>
            <w:tcBorders>
              <w:top w:val="single" w:sz="6" w:space="0" w:color="auto"/>
              <w:left w:val="single" w:sz="6" w:space="0" w:color="auto"/>
              <w:bottom w:val="single" w:sz="6" w:space="0" w:color="auto"/>
              <w:right w:val="single" w:sz="6" w:space="0" w:color="auto"/>
            </w:tcBorders>
          </w:tcPr>
          <w:p w14:paraId="3448C10A" w14:textId="77777777" w:rsidR="004B287F" w:rsidRPr="00105A66" w:rsidRDefault="004B287F" w:rsidP="00F956F3">
            <w:pPr>
              <w:spacing w:after="0"/>
              <w:rPr>
                <w:rFonts w:ascii="Georgia" w:hAnsi="Georgia"/>
                <w:sz w:val="20"/>
                <w:szCs w:val="20"/>
                <w:lang w:val="en-US"/>
              </w:rPr>
            </w:pPr>
          </w:p>
        </w:tc>
        <w:tc>
          <w:tcPr>
            <w:tcW w:w="1710" w:type="dxa"/>
            <w:tcBorders>
              <w:top w:val="single" w:sz="6" w:space="0" w:color="auto"/>
              <w:left w:val="single" w:sz="6" w:space="0" w:color="auto"/>
              <w:bottom w:val="single" w:sz="6" w:space="0" w:color="auto"/>
              <w:right w:val="single" w:sz="6" w:space="0" w:color="auto"/>
            </w:tcBorders>
          </w:tcPr>
          <w:p w14:paraId="66227F50" w14:textId="77777777" w:rsidR="004B287F" w:rsidRPr="00105A66" w:rsidRDefault="004B287F" w:rsidP="00F956F3">
            <w:pPr>
              <w:spacing w:after="0"/>
              <w:rPr>
                <w:rFonts w:ascii="Georgia" w:hAnsi="Georgia"/>
                <w:sz w:val="20"/>
                <w:szCs w:val="20"/>
                <w:lang w:val="en-US"/>
              </w:rPr>
            </w:pPr>
          </w:p>
        </w:tc>
        <w:tc>
          <w:tcPr>
            <w:tcW w:w="2430" w:type="dxa"/>
            <w:tcBorders>
              <w:top w:val="single" w:sz="6" w:space="0" w:color="auto"/>
              <w:left w:val="single" w:sz="6" w:space="0" w:color="auto"/>
              <w:bottom w:val="single" w:sz="6" w:space="0" w:color="auto"/>
              <w:right w:val="single" w:sz="6" w:space="0" w:color="auto"/>
            </w:tcBorders>
          </w:tcPr>
          <w:p w14:paraId="547B025E" w14:textId="77777777" w:rsidR="004B287F" w:rsidRPr="00105A66" w:rsidRDefault="004B287F" w:rsidP="00F956F3">
            <w:pPr>
              <w:spacing w:after="0"/>
              <w:rPr>
                <w:rFonts w:ascii="Georgia" w:hAnsi="Georgia"/>
                <w:sz w:val="20"/>
                <w:szCs w:val="20"/>
                <w:lang w:val="en-US"/>
              </w:rPr>
            </w:pPr>
          </w:p>
        </w:tc>
        <w:tc>
          <w:tcPr>
            <w:tcW w:w="1890" w:type="dxa"/>
            <w:tcBorders>
              <w:top w:val="single" w:sz="6" w:space="0" w:color="auto"/>
              <w:left w:val="single" w:sz="6" w:space="0" w:color="auto"/>
              <w:bottom w:val="single" w:sz="6" w:space="0" w:color="auto"/>
              <w:right w:val="double" w:sz="6" w:space="0" w:color="auto"/>
            </w:tcBorders>
          </w:tcPr>
          <w:p w14:paraId="0E16B5FB" w14:textId="77777777" w:rsidR="004B287F" w:rsidRPr="00105A66" w:rsidRDefault="004B287F" w:rsidP="00F956F3">
            <w:pPr>
              <w:spacing w:after="0"/>
              <w:rPr>
                <w:rFonts w:ascii="Georgia" w:hAnsi="Georgia"/>
                <w:sz w:val="20"/>
                <w:szCs w:val="20"/>
                <w:lang w:val="en-US"/>
              </w:rPr>
            </w:pPr>
          </w:p>
        </w:tc>
      </w:tr>
      <w:tr w:rsidR="004B287F" w:rsidRPr="00105A66" w14:paraId="256BF6A0" w14:textId="77777777" w:rsidTr="00167E5A">
        <w:trPr>
          <w:cantSplit/>
          <w:trHeight w:val="390"/>
        </w:trPr>
        <w:tc>
          <w:tcPr>
            <w:tcW w:w="900" w:type="dxa"/>
            <w:tcBorders>
              <w:top w:val="single" w:sz="6" w:space="0" w:color="auto"/>
              <w:left w:val="double" w:sz="6" w:space="0" w:color="auto"/>
              <w:bottom w:val="single" w:sz="6" w:space="0" w:color="auto"/>
              <w:right w:val="single" w:sz="6" w:space="0" w:color="auto"/>
            </w:tcBorders>
          </w:tcPr>
          <w:p w14:paraId="51E4FC06" w14:textId="77777777" w:rsidR="004B287F" w:rsidRPr="00105A66" w:rsidRDefault="004B287F" w:rsidP="00F956F3">
            <w:pPr>
              <w:spacing w:after="0"/>
              <w:rPr>
                <w:rFonts w:ascii="Georgia" w:hAnsi="Georgia"/>
                <w:sz w:val="20"/>
                <w:szCs w:val="20"/>
                <w:lang w:val="en-US"/>
              </w:rPr>
            </w:pPr>
          </w:p>
        </w:tc>
        <w:tc>
          <w:tcPr>
            <w:tcW w:w="2430" w:type="dxa"/>
            <w:tcBorders>
              <w:top w:val="single" w:sz="6" w:space="0" w:color="auto"/>
              <w:left w:val="single" w:sz="6" w:space="0" w:color="auto"/>
              <w:bottom w:val="single" w:sz="6" w:space="0" w:color="auto"/>
              <w:right w:val="single" w:sz="6" w:space="0" w:color="auto"/>
            </w:tcBorders>
          </w:tcPr>
          <w:p w14:paraId="58A555FC" w14:textId="77777777" w:rsidR="004B287F" w:rsidRPr="00105A66" w:rsidRDefault="004B287F" w:rsidP="00F956F3">
            <w:pPr>
              <w:spacing w:after="0"/>
              <w:rPr>
                <w:rFonts w:ascii="Georgia" w:hAnsi="Georgia"/>
                <w:sz w:val="20"/>
                <w:szCs w:val="20"/>
                <w:lang w:val="en-US"/>
              </w:rPr>
            </w:pPr>
          </w:p>
        </w:tc>
        <w:tc>
          <w:tcPr>
            <w:tcW w:w="2160" w:type="dxa"/>
            <w:tcBorders>
              <w:left w:val="single" w:sz="6" w:space="0" w:color="auto"/>
              <w:right w:val="single" w:sz="6" w:space="0" w:color="auto"/>
            </w:tcBorders>
          </w:tcPr>
          <w:p w14:paraId="59E07C49" w14:textId="77777777" w:rsidR="004B287F" w:rsidRPr="00105A66" w:rsidRDefault="004B287F" w:rsidP="00F956F3">
            <w:pPr>
              <w:spacing w:after="0"/>
              <w:rPr>
                <w:rFonts w:ascii="Georgia" w:hAnsi="Georgia"/>
                <w:sz w:val="20"/>
                <w:szCs w:val="20"/>
                <w:lang w:val="en-US"/>
              </w:rPr>
            </w:pPr>
          </w:p>
        </w:tc>
        <w:tc>
          <w:tcPr>
            <w:tcW w:w="1440" w:type="dxa"/>
            <w:tcBorders>
              <w:left w:val="single" w:sz="6" w:space="0" w:color="auto"/>
              <w:right w:val="single" w:sz="6" w:space="0" w:color="auto"/>
            </w:tcBorders>
          </w:tcPr>
          <w:p w14:paraId="140CF143" w14:textId="77777777" w:rsidR="004B287F" w:rsidRPr="00105A66" w:rsidRDefault="004B287F" w:rsidP="00F956F3">
            <w:pPr>
              <w:spacing w:after="0"/>
              <w:rPr>
                <w:rFonts w:ascii="Georgia" w:hAnsi="Georgia"/>
                <w:sz w:val="20"/>
                <w:szCs w:val="20"/>
                <w:lang w:val="en-US"/>
              </w:rPr>
            </w:pPr>
          </w:p>
        </w:tc>
        <w:tc>
          <w:tcPr>
            <w:tcW w:w="1530" w:type="dxa"/>
            <w:tcBorders>
              <w:top w:val="single" w:sz="6" w:space="0" w:color="auto"/>
              <w:left w:val="single" w:sz="6" w:space="0" w:color="auto"/>
              <w:bottom w:val="single" w:sz="6" w:space="0" w:color="auto"/>
              <w:right w:val="single" w:sz="6" w:space="0" w:color="auto"/>
            </w:tcBorders>
          </w:tcPr>
          <w:p w14:paraId="5FBDC430" w14:textId="77777777" w:rsidR="004B287F" w:rsidRPr="00105A66" w:rsidRDefault="004B287F" w:rsidP="00F956F3">
            <w:pPr>
              <w:spacing w:after="0"/>
              <w:rPr>
                <w:rFonts w:ascii="Georgia" w:hAnsi="Georgia"/>
                <w:sz w:val="20"/>
                <w:szCs w:val="20"/>
                <w:lang w:val="en-US"/>
              </w:rPr>
            </w:pPr>
          </w:p>
        </w:tc>
        <w:tc>
          <w:tcPr>
            <w:tcW w:w="1710" w:type="dxa"/>
            <w:tcBorders>
              <w:top w:val="single" w:sz="6" w:space="0" w:color="auto"/>
              <w:left w:val="single" w:sz="6" w:space="0" w:color="auto"/>
              <w:bottom w:val="single" w:sz="6" w:space="0" w:color="auto"/>
              <w:right w:val="single" w:sz="6" w:space="0" w:color="auto"/>
            </w:tcBorders>
          </w:tcPr>
          <w:p w14:paraId="0E1C595B" w14:textId="77777777" w:rsidR="004B287F" w:rsidRPr="00105A66" w:rsidRDefault="004B287F" w:rsidP="00F956F3">
            <w:pPr>
              <w:spacing w:after="0"/>
              <w:rPr>
                <w:rFonts w:ascii="Georgia" w:hAnsi="Georgia"/>
                <w:sz w:val="20"/>
                <w:szCs w:val="20"/>
                <w:lang w:val="en-US"/>
              </w:rPr>
            </w:pPr>
          </w:p>
        </w:tc>
        <w:tc>
          <w:tcPr>
            <w:tcW w:w="2430" w:type="dxa"/>
            <w:tcBorders>
              <w:top w:val="single" w:sz="6" w:space="0" w:color="auto"/>
              <w:left w:val="single" w:sz="6" w:space="0" w:color="auto"/>
              <w:bottom w:val="single" w:sz="6" w:space="0" w:color="auto"/>
              <w:right w:val="single" w:sz="6" w:space="0" w:color="auto"/>
            </w:tcBorders>
          </w:tcPr>
          <w:p w14:paraId="709CAB75" w14:textId="77777777" w:rsidR="004B287F" w:rsidRPr="00105A66" w:rsidRDefault="004B287F" w:rsidP="00F956F3">
            <w:pPr>
              <w:spacing w:after="0"/>
              <w:rPr>
                <w:rFonts w:ascii="Georgia" w:hAnsi="Georgia"/>
                <w:sz w:val="20"/>
                <w:szCs w:val="20"/>
                <w:lang w:val="en-US"/>
              </w:rPr>
            </w:pPr>
          </w:p>
        </w:tc>
        <w:tc>
          <w:tcPr>
            <w:tcW w:w="1890" w:type="dxa"/>
            <w:tcBorders>
              <w:top w:val="single" w:sz="6" w:space="0" w:color="auto"/>
              <w:left w:val="single" w:sz="6" w:space="0" w:color="auto"/>
              <w:bottom w:val="single" w:sz="6" w:space="0" w:color="auto"/>
              <w:right w:val="double" w:sz="6" w:space="0" w:color="auto"/>
            </w:tcBorders>
          </w:tcPr>
          <w:p w14:paraId="456A9892" w14:textId="77777777" w:rsidR="004B287F" w:rsidRPr="00105A66" w:rsidRDefault="004B287F" w:rsidP="00F956F3">
            <w:pPr>
              <w:spacing w:after="0"/>
              <w:rPr>
                <w:rFonts w:ascii="Georgia" w:hAnsi="Georgia"/>
                <w:sz w:val="20"/>
                <w:szCs w:val="20"/>
                <w:lang w:val="en-US"/>
              </w:rPr>
            </w:pPr>
          </w:p>
        </w:tc>
      </w:tr>
      <w:tr w:rsidR="004B287F" w:rsidRPr="00105A66" w14:paraId="55A5F2BC" w14:textId="77777777" w:rsidTr="00167E5A">
        <w:trPr>
          <w:cantSplit/>
          <w:trHeight w:val="390"/>
        </w:trPr>
        <w:tc>
          <w:tcPr>
            <w:tcW w:w="900" w:type="dxa"/>
            <w:tcBorders>
              <w:top w:val="single" w:sz="6" w:space="0" w:color="auto"/>
              <w:left w:val="double" w:sz="6" w:space="0" w:color="auto"/>
              <w:bottom w:val="nil"/>
              <w:right w:val="single" w:sz="6" w:space="0" w:color="auto"/>
            </w:tcBorders>
          </w:tcPr>
          <w:p w14:paraId="39E12CF2" w14:textId="77777777" w:rsidR="004B287F" w:rsidRPr="00105A66" w:rsidRDefault="004B287F" w:rsidP="00F956F3">
            <w:pPr>
              <w:spacing w:after="0"/>
              <w:rPr>
                <w:rFonts w:ascii="Georgia" w:hAnsi="Georgia"/>
                <w:sz w:val="20"/>
                <w:szCs w:val="20"/>
                <w:lang w:val="en-US"/>
              </w:rPr>
            </w:pPr>
          </w:p>
        </w:tc>
        <w:tc>
          <w:tcPr>
            <w:tcW w:w="2430" w:type="dxa"/>
            <w:tcBorders>
              <w:top w:val="single" w:sz="6" w:space="0" w:color="auto"/>
              <w:left w:val="single" w:sz="6" w:space="0" w:color="auto"/>
              <w:bottom w:val="nil"/>
              <w:right w:val="single" w:sz="6" w:space="0" w:color="auto"/>
            </w:tcBorders>
          </w:tcPr>
          <w:p w14:paraId="0E860B12" w14:textId="77777777" w:rsidR="004B287F" w:rsidRPr="00105A66" w:rsidRDefault="004B287F" w:rsidP="00F956F3">
            <w:pPr>
              <w:spacing w:after="0"/>
              <w:rPr>
                <w:rFonts w:ascii="Georgia" w:hAnsi="Georgia"/>
                <w:sz w:val="20"/>
                <w:szCs w:val="20"/>
                <w:lang w:val="en-US"/>
              </w:rPr>
            </w:pPr>
          </w:p>
        </w:tc>
        <w:tc>
          <w:tcPr>
            <w:tcW w:w="2160" w:type="dxa"/>
            <w:tcBorders>
              <w:left w:val="single" w:sz="6" w:space="0" w:color="auto"/>
              <w:bottom w:val="nil"/>
              <w:right w:val="single" w:sz="6" w:space="0" w:color="auto"/>
            </w:tcBorders>
          </w:tcPr>
          <w:p w14:paraId="47636C22" w14:textId="77777777" w:rsidR="004B287F" w:rsidRPr="00105A66" w:rsidRDefault="004B287F" w:rsidP="00F956F3">
            <w:pPr>
              <w:spacing w:after="0"/>
              <w:rPr>
                <w:rFonts w:ascii="Georgia" w:hAnsi="Georgia"/>
                <w:sz w:val="20"/>
                <w:szCs w:val="20"/>
                <w:lang w:val="en-US"/>
              </w:rPr>
            </w:pPr>
          </w:p>
        </w:tc>
        <w:tc>
          <w:tcPr>
            <w:tcW w:w="1440" w:type="dxa"/>
            <w:tcBorders>
              <w:left w:val="single" w:sz="6" w:space="0" w:color="auto"/>
              <w:bottom w:val="nil"/>
              <w:right w:val="single" w:sz="6" w:space="0" w:color="auto"/>
            </w:tcBorders>
          </w:tcPr>
          <w:p w14:paraId="4C382FD7" w14:textId="77777777" w:rsidR="004B287F" w:rsidRPr="00105A66" w:rsidRDefault="004B287F" w:rsidP="00F956F3">
            <w:pPr>
              <w:spacing w:after="0"/>
              <w:rPr>
                <w:rFonts w:ascii="Georgia" w:hAnsi="Georgia"/>
                <w:sz w:val="20"/>
                <w:szCs w:val="20"/>
                <w:lang w:val="en-US"/>
              </w:rPr>
            </w:pPr>
          </w:p>
        </w:tc>
        <w:tc>
          <w:tcPr>
            <w:tcW w:w="1530" w:type="dxa"/>
            <w:tcBorders>
              <w:top w:val="single" w:sz="6" w:space="0" w:color="auto"/>
              <w:left w:val="single" w:sz="6" w:space="0" w:color="auto"/>
              <w:bottom w:val="nil"/>
              <w:right w:val="single" w:sz="6" w:space="0" w:color="auto"/>
            </w:tcBorders>
          </w:tcPr>
          <w:p w14:paraId="5E4E4F04" w14:textId="77777777" w:rsidR="004B287F" w:rsidRPr="00105A66" w:rsidRDefault="004B287F" w:rsidP="00F956F3">
            <w:pPr>
              <w:spacing w:after="0"/>
              <w:rPr>
                <w:rFonts w:ascii="Georgia" w:hAnsi="Georgia"/>
                <w:sz w:val="20"/>
                <w:szCs w:val="20"/>
                <w:lang w:val="en-US"/>
              </w:rPr>
            </w:pPr>
          </w:p>
        </w:tc>
        <w:tc>
          <w:tcPr>
            <w:tcW w:w="1710" w:type="dxa"/>
            <w:tcBorders>
              <w:top w:val="single" w:sz="6" w:space="0" w:color="auto"/>
              <w:left w:val="single" w:sz="6" w:space="0" w:color="auto"/>
              <w:bottom w:val="nil"/>
              <w:right w:val="single" w:sz="6" w:space="0" w:color="auto"/>
            </w:tcBorders>
          </w:tcPr>
          <w:p w14:paraId="7D3A3DD1" w14:textId="77777777" w:rsidR="004B287F" w:rsidRPr="00105A66" w:rsidRDefault="004B287F" w:rsidP="00F956F3">
            <w:pPr>
              <w:spacing w:after="0"/>
              <w:rPr>
                <w:rFonts w:ascii="Georgia" w:hAnsi="Georgia"/>
                <w:sz w:val="20"/>
                <w:szCs w:val="20"/>
                <w:lang w:val="en-US"/>
              </w:rPr>
            </w:pPr>
          </w:p>
        </w:tc>
        <w:tc>
          <w:tcPr>
            <w:tcW w:w="2430" w:type="dxa"/>
            <w:tcBorders>
              <w:top w:val="single" w:sz="6" w:space="0" w:color="auto"/>
              <w:left w:val="single" w:sz="6" w:space="0" w:color="auto"/>
              <w:bottom w:val="nil"/>
              <w:right w:val="single" w:sz="6" w:space="0" w:color="auto"/>
            </w:tcBorders>
          </w:tcPr>
          <w:p w14:paraId="3E62744F" w14:textId="77777777" w:rsidR="004B287F" w:rsidRPr="00105A66" w:rsidRDefault="004B287F" w:rsidP="00F956F3">
            <w:pPr>
              <w:spacing w:after="0"/>
              <w:rPr>
                <w:rFonts w:ascii="Georgia" w:hAnsi="Georgia"/>
                <w:sz w:val="20"/>
                <w:szCs w:val="20"/>
                <w:lang w:val="en-US"/>
              </w:rPr>
            </w:pPr>
          </w:p>
        </w:tc>
        <w:tc>
          <w:tcPr>
            <w:tcW w:w="1890" w:type="dxa"/>
            <w:tcBorders>
              <w:top w:val="single" w:sz="6" w:space="0" w:color="auto"/>
              <w:left w:val="single" w:sz="6" w:space="0" w:color="auto"/>
              <w:bottom w:val="nil"/>
              <w:right w:val="double" w:sz="6" w:space="0" w:color="auto"/>
            </w:tcBorders>
          </w:tcPr>
          <w:p w14:paraId="6214DE6D" w14:textId="77777777" w:rsidR="004B287F" w:rsidRPr="00105A66" w:rsidRDefault="004B287F" w:rsidP="00F956F3">
            <w:pPr>
              <w:spacing w:after="0"/>
              <w:rPr>
                <w:rFonts w:ascii="Georgia" w:hAnsi="Georgia"/>
                <w:sz w:val="20"/>
                <w:szCs w:val="20"/>
                <w:lang w:val="en-US"/>
              </w:rPr>
            </w:pPr>
          </w:p>
        </w:tc>
      </w:tr>
      <w:tr w:rsidR="00690159" w:rsidRPr="00105A66" w14:paraId="06F0FE1D" w14:textId="77777777" w:rsidTr="00167E5A">
        <w:trPr>
          <w:cantSplit/>
          <w:trHeight w:val="270"/>
        </w:trPr>
        <w:tc>
          <w:tcPr>
            <w:tcW w:w="10170" w:type="dxa"/>
            <w:gridSpan w:val="6"/>
            <w:tcBorders>
              <w:top w:val="double" w:sz="6" w:space="0" w:color="auto"/>
              <w:left w:val="nil"/>
              <w:bottom w:val="nil"/>
              <w:right w:val="double" w:sz="6" w:space="0" w:color="auto"/>
            </w:tcBorders>
          </w:tcPr>
          <w:p w14:paraId="5A5DE8CB" w14:textId="77777777" w:rsidR="00690159" w:rsidRPr="00105A66" w:rsidRDefault="00690159" w:rsidP="00F956F3">
            <w:pPr>
              <w:spacing w:after="0"/>
              <w:rPr>
                <w:rFonts w:ascii="Georgia" w:hAnsi="Georgia"/>
                <w:sz w:val="20"/>
                <w:szCs w:val="20"/>
                <w:lang w:val="en-US"/>
              </w:rPr>
            </w:pPr>
          </w:p>
          <w:p w14:paraId="5FB88D0F" w14:textId="77777777" w:rsidR="00690159" w:rsidRPr="00105A66" w:rsidRDefault="00690159" w:rsidP="00F956F3">
            <w:pPr>
              <w:spacing w:after="0"/>
              <w:rPr>
                <w:rFonts w:ascii="Georgia" w:hAnsi="Georgia"/>
                <w:sz w:val="20"/>
                <w:szCs w:val="20"/>
                <w:lang w:val="en-US"/>
              </w:rPr>
            </w:pPr>
          </w:p>
        </w:tc>
        <w:tc>
          <w:tcPr>
            <w:tcW w:w="2430" w:type="dxa"/>
            <w:tcBorders>
              <w:top w:val="double" w:sz="6" w:space="0" w:color="auto"/>
              <w:left w:val="double" w:sz="6" w:space="0" w:color="auto"/>
              <w:bottom w:val="double" w:sz="6" w:space="0" w:color="auto"/>
              <w:right w:val="double" w:sz="6" w:space="0" w:color="auto"/>
            </w:tcBorders>
          </w:tcPr>
          <w:p w14:paraId="46086612" w14:textId="77777777" w:rsidR="00690159" w:rsidRPr="00105A66" w:rsidRDefault="00690159" w:rsidP="00F956F3">
            <w:pPr>
              <w:spacing w:after="0"/>
              <w:rPr>
                <w:rFonts w:ascii="Georgia" w:hAnsi="Georgia"/>
                <w:sz w:val="20"/>
                <w:szCs w:val="20"/>
                <w:lang w:val="en-US"/>
              </w:rPr>
            </w:pPr>
            <w:r w:rsidRPr="00105A66">
              <w:rPr>
                <w:rFonts w:ascii="Georgia" w:hAnsi="Georgia"/>
                <w:sz w:val="20"/>
                <w:szCs w:val="20"/>
                <w:lang w:val="en-US"/>
              </w:rPr>
              <w:t>Total Price</w:t>
            </w:r>
          </w:p>
        </w:tc>
        <w:tc>
          <w:tcPr>
            <w:tcW w:w="1890" w:type="dxa"/>
            <w:tcBorders>
              <w:top w:val="double" w:sz="6" w:space="0" w:color="auto"/>
              <w:left w:val="double" w:sz="6" w:space="0" w:color="auto"/>
              <w:bottom w:val="double" w:sz="6" w:space="0" w:color="auto"/>
              <w:right w:val="double" w:sz="6" w:space="0" w:color="auto"/>
            </w:tcBorders>
          </w:tcPr>
          <w:p w14:paraId="4B40906A" w14:textId="77777777" w:rsidR="00690159" w:rsidRPr="00105A66" w:rsidRDefault="00690159" w:rsidP="00F956F3">
            <w:pPr>
              <w:spacing w:after="0"/>
              <w:rPr>
                <w:rFonts w:ascii="Georgia" w:hAnsi="Georgia"/>
                <w:sz w:val="20"/>
                <w:szCs w:val="20"/>
                <w:lang w:val="en-US"/>
              </w:rPr>
            </w:pPr>
          </w:p>
        </w:tc>
      </w:tr>
    </w:tbl>
    <w:p w14:paraId="5C83011F" w14:textId="77777777" w:rsidR="00167E5A" w:rsidRDefault="00690159" w:rsidP="00407631">
      <w:pPr>
        <w:rPr>
          <w:rFonts w:ascii="Georgia" w:hAnsi="Georgia"/>
          <w:lang w:val="en-US"/>
        </w:rPr>
      </w:pPr>
      <w:r w:rsidRPr="00690159">
        <w:rPr>
          <w:rFonts w:ascii="Georgia" w:hAnsi="Georgia"/>
          <w:lang w:val="en-US"/>
        </w:rPr>
        <w:t>Name of tenderer [</w:t>
      </w:r>
      <w:r w:rsidRPr="00690159">
        <w:rPr>
          <w:rFonts w:ascii="Georgia" w:hAnsi="Georgia"/>
          <w:i/>
          <w:iCs/>
          <w:lang w:val="en-US"/>
        </w:rPr>
        <w:t>insert complete name of tenderer</w:t>
      </w:r>
      <w:r w:rsidRPr="00690159">
        <w:rPr>
          <w:rFonts w:ascii="Georgia" w:hAnsi="Georgia"/>
          <w:lang w:val="en-US"/>
        </w:rPr>
        <w:t xml:space="preserve">] </w:t>
      </w:r>
    </w:p>
    <w:p w14:paraId="4452683F" w14:textId="77777777" w:rsidR="000C23CF" w:rsidRDefault="00690159" w:rsidP="00407631">
      <w:pPr>
        <w:rPr>
          <w:rFonts w:ascii="Georgia" w:hAnsi="Georgia"/>
          <w:lang w:val="en-US"/>
        </w:rPr>
      </w:pPr>
      <w:r w:rsidRPr="00690159">
        <w:rPr>
          <w:rFonts w:ascii="Georgia" w:hAnsi="Georgia"/>
          <w:lang w:val="en-US"/>
        </w:rPr>
        <w:t>Signature of tenderer [</w:t>
      </w:r>
      <w:r w:rsidRPr="00690159">
        <w:rPr>
          <w:rFonts w:ascii="Georgia" w:hAnsi="Georgia"/>
          <w:i/>
          <w:iCs/>
          <w:lang w:val="en-US"/>
        </w:rPr>
        <w:t>signature of person signing the Tender</w:t>
      </w:r>
      <w:r w:rsidRPr="00690159">
        <w:rPr>
          <w:rFonts w:ascii="Georgia" w:hAnsi="Georgia"/>
          <w:lang w:val="en-US"/>
        </w:rPr>
        <w:t xml:space="preserve">] </w:t>
      </w:r>
    </w:p>
    <w:p w14:paraId="66515C93" w14:textId="7990D543" w:rsidR="00690159" w:rsidRPr="00690159" w:rsidRDefault="00690159" w:rsidP="00407631">
      <w:pPr>
        <w:rPr>
          <w:rFonts w:ascii="Georgia" w:hAnsi="Georgia"/>
          <w:lang w:val="en-US"/>
        </w:rPr>
      </w:pPr>
      <w:r w:rsidRPr="00690159">
        <w:rPr>
          <w:rFonts w:ascii="Georgia" w:hAnsi="Georgia"/>
          <w:lang w:val="en-US"/>
        </w:rPr>
        <w:t>Date [</w:t>
      </w:r>
      <w:r w:rsidRPr="00690159">
        <w:rPr>
          <w:rFonts w:ascii="Georgia" w:hAnsi="Georgia"/>
          <w:i/>
          <w:iCs/>
          <w:lang w:val="en-US"/>
        </w:rPr>
        <w:t>insert date</w:t>
      </w:r>
      <w:r w:rsidRPr="00690159">
        <w:rPr>
          <w:rFonts w:ascii="Georgia" w:hAnsi="Georgia"/>
          <w:lang w:val="en-US"/>
        </w:rPr>
        <w:t>]</w:t>
      </w:r>
    </w:p>
    <w:tbl>
      <w:tblPr>
        <w:tblW w:w="144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440"/>
        <w:gridCol w:w="1835"/>
        <w:gridCol w:w="1225"/>
        <w:gridCol w:w="1620"/>
        <w:gridCol w:w="2610"/>
        <w:gridCol w:w="2610"/>
        <w:gridCol w:w="1440"/>
        <w:gridCol w:w="1710"/>
      </w:tblGrid>
      <w:tr w:rsidR="00690159" w:rsidRPr="0091497D" w14:paraId="6B575A3F" w14:textId="77777777" w:rsidTr="00407631">
        <w:trPr>
          <w:cantSplit/>
          <w:trHeight w:val="140"/>
          <w:jc w:val="center"/>
        </w:trPr>
        <w:tc>
          <w:tcPr>
            <w:tcW w:w="14490" w:type="dxa"/>
            <w:gridSpan w:val="8"/>
            <w:tcBorders>
              <w:top w:val="nil"/>
              <w:left w:val="nil"/>
              <w:bottom w:val="nil"/>
              <w:right w:val="nil"/>
            </w:tcBorders>
          </w:tcPr>
          <w:p w14:paraId="313F7AD0" w14:textId="0E927836" w:rsidR="00690159" w:rsidRPr="0091497D" w:rsidRDefault="00A2002F" w:rsidP="00CF7ED6">
            <w:pPr>
              <w:spacing w:after="0"/>
              <w:rPr>
                <w:rFonts w:ascii="Georgia" w:hAnsi="Georgia"/>
                <w:b/>
                <w:u w:val="single"/>
                <w:lang w:val="en-US"/>
              </w:rPr>
            </w:pPr>
            <w:bookmarkStart w:id="91" w:name="_Toc347230625"/>
            <w:bookmarkStart w:id="92" w:name="_Toc454620981"/>
            <w:r>
              <w:lastRenderedPageBreak/>
              <w:br w:type="page"/>
            </w:r>
            <w:r w:rsidR="00690159" w:rsidRPr="0091497D">
              <w:rPr>
                <w:rFonts w:ascii="Georgia" w:hAnsi="Georgia"/>
                <w:b/>
                <w:u w:val="single"/>
                <w:lang w:val="en-US"/>
              </w:rPr>
              <w:t>Price and Completion Schedule - Related Services</w:t>
            </w:r>
            <w:bookmarkEnd w:id="91"/>
            <w:bookmarkEnd w:id="92"/>
            <w:r w:rsidR="00FC5C86">
              <w:rPr>
                <w:rFonts w:ascii="Georgia" w:hAnsi="Georgia"/>
                <w:b/>
                <w:u w:val="single"/>
                <w:lang w:val="en-US"/>
              </w:rPr>
              <w:t xml:space="preserve"> (N/A)</w:t>
            </w:r>
          </w:p>
        </w:tc>
      </w:tr>
      <w:tr w:rsidR="00690159" w:rsidRPr="0091497D" w14:paraId="72E6CCEE" w14:textId="77777777" w:rsidTr="00407631">
        <w:trPr>
          <w:cantSplit/>
          <w:jc w:val="center"/>
        </w:trPr>
        <w:tc>
          <w:tcPr>
            <w:tcW w:w="3275" w:type="dxa"/>
            <w:gridSpan w:val="2"/>
            <w:tcBorders>
              <w:top w:val="double" w:sz="6" w:space="0" w:color="auto"/>
              <w:bottom w:val="double" w:sz="6" w:space="0" w:color="auto"/>
              <w:right w:val="nil"/>
            </w:tcBorders>
          </w:tcPr>
          <w:p w14:paraId="112E172E" w14:textId="77777777" w:rsidR="00690159" w:rsidRPr="0091497D" w:rsidRDefault="00690159" w:rsidP="00CF7ED6">
            <w:pPr>
              <w:spacing w:after="0"/>
              <w:rPr>
                <w:rFonts w:ascii="Georgia" w:hAnsi="Georgia"/>
                <w:sz w:val="20"/>
                <w:szCs w:val="20"/>
                <w:lang w:val="en-US"/>
              </w:rPr>
            </w:pPr>
          </w:p>
        </w:tc>
        <w:tc>
          <w:tcPr>
            <w:tcW w:w="8065" w:type="dxa"/>
            <w:gridSpan w:val="4"/>
            <w:tcBorders>
              <w:top w:val="double" w:sz="6" w:space="0" w:color="auto"/>
              <w:left w:val="nil"/>
              <w:bottom w:val="double" w:sz="6" w:space="0" w:color="auto"/>
              <w:right w:val="nil"/>
            </w:tcBorders>
          </w:tcPr>
          <w:p w14:paraId="303BEF97"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Currencies in accordance with ITT 15</w:t>
            </w:r>
          </w:p>
        </w:tc>
        <w:tc>
          <w:tcPr>
            <w:tcW w:w="3150" w:type="dxa"/>
            <w:gridSpan w:val="2"/>
            <w:tcBorders>
              <w:top w:val="double" w:sz="6" w:space="0" w:color="auto"/>
              <w:left w:val="nil"/>
              <w:bottom w:val="double" w:sz="6" w:space="0" w:color="auto"/>
            </w:tcBorders>
          </w:tcPr>
          <w:p w14:paraId="06635052" w14:textId="77777777" w:rsidR="00690159" w:rsidRPr="0091497D" w:rsidRDefault="00A77A51" w:rsidP="00CF7ED6">
            <w:pPr>
              <w:spacing w:after="0"/>
              <w:rPr>
                <w:rFonts w:ascii="Georgia" w:hAnsi="Georgia"/>
                <w:sz w:val="20"/>
                <w:szCs w:val="20"/>
                <w:lang w:val="en-US"/>
              </w:rPr>
            </w:pPr>
            <w:r w:rsidRPr="0091497D">
              <w:rPr>
                <w:rFonts w:ascii="Georgia" w:hAnsi="Georgia"/>
                <w:sz w:val="20"/>
                <w:szCs w:val="20"/>
                <w:lang w:val="en-US"/>
              </w:rPr>
              <w:t>Date: ____________</w:t>
            </w:r>
          </w:p>
          <w:p w14:paraId="2B0D12D0" w14:textId="77777777" w:rsidR="00690159" w:rsidRPr="0091497D" w:rsidRDefault="00A77A51" w:rsidP="00CF7ED6">
            <w:pPr>
              <w:spacing w:after="0"/>
              <w:rPr>
                <w:rFonts w:ascii="Georgia" w:hAnsi="Georgia"/>
                <w:sz w:val="20"/>
                <w:szCs w:val="20"/>
                <w:lang w:val="en-US"/>
              </w:rPr>
            </w:pPr>
            <w:r w:rsidRPr="0091497D">
              <w:rPr>
                <w:rFonts w:ascii="Georgia" w:hAnsi="Georgia"/>
                <w:sz w:val="20"/>
                <w:szCs w:val="20"/>
                <w:lang w:val="en-US"/>
              </w:rPr>
              <w:t>ITT No: ___________</w:t>
            </w:r>
          </w:p>
          <w:p w14:paraId="2F9771CE" w14:textId="77777777" w:rsidR="00690159" w:rsidRPr="0091497D" w:rsidRDefault="00A77A51" w:rsidP="00CF7ED6">
            <w:pPr>
              <w:spacing w:after="0"/>
              <w:rPr>
                <w:rFonts w:ascii="Georgia" w:hAnsi="Georgia"/>
                <w:sz w:val="20"/>
                <w:szCs w:val="20"/>
                <w:lang w:val="en-US"/>
              </w:rPr>
            </w:pPr>
            <w:r w:rsidRPr="0091497D">
              <w:rPr>
                <w:rFonts w:ascii="Georgia" w:hAnsi="Georgia"/>
                <w:sz w:val="20"/>
                <w:szCs w:val="20"/>
                <w:lang w:val="en-US"/>
              </w:rPr>
              <w:t>Alternative No: _______</w:t>
            </w:r>
          </w:p>
          <w:p w14:paraId="5FF5C72C"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Page N</w:t>
            </w:r>
            <w:r w:rsidRPr="0091497D">
              <w:rPr>
                <w:rFonts w:ascii="Georgia" w:hAnsi="Georgia"/>
                <w:sz w:val="20"/>
                <w:szCs w:val="20"/>
                <w:lang w:val="en-US"/>
              </w:rPr>
              <w:sym w:font="Symbol" w:char="F0B0"/>
            </w:r>
            <w:r w:rsidR="00A77A51" w:rsidRPr="0091497D">
              <w:rPr>
                <w:rFonts w:ascii="Georgia" w:hAnsi="Georgia"/>
                <w:sz w:val="20"/>
                <w:szCs w:val="20"/>
                <w:lang w:val="en-US"/>
              </w:rPr>
              <w:t xml:space="preserve"> ______ of _____</w:t>
            </w:r>
          </w:p>
        </w:tc>
      </w:tr>
      <w:tr w:rsidR="00690159" w:rsidRPr="0091497D" w14:paraId="03F12BB0" w14:textId="77777777" w:rsidTr="00384D39">
        <w:trPr>
          <w:cantSplit/>
          <w:jc w:val="center"/>
        </w:trPr>
        <w:tc>
          <w:tcPr>
            <w:tcW w:w="1440" w:type="dxa"/>
            <w:tcBorders>
              <w:top w:val="double" w:sz="6" w:space="0" w:color="auto"/>
              <w:bottom w:val="double" w:sz="6" w:space="0" w:color="auto"/>
              <w:right w:val="single" w:sz="6" w:space="0" w:color="auto"/>
            </w:tcBorders>
          </w:tcPr>
          <w:p w14:paraId="1B50C086"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1</w:t>
            </w:r>
          </w:p>
        </w:tc>
        <w:tc>
          <w:tcPr>
            <w:tcW w:w="3060" w:type="dxa"/>
            <w:gridSpan w:val="2"/>
            <w:tcBorders>
              <w:top w:val="double" w:sz="6" w:space="0" w:color="auto"/>
              <w:left w:val="single" w:sz="6" w:space="0" w:color="auto"/>
              <w:bottom w:val="double" w:sz="6" w:space="0" w:color="auto"/>
              <w:right w:val="single" w:sz="6" w:space="0" w:color="auto"/>
            </w:tcBorders>
          </w:tcPr>
          <w:p w14:paraId="03F6841D"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2</w:t>
            </w:r>
          </w:p>
        </w:tc>
        <w:tc>
          <w:tcPr>
            <w:tcW w:w="1620" w:type="dxa"/>
            <w:tcBorders>
              <w:top w:val="double" w:sz="6" w:space="0" w:color="auto"/>
              <w:left w:val="single" w:sz="6" w:space="0" w:color="auto"/>
              <w:bottom w:val="double" w:sz="6" w:space="0" w:color="auto"/>
              <w:right w:val="single" w:sz="6" w:space="0" w:color="auto"/>
            </w:tcBorders>
          </w:tcPr>
          <w:p w14:paraId="2336FF30"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3</w:t>
            </w:r>
          </w:p>
        </w:tc>
        <w:tc>
          <w:tcPr>
            <w:tcW w:w="2610" w:type="dxa"/>
            <w:tcBorders>
              <w:top w:val="double" w:sz="6" w:space="0" w:color="auto"/>
              <w:left w:val="single" w:sz="6" w:space="0" w:color="auto"/>
              <w:bottom w:val="double" w:sz="6" w:space="0" w:color="auto"/>
              <w:right w:val="single" w:sz="6" w:space="0" w:color="auto"/>
            </w:tcBorders>
          </w:tcPr>
          <w:p w14:paraId="0FE8A630"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4</w:t>
            </w:r>
          </w:p>
        </w:tc>
        <w:tc>
          <w:tcPr>
            <w:tcW w:w="2610" w:type="dxa"/>
            <w:tcBorders>
              <w:top w:val="double" w:sz="6" w:space="0" w:color="auto"/>
              <w:left w:val="single" w:sz="6" w:space="0" w:color="auto"/>
              <w:bottom w:val="double" w:sz="6" w:space="0" w:color="auto"/>
              <w:right w:val="single" w:sz="6" w:space="0" w:color="auto"/>
            </w:tcBorders>
          </w:tcPr>
          <w:p w14:paraId="6B3C396E"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5</w:t>
            </w:r>
          </w:p>
        </w:tc>
        <w:tc>
          <w:tcPr>
            <w:tcW w:w="1440" w:type="dxa"/>
            <w:tcBorders>
              <w:top w:val="double" w:sz="6" w:space="0" w:color="auto"/>
              <w:left w:val="single" w:sz="6" w:space="0" w:color="auto"/>
              <w:bottom w:val="double" w:sz="6" w:space="0" w:color="auto"/>
              <w:right w:val="single" w:sz="6" w:space="0" w:color="auto"/>
            </w:tcBorders>
          </w:tcPr>
          <w:p w14:paraId="0074216F"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6</w:t>
            </w:r>
          </w:p>
        </w:tc>
        <w:tc>
          <w:tcPr>
            <w:tcW w:w="1710" w:type="dxa"/>
            <w:tcBorders>
              <w:top w:val="double" w:sz="6" w:space="0" w:color="auto"/>
              <w:left w:val="single" w:sz="6" w:space="0" w:color="auto"/>
              <w:bottom w:val="double" w:sz="6" w:space="0" w:color="auto"/>
            </w:tcBorders>
          </w:tcPr>
          <w:p w14:paraId="0233452B"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7</w:t>
            </w:r>
          </w:p>
        </w:tc>
      </w:tr>
      <w:tr w:rsidR="00690159" w:rsidRPr="0091497D" w14:paraId="228BEAD2" w14:textId="77777777" w:rsidTr="00384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1440" w:type="dxa"/>
            <w:tcBorders>
              <w:top w:val="double" w:sz="6" w:space="0" w:color="auto"/>
              <w:left w:val="double" w:sz="6" w:space="0" w:color="auto"/>
              <w:bottom w:val="single" w:sz="6" w:space="0" w:color="auto"/>
              <w:right w:val="single" w:sz="6" w:space="0" w:color="auto"/>
            </w:tcBorders>
          </w:tcPr>
          <w:p w14:paraId="5625AC3A"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 xml:space="preserve">Service </w:t>
            </w:r>
          </w:p>
          <w:p w14:paraId="7E4D21DA"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N</w:t>
            </w:r>
            <w:r w:rsidRPr="0091497D">
              <w:rPr>
                <w:rFonts w:ascii="Georgia" w:hAnsi="Georgia"/>
                <w:sz w:val="20"/>
                <w:szCs w:val="20"/>
                <w:lang w:val="en-US"/>
              </w:rPr>
              <w:sym w:font="Symbol" w:char="F0B0"/>
            </w:r>
          </w:p>
        </w:tc>
        <w:tc>
          <w:tcPr>
            <w:tcW w:w="3060" w:type="dxa"/>
            <w:gridSpan w:val="2"/>
            <w:tcBorders>
              <w:top w:val="double" w:sz="6" w:space="0" w:color="auto"/>
              <w:left w:val="single" w:sz="6" w:space="0" w:color="auto"/>
              <w:bottom w:val="single" w:sz="6" w:space="0" w:color="auto"/>
              <w:right w:val="single" w:sz="6" w:space="0" w:color="auto"/>
            </w:tcBorders>
          </w:tcPr>
          <w:p w14:paraId="7018A7CC"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 xml:space="preserve">Description of Services (excludes inland transportation and other services required in Kenya to convey the goods to their final destination) </w:t>
            </w:r>
          </w:p>
        </w:tc>
        <w:tc>
          <w:tcPr>
            <w:tcW w:w="1620" w:type="dxa"/>
            <w:tcBorders>
              <w:top w:val="double" w:sz="6" w:space="0" w:color="auto"/>
              <w:left w:val="single" w:sz="6" w:space="0" w:color="auto"/>
              <w:bottom w:val="single" w:sz="6" w:space="0" w:color="auto"/>
              <w:right w:val="single" w:sz="6" w:space="0" w:color="auto"/>
            </w:tcBorders>
          </w:tcPr>
          <w:p w14:paraId="7CEA23D5"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Country of Origin</w:t>
            </w:r>
          </w:p>
        </w:tc>
        <w:tc>
          <w:tcPr>
            <w:tcW w:w="2610" w:type="dxa"/>
            <w:tcBorders>
              <w:top w:val="double" w:sz="6" w:space="0" w:color="auto"/>
              <w:left w:val="single" w:sz="6" w:space="0" w:color="auto"/>
              <w:bottom w:val="single" w:sz="6" w:space="0" w:color="auto"/>
              <w:right w:val="single" w:sz="6" w:space="0" w:color="auto"/>
            </w:tcBorders>
          </w:tcPr>
          <w:p w14:paraId="3D6DA3C8"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Delivery Date at place of Final destination</w:t>
            </w:r>
          </w:p>
        </w:tc>
        <w:tc>
          <w:tcPr>
            <w:tcW w:w="2610" w:type="dxa"/>
            <w:tcBorders>
              <w:top w:val="double" w:sz="6" w:space="0" w:color="auto"/>
              <w:left w:val="single" w:sz="6" w:space="0" w:color="auto"/>
              <w:bottom w:val="single" w:sz="6" w:space="0" w:color="auto"/>
              <w:right w:val="single" w:sz="6" w:space="0" w:color="auto"/>
            </w:tcBorders>
          </w:tcPr>
          <w:p w14:paraId="3230FDCF"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Quantity and physical unit</w:t>
            </w:r>
          </w:p>
        </w:tc>
        <w:tc>
          <w:tcPr>
            <w:tcW w:w="1440" w:type="dxa"/>
            <w:tcBorders>
              <w:top w:val="double" w:sz="6" w:space="0" w:color="auto"/>
              <w:left w:val="single" w:sz="6" w:space="0" w:color="auto"/>
              <w:bottom w:val="single" w:sz="6" w:space="0" w:color="auto"/>
              <w:right w:val="single" w:sz="6" w:space="0" w:color="auto"/>
            </w:tcBorders>
          </w:tcPr>
          <w:p w14:paraId="1C85B2FC"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50303DA5"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 xml:space="preserve">Total Price per Service </w:t>
            </w:r>
          </w:p>
          <w:p w14:paraId="65B9C372"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(Col. 5*6 or estimate)</w:t>
            </w:r>
          </w:p>
        </w:tc>
      </w:tr>
      <w:tr w:rsidR="00690159" w:rsidRPr="0091497D" w14:paraId="1C4E9B8D" w14:textId="77777777" w:rsidTr="00384D39">
        <w:trPr>
          <w:cantSplit/>
          <w:trHeight w:val="390"/>
          <w:jc w:val="center"/>
        </w:trPr>
        <w:tc>
          <w:tcPr>
            <w:tcW w:w="1440" w:type="dxa"/>
            <w:tcBorders>
              <w:top w:val="single" w:sz="6" w:space="0" w:color="auto"/>
              <w:left w:val="double" w:sz="6" w:space="0" w:color="auto"/>
              <w:bottom w:val="single" w:sz="6" w:space="0" w:color="auto"/>
              <w:right w:val="single" w:sz="6" w:space="0" w:color="auto"/>
            </w:tcBorders>
          </w:tcPr>
          <w:p w14:paraId="6CBC3E2C"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number of the Service]</w:t>
            </w:r>
          </w:p>
        </w:tc>
        <w:tc>
          <w:tcPr>
            <w:tcW w:w="3060" w:type="dxa"/>
            <w:gridSpan w:val="2"/>
            <w:tcBorders>
              <w:top w:val="single" w:sz="6" w:space="0" w:color="auto"/>
              <w:left w:val="single" w:sz="6" w:space="0" w:color="auto"/>
              <w:bottom w:val="single" w:sz="6" w:space="0" w:color="auto"/>
              <w:right w:val="single" w:sz="6" w:space="0" w:color="auto"/>
            </w:tcBorders>
          </w:tcPr>
          <w:p w14:paraId="0CAA0D8E"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name of Services]</w:t>
            </w:r>
          </w:p>
        </w:tc>
        <w:tc>
          <w:tcPr>
            <w:tcW w:w="1620" w:type="dxa"/>
            <w:tcBorders>
              <w:top w:val="single" w:sz="6" w:space="0" w:color="auto"/>
              <w:left w:val="single" w:sz="6" w:space="0" w:color="auto"/>
              <w:bottom w:val="single" w:sz="6" w:space="0" w:color="auto"/>
              <w:right w:val="single" w:sz="6" w:space="0" w:color="auto"/>
            </w:tcBorders>
          </w:tcPr>
          <w:p w14:paraId="72D6C5E4"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country of origin of the Services]</w:t>
            </w:r>
          </w:p>
        </w:tc>
        <w:tc>
          <w:tcPr>
            <w:tcW w:w="2610" w:type="dxa"/>
            <w:tcBorders>
              <w:top w:val="single" w:sz="6" w:space="0" w:color="auto"/>
              <w:left w:val="single" w:sz="6" w:space="0" w:color="auto"/>
              <w:bottom w:val="single" w:sz="6" w:space="0" w:color="auto"/>
              <w:right w:val="single" w:sz="6" w:space="0" w:color="auto"/>
            </w:tcBorders>
          </w:tcPr>
          <w:p w14:paraId="3472BCB5"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delivery date at place of final destination per Service]</w:t>
            </w:r>
          </w:p>
        </w:tc>
        <w:tc>
          <w:tcPr>
            <w:tcW w:w="2610" w:type="dxa"/>
            <w:tcBorders>
              <w:top w:val="single" w:sz="6" w:space="0" w:color="auto"/>
              <w:left w:val="single" w:sz="6" w:space="0" w:color="auto"/>
              <w:bottom w:val="single" w:sz="6" w:space="0" w:color="auto"/>
              <w:right w:val="single" w:sz="6" w:space="0" w:color="auto"/>
            </w:tcBorders>
          </w:tcPr>
          <w:p w14:paraId="30BE2F6A"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number of units to be supplied and name of the physical unit]</w:t>
            </w:r>
          </w:p>
        </w:tc>
        <w:tc>
          <w:tcPr>
            <w:tcW w:w="1440" w:type="dxa"/>
            <w:tcBorders>
              <w:top w:val="single" w:sz="6" w:space="0" w:color="auto"/>
              <w:left w:val="single" w:sz="6" w:space="0" w:color="auto"/>
              <w:bottom w:val="single" w:sz="6" w:space="0" w:color="auto"/>
              <w:right w:val="single" w:sz="6" w:space="0" w:color="auto"/>
            </w:tcBorders>
          </w:tcPr>
          <w:p w14:paraId="0B2DD02D"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797F994" w14:textId="77777777" w:rsidR="00690159" w:rsidRPr="0091497D" w:rsidRDefault="00690159" w:rsidP="00CF7ED6">
            <w:pPr>
              <w:spacing w:after="0"/>
              <w:rPr>
                <w:rFonts w:ascii="Georgia" w:hAnsi="Georgia"/>
                <w:i/>
                <w:iCs/>
                <w:sz w:val="20"/>
                <w:szCs w:val="20"/>
                <w:lang w:val="en-US"/>
              </w:rPr>
            </w:pPr>
            <w:r w:rsidRPr="0091497D">
              <w:rPr>
                <w:rFonts w:ascii="Georgia" w:hAnsi="Georgia"/>
                <w:i/>
                <w:iCs/>
                <w:sz w:val="20"/>
                <w:szCs w:val="20"/>
                <w:lang w:val="en-US"/>
              </w:rPr>
              <w:t>[insert total price per item]</w:t>
            </w:r>
          </w:p>
        </w:tc>
      </w:tr>
      <w:tr w:rsidR="00690159" w:rsidRPr="0091497D" w14:paraId="47920E4C" w14:textId="77777777" w:rsidTr="00384D39">
        <w:trPr>
          <w:cantSplit/>
          <w:trHeight w:val="390"/>
          <w:jc w:val="center"/>
        </w:trPr>
        <w:tc>
          <w:tcPr>
            <w:tcW w:w="1440" w:type="dxa"/>
            <w:tcBorders>
              <w:top w:val="single" w:sz="6" w:space="0" w:color="auto"/>
              <w:left w:val="double" w:sz="6" w:space="0" w:color="auto"/>
              <w:bottom w:val="single" w:sz="6" w:space="0" w:color="auto"/>
              <w:right w:val="single" w:sz="6" w:space="0" w:color="auto"/>
            </w:tcBorders>
          </w:tcPr>
          <w:p w14:paraId="0EB24292" w14:textId="77777777" w:rsidR="00690159" w:rsidRPr="0091497D" w:rsidRDefault="00690159" w:rsidP="00CF7ED6">
            <w:pPr>
              <w:spacing w:after="0"/>
              <w:rPr>
                <w:rFonts w:ascii="Georgia" w:hAnsi="Georgia"/>
                <w:sz w:val="20"/>
                <w:szCs w:val="20"/>
                <w:lang w:val="en-US"/>
              </w:rPr>
            </w:pPr>
          </w:p>
        </w:tc>
        <w:tc>
          <w:tcPr>
            <w:tcW w:w="3060" w:type="dxa"/>
            <w:gridSpan w:val="2"/>
            <w:tcBorders>
              <w:top w:val="single" w:sz="6" w:space="0" w:color="auto"/>
              <w:left w:val="single" w:sz="6" w:space="0" w:color="auto"/>
              <w:bottom w:val="single" w:sz="6" w:space="0" w:color="auto"/>
              <w:right w:val="single" w:sz="6" w:space="0" w:color="auto"/>
            </w:tcBorders>
          </w:tcPr>
          <w:p w14:paraId="67B0A66A" w14:textId="77777777" w:rsidR="00690159" w:rsidRPr="0091497D" w:rsidRDefault="00690159" w:rsidP="00CF7ED6">
            <w:pPr>
              <w:spacing w:after="0"/>
              <w:rPr>
                <w:rFonts w:ascii="Georgia" w:hAnsi="Georgia"/>
                <w:sz w:val="20"/>
                <w:szCs w:val="20"/>
                <w:lang w:val="en-US"/>
              </w:rPr>
            </w:pPr>
          </w:p>
        </w:tc>
        <w:tc>
          <w:tcPr>
            <w:tcW w:w="1620" w:type="dxa"/>
            <w:tcBorders>
              <w:top w:val="single" w:sz="6" w:space="0" w:color="auto"/>
              <w:left w:val="single" w:sz="6" w:space="0" w:color="auto"/>
              <w:bottom w:val="single" w:sz="6" w:space="0" w:color="auto"/>
              <w:right w:val="single" w:sz="6" w:space="0" w:color="auto"/>
            </w:tcBorders>
          </w:tcPr>
          <w:p w14:paraId="7EED265E"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6AE5D9A2"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0EDB14DD" w14:textId="77777777" w:rsidR="00690159" w:rsidRPr="0091497D" w:rsidRDefault="00690159" w:rsidP="00CF7ED6">
            <w:pPr>
              <w:spacing w:after="0"/>
              <w:rPr>
                <w:rFonts w:ascii="Georgia" w:hAnsi="Georgia"/>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05BC2340" w14:textId="77777777" w:rsidR="00690159" w:rsidRPr="0091497D" w:rsidRDefault="00690159" w:rsidP="00CF7ED6">
            <w:pPr>
              <w:spacing w:after="0"/>
              <w:rPr>
                <w:rFonts w:ascii="Georgia" w:hAnsi="Georgia"/>
                <w:sz w:val="20"/>
                <w:szCs w:val="20"/>
                <w:lang w:val="en-US"/>
              </w:rPr>
            </w:pPr>
          </w:p>
        </w:tc>
        <w:tc>
          <w:tcPr>
            <w:tcW w:w="1710" w:type="dxa"/>
            <w:tcBorders>
              <w:top w:val="single" w:sz="6" w:space="0" w:color="auto"/>
              <w:left w:val="single" w:sz="6" w:space="0" w:color="auto"/>
              <w:bottom w:val="single" w:sz="6" w:space="0" w:color="auto"/>
              <w:right w:val="double" w:sz="6" w:space="0" w:color="auto"/>
            </w:tcBorders>
          </w:tcPr>
          <w:p w14:paraId="1DA1143C" w14:textId="77777777" w:rsidR="00690159" w:rsidRPr="0091497D" w:rsidRDefault="00690159" w:rsidP="00CF7ED6">
            <w:pPr>
              <w:spacing w:after="0"/>
              <w:rPr>
                <w:rFonts w:ascii="Georgia" w:hAnsi="Georgia"/>
                <w:sz w:val="20"/>
                <w:szCs w:val="20"/>
                <w:lang w:val="en-US"/>
              </w:rPr>
            </w:pPr>
          </w:p>
        </w:tc>
      </w:tr>
      <w:tr w:rsidR="00690159" w:rsidRPr="0091497D" w14:paraId="5EC3E25B" w14:textId="77777777" w:rsidTr="00384D39">
        <w:trPr>
          <w:cantSplit/>
          <w:trHeight w:val="390"/>
          <w:jc w:val="center"/>
        </w:trPr>
        <w:tc>
          <w:tcPr>
            <w:tcW w:w="1440" w:type="dxa"/>
            <w:tcBorders>
              <w:top w:val="single" w:sz="6" w:space="0" w:color="auto"/>
              <w:left w:val="double" w:sz="6" w:space="0" w:color="auto"/>
              <w:bottom w:val="single" w:sz="6" w:space="0" w:color="auto"/>
              <w:right w:val="single" w:sz="6" w:space="0" w:color="auto"/>
            </w:tcBorders>
          </w:tcPr>
          <w:p w14:paraId="493B64E8" w14:textId="77777777" w:rsidR="00690159" w:rsidRPr="0091497D" w:rsidRDefault="00690159" w:rsidP="00CF7ED6">
            <w:pPr>
              <w:spacing w:after="0"/>
              <w:rPr>
                <w:rFonts w:ascii="Georgia" w:hAnsi="Georgia"/>
                <w:sz w:val="20"/>
                <w:szCs w:val="20"/>
                <w:lang w:val="en-US"/>
              </w:rPr>
            </w:pPr>
          </w:p>
        </w:tc>
        <w:tc>
          <w:tcPr>
            <w:tcW w:w="3060" w:type="dxa"/>
            <w:gridSpan w:val="2"/>
            <w:tcBorders>
              <w:top w:val="single" w:sz="6" w:space="0" w:color="auto"/>
              <w:left w:val="single" w:sz="6" w:space="0" w:color="auto"/>
              <w:bottom w:val="single" w:sz="6" w:space="0" w:color="auto"/>
              <w:right w:val="single" w:sz="6" w:space="0" w:color="auto"/>
            </w:tcBorders>
          </w:tcPr>
          <w:p w14:paraId="069AF652" w14:textId="77777777" w:rsidR="00690159" w:rsidRPr="0091497D" w:rsidRDefault="00690159" w:rsidP="00CF7ED6">
            <w:pPr>
              <w:spacing w:after="0"/>
              <w:rPr>
                <w:rFonts w:ascii="Georgia" w:hAnsi="Georgia"/>
                <w:sz w:val="20"/>
                <w:szCs w:val="20"/>
                <w:lang w:val="en-US"/>
              </w:rPr>
            </w:pPr>
          </w:p>
        </w:tc>
        <w:tc>
          <w:tcPr>
            <w:tcW w:w="1620" w:type="dxa"/>
            <w:tcBorders>
              <w:top w:val="single" w:sz="6" w:space="0" w:color="auto"/>
              <w:left w:val="single" w:sz="6" w:space="0" w:color="auto"/>
              <w:bottom w:val="single" w:sz="6" w:space="0" w:color="auto"/>
              <w:right w:val="single" w:sz="6" w:space="0" w:color="auto"/>
            </w:tcBorders>
          </w:tcPr>
          <w:p w14:paraId="01E859B2"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49C5B417"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409AB990" w14:textId="77777777" w:rsidR="00690159" w:rsidRPr="0091497D" w:rsidRDefault="00690159" w:rsidP="00CF7ED6">
            <w:pPr>
              <w:spacing w:after="0"/>
              <w:rPr>
                <w:rFonts w:ascii="Georgia" w:hAnsi="Georgia"/>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0ACDA6AD" w14:textId="77777777" w:rsidR="00690159" w:rsidRPr="0091497D" w:rsidRDefault="00690159" w:rsidP="00CF7ED6">
            <w:pPr>
              <w:spacing w:after="0"/>
              <w:rPr>
                <w:rFonts w:ascii="Georgia" w:hAnsi="Georgia"/>
                <w:sz w:val="20"/>
                <w:szCs w:val="20"/>
                <w:lang w:val="en-US"/>
              </w:rPr>
            </w:pPr>
          </w:p>
        </w:tc>
        <w:tc>
          <w:tcPr>
            <w:tcW w:w="1710" w:type="dxa"/>
            <w:tcBorders>
              <w:top w:val="single" w:sz="6" w:space="0" w:color="auto"/>
              <w:left w:val="single" w:sz="6" w:space="0" w:color="auto"/>
              <w:bottom w:val="single" w:sz="6" w:space="0" w:color="auto"/>
              <w:right w:val="double" w:sz="6" w:space="0" w:color="auto"/>
            </w:tcBorders>
          </w:tcPr>
          <w:p w14:paraId="0E7FFAC4" w14:textId="77777777" w:rsidR="00690159" w:rsidRPr="0091497D" w:rsidRDefault="00690159" w:rsidP="00CF7ED6">
            <w:pPr>
              <w:spacing w:after="0"/>
              <w:rPr>
                <w:rFonts w:ascii="Georgia" w:hAnsi="Georgia"/>
                <w:sz w:val="20"/>
                <w:szCs w:val="20"/>
                <w:lang w:val="en-US"/>
              </w:rPr>
            </w:pPr>
          </w:p>
        </w:tc>
      </w:tr>
      <w:tr w:rsidR="00690159" w:rsidRPr="0091497D" w14:paraId="6F6E921E" w14:textId="77777777" w:rsidTr="00384D39">
        <w:trPr>
          <w:cantSplit/>
          <w:trHeight w:val="390"/>
          <w:jc w:val="center"/>
        </w:trPr>
        <w:tc>
          <w:tcPr>
            <w:tcW w:w="1440" w:type="dxa"/>
            <w:tcBorders>
              <w:top w:val="single" w:sz="6" w:space="0" w:color="auto"/>
              <w:left w:val="double" w:sz="6" w:space="0" w:color="auto"/>
              <w:bottom w:val="single" w:sz="6" w:space="0" w:color="auto"/>
              <w:right w:val="single" w:sz="6" w:space="0" w:color="auto"/>
            </w:tcBorders>
          </w:tcPr>
          <w:p w14:paraId="1BCF9CE5" w14:textId="77777777" w:rsidR="00690159" w:rsidRPr="0091497D" w:rsidRDefault="00690159" w:rsidP="00CF7ED6">
            <w:pPr>
              <w:spacing w:after="0"/>
              <w:rPr>
                <w:rFonts w:ascii="Georgia" w:hAnsi="Georgia"/>
                <w:sz w:val="20"/>
                <w:szCs w:val="20"/>
                <w:lang w:val="en-US"/>
              </w:rPr>
            </w:pPr>
          </w:p>
        </w:tc>
        <w:tc>
          <w:tcPr>
            <w:tcW w:w="3060" w:type="dxa"/>
            <w:gridSpan w:val="2"/>
            <w:tcBorders>
              <w:top w:val="single" w:sz="6" w:space="0" w:color="auto"/>
              <w:left w:val="single" w:sz="6" w:space="0" w:color="auto"/>
              <w:bottom w:val="single" w:sz="6" w:space="0" w:color="auto"/>
              <w:right w:val="single" w:sz="6" w:space="0" w:color="auto"/>
            </w:tcBorders>
          </w:tcPr>
          <w:p w14:paraId="06C2BCE2" w14:textId="77777777" w:rsidR="00690159" w:rsidRPr="0091497D" w:rsidRDefault="00690159" w:rsidP="00CF7ED6">
            <w:pPr>
              <w:spacing w:after="0"/>
              <w:rPr>
                <w:rFonts w:ascii="Georgia" w:hAnsi="Georgia"/>
                <w:sz w:val="20"/>
                <w:szCs w:val="20"/>
                <w:lang w:val="en-US"/>
              </w:rPr>
            </w:pPr>
          </w:p>
        </w:tc>
        <w:tc>
          <w:tcPr>
            <w:tcW w:w="1620" w:type="dxa"/>
            <w:tcBorders>
              <w:top w:val="single" w:sz="6" w:space="0" w:color="auto"/>
              <w:left w:val="single" w:sz="6" w:space="0" w:color="auto"/>
              <w:bottom w:val="single" w:sz="6" w:space="0" w:color="auto"/>
              <w:right w:val="single" w:sz="6" w:space="0" w:color="auto"/>
            </w:tcBorders>
          </w:tcPr>
          <w:p w14:paraId="77D4ECB6"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3E89EE50"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4C8857FE" w14:textId="77777777" w:rsidR="00690159" w:rsidRPr="0091497D" w:rsidRDefault="00690159" w:rsidP="00CF7ED6">
            <w:pPr>
              <w:spacing w:after="0"/>
              <w:rPr>
                <w:rFonts w:ascii="Georgia" w:hAnsi="Georgia"/>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25A47874" w14:textId="77777777" w:rsidR="00690159" w:rsidRPr="0091497D" w:rsidRDefault="00690159" w:rsidP="00CF7ED6">
            <w:pPr>
              <w:spacing w:after="0"/>
              <w:rPr>
                <w:rFonts w:ascii="Georgia" w:hAnsi="Georgia"/>
                <w:sz w:val="20"/>
                <w:szCs w:val="20"/>
                <w:lang w:val="en-US"/>
              </w:rPr>
            </w:pPr>
          </w:p>
        </w:tc>
        <w:tc>
          <w:tcPr>
            <w:tcW w:w="1710" w:type="dxa"/>
            <w:tcBorders>
              <w:top w:val="single" w:sz="6" w:space="0" w:color="auto"/>
              <w:left w:val="single" w:sz="6" w:space="0" w:color="auto"/>
              <w:bottom w:val="single" w:sz="6" w:space="0" w:color="auto"/>
              <w:right w:val="double" w:sz="6" w:space="0" w:color="auto"/>
            </w:tcBorders>
          </w:tcPr>
          <w:p w14:paraId="31ADB110" w14:textId="77777777" w:rsidR="00690159" w:rsidRPr="0091497D" w:rsidRDefault="00690159" w:rsidP="00CF7ED6">
            <w:pPr>
              <w:spacing w:after="0"/>
              <w:rPr>
                <w:rFonts w:ascii="Georgia" w:hAnsi="Georgia"/>
                <w:sz w:val="20"/>
                <w:szCs w:val="20"/>
                <w:lang w:val="en-US"/>
              </w:rPr>
            </w:pPr>
          </w:p>
        </w:tc>
      </w:tr>
      <w:tr w:rsidR="00690159" w:rsidRPr="0091497D" w14:paraId="0C8C15A6" w14:textId="77777777" w:rsidTr="00384D39">
        <w:trPr>
          <w:cantSplit/>
          <w:trHeight w:val="390"/>
          <w:jc w:val="center"/>
        </w:trPr>
        <w:tc>
          <w:tcPr>
            <w:tcW w:w="1440" w:type="dxa"/>
            <w:tcBorders>
              <w:top w:val="single" w:sz="6" w:space="0" w:color="auto"/>
              <w:left w:val="double" w:sz="6" w:space="0" w:color="auto"/>
              <w:bottom w:val="single" w:sz="6" w:space="0" w:color="auto"/>
              <w:right w:val="single" w:sz="6" w:space="0" w:color="auto"/>
            </w:tcBorders>
          </w:tcPr>
          <w:p w14:paraId="7FE88AE5" w14:textId="77777777" w:rsidR="00690159" w:rsidRPr="0091497D" w:rsidRDefault="00690159" w:rsidP="00CF7ED6">
            <w:pPr>
              <w:spacing w:after="0"/>
              <w:rPr>
                <w:rFonts w:ascii="Georgia" w:hAnsi="Georgia"/>
                <w:sz w:val="20"/>
                <w:szCs w:val="20"/>
                <w:lang w:val="en-US"/>
              </w:rPr>
            </w:pPr>
          </w:p>
        </w:tc>
        <w:tc>
          <w:tcPr>
            <w:tcW w:w="3060" w:type="dxa"/>
            <w:gridSpan w:val="2"/>
            <w:tcBorders>
              <w:top w:val="single" w:sz="6" w:space="0" w:color="auto"/>
              <w:left w:val="single" w:sz="6" w:space="0" w:color="auto"/>
              <w:bottom w:val="single" w:sz="6" w:space="0" w:color="auto"/>
              <w:right w:val="single" w:sz="6" w:space="0" w:color="auto"/>
            </w:tcBorders>
          </w:tcPr>
          <w:p w14:paraId="17257917" w14:textId="77777777" w:rsidR="00690159" w:rsidRPr="0091497D" w:rsidRDefault="00690159" w:rsidP="00CF7ED6">
            <w:pPr>
              <w:spacing w:after="0"/>
              <w:rPr>
                <w:rFonts w:ascii="Georgia" w:hAnsi="Georgia"/>
                <w:sz w:val="20"/>
                <w:szCs w:val="20"/>
                <w:lang w:val="en-US"/>
              </w:rPr>
            </w:pPr>
          </w:p>
        </w:tc>
        <w:tc>
          <w:tcPr>
            <w:tcW w:w="1620" w:type="dxa"/>
            <w:tcBorders>
              <w:top w:val="single" w:sz="6" w:space="0" w:color="auto"/>
              <w:left w:val="single" w:sz="6" w:space="0" w:color="auto"/>
              <w:bottom w:val="single" w:sz="6" w:space="0" w:color="auto"/>
              <w:right w:val="single" w:sz="6" w:space="0" w:color="auto"/>
            </w:tcBorders>
          </w:tcPr>
          <w:p w14:paraId="13A3319D"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76B307BC"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single" w:sz="6" w:space="0" w:color="auto"/>
              <w:right w:val="single" w:sz="6" w:space="0" w:color="auto"/>
            </w:tcBorders>
          </w:tcPr>
          <w:p w14:paraId="4D3C9DE0" w14:textId="77777777" w:rsidR="00690159" w:rsidRPr="0091497D" w:rsidRDefault="00690159" w:rsidP="00CF7ED6">
            <w:pPr>
              <w:spacing w:after="0"/>
              <w:rPr>
                <w:rFonts w:ascii="Georgia" w:hAnsi="Georgia"/>
                <w:sz w:val="20"/>
                <w:szCs w:val="20"/>
                <w:lang w:val="en-US"/>
              </w:rPr>
            </w:pPr>
          </w:p>
        </w:tc>
        <w:tc>
          <w:tcPr>
            <w:tcW w:w="1440" w:type="dxa"/>
            <w:tcBorders>
              <w:top w:val="single" w:sz="6" w:space="0" w:color="auto"/>
              <w:left w:val="single" w:sz="6" w:space="0" w:color="auto"/>
              <w:bottom w:val="single" w:sz="6" w:space="0" w:color="auto"/>
              <w:right w:val="single" w:sz="6" w:space="0" w:color="auto"/>
            </w:tcBorders>
          </w:tcPr>
          <w:p w14:paraId="2981677A" w14:textId="77777777" w:rsidR="00690159" w:rsidRPr="0091497D" w:rsidRDefault="00690159" w:rsidP="00CF7ED6">
            <w:pPr>
              <w:spacing w:after="0"/>
              <w:rPr>
                <w:rFonts w:ascii="Georgia" w:hAnsi="Georgia"/>
                <w:sz w:val="20"/>
                <w:szCs w:val="20"/>
                <w:lang w:val="en-US"/>
              </w:rPr>
            </w:pPr>
          </w:p>
        </w:tc>
        <w:tc>
          <w:tcPr>
            <w:tcW w:w="1710" w:type="dxa"/>
            <w:tcBorders>
              <w:top w:val="single" w:sz="6" w:space="0" w:color="auto"/>
              <w:left w:val="single" w:sz="6" w:space="0" w:color="auto"/>
              <w:bottom w:val="single" w:sz="6" w:space="0" w:color="auto"/>
              <w:right w:val="double" w:sz="6" w:space="0" w:color="auto"/>
            </w:tcBorders>
          </w:tcPr>
          <w:p w14:paraId="646B89A3" w14:textId="77777777" w:rsidR="00690159" w:rsidRPr="0091497D" w:rsidRDefault="00690159" w:rsidP="00CF7ED6">
            <w:pPr>
              <w:spacing w:after="0"/>
              <w:rPr>
                <w:rFonts w:ascii="Georgia" w:hAnsi="Georgia"/>
                <w:sz w:val="20"/>
                <w:szCs w:val="20"/>
                <w:lang w:val="en-US"/>
              </w:rPr>
            </w:pPr>
          </w:p>
        </w:tc>
      </w:tr>
      <w:tr w:rsidR="00690159" w:rsidRPr="0091497D" w14:paraId="5CA229A0" w14:textId="77777777" w:rsidTr="00384D39">
        <w:trPr>
          <w:cantSplit/>
          <w:trHeight w:val="390"/>
          <w:jc w:val="center"/>
        </w:trPr>
        <w:tc>
          <w:tcPr>
            <w:tcW w:w="1440" w:type="dxa"/>
            <w:tcBorders>
              <w:top w:val="single" w:sz="6" w:space="0" w:color="auto"/>
              <w:left w:val="double" w:sz="6" w:space="0" w:color="auto"/>
              <w:bottom w:val="nil"/>
              <w:right w:val="single" w:sz="6" w:space="0" w:color="auto"/>
            </w:tcBorders>
          </w:tcPr>
          <w:p w14:paraId="75273633" w14:textId="77777777" w:rsidR="00690159" w:rsidRPr="0091497D" w:rsidRDefault="00690159" w:rsidP="00CF7ED6">
            <w:pPr>
              <w:spacing w:after="0"/>
              <w:rPr>
                <w:rFonts w:ascii="Georgia" w:hAnsi="Georgia"/>
                <w:sz w:val="20"/>
                <w:szCs w:val="20"/>
                <w:lang w:val="en-US"/>
              </w:rPr>
            </w:pPr>
          </w:p>
        </w:tc>
        <w:tc>
          <w:tcPr>
            <w:tcW w:w="3060" w:type="dxa"/>
            <w:gridSpan w:val="2"/>
            <w:tcBorders>
              <w:top w:val="single" w:sz="6" w:space="0" w:color="auto"/>
              <w:left w:val="single" w:sz="6" w:space="0" w:color="auto"/>
              <w:bottom w:val="nil"/>
              <w:right w:val="single" w:sz="6" w:space="0" w:color="auto"/>
            </w:tcBorders>
          </w:tcPr>
          <w:p w14:paraId="7C574BDE" w14:textId="77777777" w:rsidR="00690159" w:rsidRPr="0091497D" w:rsidRDefault="00690159" w:rsidP="00CF7ED6">
            <w:pPr>
              <w:spacing w:after="0"/>
              <w:rPr>
                <w:rFonts w:ascii="Georgia" w:hAnsi="Georgia"/>
                <w:sz w:val="20"/>
                <w:szCs w:val="20"/>
                <w:lang w:val="en-US"/>
              </w:rPr>
            </w:pPr>
          </w:p>
        </w:tc>
        <w:tc>
          <w:tcPr>
            <w:tcW w:w="1620" w:type="dxa"/>
            <w:tcBorders>
              <w:top w:val="single" w:sz="6" w:space="0" w:color="auto"/>
              <w:left w:val="single" w:sz="6" w:space="0" w:color="auto"/>
              <w:bottom w:val="nil"/>
              <w:right w:val="single" w:sz="6" w:space="0" w:color="auto"/>
            </w:tcBorders>
          </w:tcPr>
          <w:p w14:paraId="3C0681E7"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nil"/>
              <w:right w:val="single" w:sz="6" w:space="0" w:color="auto"/>
            </w:tcBorders>
          </w:tcPr>
          <w:p w14:paraId="60B2574E" w14:textId="77777777" w:rsidR="00690159" w:rsidRPr="0091497D" w:rsidRDefault="00690159" w:rsidP="00CF7ED6">
            <w:pPr>
              <w:spacing w:after="0"/>
              <w:rPr>
                <w:rFonts w:ascii="Georgia" w:hAnsi="Georgia"/>
                <w:sz w:val="20"/>
                <w:szCs w:val="20"/>
                <w:lang w:val="en-US"/>
              </w:rPr>
            </w:pPr>
          </w:p>
        </w:tc>
        <w:tc>
          <w:tcPr>
            <w:tcW w:w="2610" w:type="dxa"/>
            <w:tcBorders>
              <w:top w:val="single" w:sz="6" w:space="0" w:color="auto"/>
              <w:left w:val="single" w:sz="6" w:space="0" w:color="auto"/>
              <w:bottom w:val="nil"/>
              <w:right w:val="single" w:sz="6" w:space="0" w:color="auto"/>
            </w:tcBorders>
          </w:tcPr>
          <w:p w14:paraId="34CC23C1" w14:textId="77777777" w:rsidR="00690159" w:rsidRPr="0091497D" w:rsidRDefault="00690159" w:rsidP="00CF7ED6">
            <w:pPr>
              <w:spacing w:after="0"/>
              <w:rPr>
                <w:rFonts w:ascii="Georgia" w:hAnsi="Georgia"/>
                <w:sz w:val="20"/>
                <w:szCs w:val="20"/>
                <w:lang w:val="en-US"/>
              </w:rPr>
            </w:pPr>
          </w:p>
        </w:tc>
        <w:tc>
          <w:tcPr>
            <w:tcW w:w="1440" w:type="dxa"/>
            <w:tcBorders>
              <w:top w:val="single" w:sz="6" w:space="0" w:color="auto"/>
              <w:left w:val="single" w:sz="6" w:space="0" w:color="auto"/>
              <w:bottom w:val="nil"/>
              <w:right w:val="single" w:sz="6" w:space="0" w:color="auto"/>
            </w:tcBorders>
          </w:tcPr>
          <w:p w14:paraId="1684637B" w14:textId="77777777" w:rsidR="00690159" w:rsidRPr="0091497D" w:rsidRDefault="00690159" w:rsidP="00CF7ED6">
            <w:pPr>
              <w:spacing w:after="0"/>
              <w:rPr>
                <w:rFonts w:ascii="Georgia" w:hAnsi="Georgia"/>
                <w:sz w:val="20"/>
                <w:szCs w:val="20"/>
                <w:lang w:val="en-US"/>
              </w:rPr>
            </w:pPr>
          </w:p>
        </w:tc>
        <w:tc>
          <w:tcPr>
            <w:tcW w:w="1710" w:type="dxa"/>
            <w:tcBorders>
              <w:top w:val="single" w:sz="6" w:space="0" w:color="auto"/>
              <w:left w:val="single" w:sz="6" w:space="0" w:color="auto"/>
              <w:bottom w:val="nil"/>
              <w:right w:val="double" w:sz="6" w:space="0" w:color="auto"/>
            </w:tcBorders>
          </w:tcPr>
          <w:p w14:paraId="6FE91A48" w14:textId="77777777" w:rsidR="00690159" w:rsidRPr="0091497D" w:rsidRDefault="00690159" w:rsidP="00CF7ED6">
            <w:pPr>
              <w:spacing w:after="0"/>
              <w:rPr>
                <w:rFonts w:ascii="Georgia" w:hAnsi="Georgia"/>
                <w:sz w:val="20"/>
                <w:szCs w:val="20"/>
                <w:lang w:val="en-US"/>
              </w:rPr>
            </w:pPr>
          </w:p>
        </w:tc>
      </w:tr>
      <w:tr w:rsidR="00690159" w:rsidRPr="0091497D" w14:paraId="6ACA97D5" w14:textId="77777777" w:rsidTr="00384D39">
        <w:trPr>
          <w:cantSplit/>
          <w:trHeight w:val="333"/>
          <w:jc w:val="center"/>
        </w:trPr>
        <w:tc>
          <w:tcPr>
            <w:tcW w:w="8730" w:type="dxa"/>
            <w:gridSpan w:val="5"/>
            <w:tcBorders>
              <w:top w:val="double" w:sz="6" w:space="0" w:color="auto"/>
              <w:left w:val="nil"/>
              <w:bottom w:val="nil"/>
              <w:right w:val="double" w:sz="6" w:space="0" w:color="auto"/>
            </w:tcBorders>
          </w:tcPr>
          <w:p w14:paraId="5423C780" w14:textId="77777777" w:rsidR="00690159" w:rsidRPr="0091497D" w:rsidRDefault="00690159" w:rsidP="00CF7ED6">
            <w:pPr>
              <w:spacing w:after="0"/>
              <w:rPr>
                <w:rFonts w:ascii="Georgia" w:hAnsi="Georgia"/>
                <w:sz w:val="20"/>
                <w:szCs w:val="20"/>
                <w:lang w:val="en-US"/>
              </w:rPr>
            </w:pPr>
          </w:p>
        </w:tc>
        <w:tc>
          <w:tcPr>
            <w:tcW w:w="4050" w:type="dxa"/>
            <w:gridSpan w:val="2"/>
            <w:tcBorders>
              <w:top w:val="double" w:sz="6" w:space="0" w:color="auto"/>
              <w:left w:val="double" w:sz="6" w:space="0" w:color="auto"/>
              <w:bottom w:val="double" w:sz="6" w:space="0" w:color="auto"/>
              <w:right w:val="double" w:sz="6" w:space="0" w:color="auto"/>
            </w:tcBorders>
          </w:tcPr>
          <w:p w14:paraId="7BA9544F" w14:textId="77777777" w:rsidR="00690159" w:rsidRPr="0091497D" w:rsidRDefault="00690159" w:rsidP="00CF7ED6">
            <w:pPr>
              <w:spacing w:after="0"/>
              <w:rPr>
                <w:rFonts w:ascii="Georgia" w:hAnsi="Georgia"/>
                <w:sz w:val="20"/>
                <w:szCs w:val="20"/>
                <w:lang w:val="en-US"/>
              </w:rPr>
            </w:pPr>
            <w:r w:rsidRPr="0091497D">
              <w:rPr>
                <w:rFonts w:ascii="Georgia" w:hAnsi="Georgia"/>
                <w:sz w:val="20"/>
                <w:szCs w:val="20"/>
                <w:lang w:val="en-US"/>
              </w:rPr>
              <w:t>Total Tender Price</w:t>
            </w:r>
          </w:p>
        </w:tc>
        <w:tc>
          <w:tcPr>
            <w:tcW w:w="1710" w:type="dxa"/>
            <w:tcBorders>
              <w:top w:val="double" w:sz="6" w:space="0" w:color="auto"/>
              <w:left w:val="double" w:sz="6" w:space="0" w:color="auto"/>
              <w:bottom w:val="double" w:sz="6" w:space="0" w:color="auto"/>
              <w:right w:val="double" w:sz="6" w:space="0" w:color="auto"/>
            </w:tcBorders>
          </w:tcPr>
          <w:p w14:paraId="2A146099" w14:textId="77777777" w:rsidR="00690159" w:rsidRPr="0091497D" w:rsidRDefault="00690159" w:rsidP="00CF7ED6">
            <w:pPr>
              <w:spacing w:after="0"/>
              <w:rPr>
                <w:rFonts w:ascii="Georgia" w:hAnsi="Georgia"/>
                <w:sz w:val="20"/>
                <w:szCs w:val="20"/>
                <w:lang w:val="en-US"/>
              </w:rPr>
            </w:pPr>
          </w:p>
        </w:tc>
      </w:tr>
    </w:tbl>
    <w:p w14:paraId="792FC6CE" w14:textId="77777777" w:rsidR="00EA1BA8" w:rsidRDefault="00690159" w:rsidP="00384D39">
      <w:pPr>
        <w:spacing w:before="240"/>
        <w:ind w:left="766"/>
        <w:jc w:val="both"/>
        <w:rPr>
          <w:rFonts w:ascii="Georgia" w:hAnsi="Georgia"/>
          <w:lang w:val="en-US"/>
        </w:rPr>
      </w:pPr>
      <w:r w:rsidRPr="00690159">
        <w:rPr>
          <w:rFonts w:ascii="Georgia" w:hAnsi="Georgia"/>
          <w:lang w:val="en-US"/>
        </w:rPr>
        <w:t>Name of tenderer [</w:t>
      </w:r>
      <w:r w:rsidRPr="00690159">
        <w:rPr>
          <w:rFonts w:ascii="Georgia" w:hAnsi="Georgia"/>
          <w:i/>
          <w:iCs/>
          <w:lang w:val="en-US"/>
        </w:rPr>
        <w:t>insert complete name of tenderer</w:t>
      </w:r>
      <w:r w:rsidRPr="00690159">
        <w:rPr>
          <w:rFonts w:ascii="Georgia" w:hAnsi="Georgia"/>
          <w:lang w:val="en-US"/>
        </w:rPr>
        <w:t>] Signature of tenderer [</w:t>
      </w:r>
      <w:r w:rsidRPr="00690159">
        <w:rPr>
          <w:rFonts w:ascii="Georgia" w:hAnsi="Georgia"/>
          <w:i/>
          <w:iCs/>
          <w:lang w:val="en-US"/>
        </w:rPr>
        <w:t>signature of person signing the Tender</w:t>
      </w:r>
      <w:r w:rsidRPr="00690159">
        <w:rPr>
          <w:rFonts w:ascii="Georgia" w:hAnsi="Georgia"/>
          <w:lang w:val="en-US"/>
        </w:rPr>
        <w:t>] Date [</w:t>
      </w:r>
      <w:r w:rsidRPr="00690159">
        <w:rPr>
          <w:rFonts w:ascii="Georgia" w:hAnsi="Georgia"/>
          <w:i/>
          <w:iCs/>
          <w:lang w:val="en-US"/>
        </w:rPr>
        <w:t>insert date</w:t>
      </w:r>
      <w:r w:rsidRPr="00690159">
        <w:rPr>
          <w:rFonts w:ascii="Georgia" w:hAnsi="Georgia"/>
          <w:lang w:val="en-US"/>
        </w:rPr>
        <w:t>]</w:t>
      </w:r>
    </w:p>
    <w:p w14:paraId="38EAB390" w14:textId="77777777" w:rsidR="00085252" w:rsidRDefault="00085252">
      <w:pPr>
        <w:rPr>
          <w:rFonts w:ascii="Georgia" w:hAnsi="Georgia"/>
          <w:lang w:val="en-US"/>
        </w:rPr>
      </w:pPr>
      <w:r>
        <w:rPr>
          <w:rFonts w:ascii="Georgia" w:hAnsi="Georgia"/>
          <w:lang w:val="en-US"/>
        </w:rPr>
        <w:br w:type="page"/>
      </w:r>
    </w:p>
    <w:p w14:paraId="1EF7765A" w14:textId="77777777" w:rsidR="00085252" w:rsidRDefault="00085252" w:rsidP="00384D39">
      <w:pPr>
        <w:spacing w:before="240"/>
        <w:ind w:left="766"/>
        <w:jc w:val="both"/>
        <w:rPr>
          <w:rFonts w:ascii="Georgia" w:hAnsi="Georgia"/>
          <w:lang w:val="en-US"/>
        </w:rPr>
        <w:sectPr w:rsidR="00085252" w:rsidSect="007C31D3">
          <w:pgSz w:w="16838" w:h="11906" w:orient="landscape"/>
          <w:pgMar w:top="1440" w:right="1080" w:bottom="1440" w:left="1138" w:header="0" w:footer="0" w:gutter="0"/>
          <w:cols w:space="708"/>
          <w:docGrid w:linePitch="360"/>
        </w:sectPr>
      </w:pPr>
    </w:p>
    <w:p w14:paraId="168428C6" w14:textId="7C7F9421" w:rsidR="00725D48" w:rsidRPr="007B77AA" w:rsidRDefault="00725D48" w:rsidP="00DE135C">
      <w:pPr>
        <w:pStyle w:val="Heading2"/>
        <w:rPr>
          <w:lang w:val="en-US"/>
        </w:rPr>
      </w:pPr>
      <w:bookmarkStart w:id="93" w:name="_Toc229398800"/>
      <w:r w:rsidRPr="007B77AA">
        <w:rPr>
          <w:lang w:val="en-US"/>
        </w:rPr>
        <w:lastRenderedPageBreak/>
        <w:t>FORM OF TENDER SECURITY</w:t>
      </w:r>
      <w:r w:rsidR="007B77AA" w:rsidRPr="007B77AA">
        <w:rPr>
          <w:lang w:val="en-US"/>
        </w:rPr>
        <w:t>- [</w:t>
      </w:r>
      <w:r w:rsidRPr="007B77AA">
        <w:rPr>
          <w:lang w:val="en-US"/>
        </w:rPr>
        <w:t xml:space="preserve">Option 1–Demand Bank </w:t>
      </w:r>
      <w:r w:rsidR="007B77AA" w:rsidRPr="007B77AA">
        <w:rPr>
          <w:lang w:val="en-US"/>
        </w:rPr>
        <w:t>Guarantee] N</w:t>
      </w:r>
      <w:r w:rsidR="00D27CDE" w:rsidRPr="007B77AA">
        <w:rPr>
          <w:lang w:val="en-US"/>
        </w:rPr>
        <w:t>/A</w:t>
      </w:r>
      <w:bookmarkEnd w:id="93"/>
    </w:p>
    <w:p w14:paraId="671CF1BE" w14:textId="77777777" w:rsidR="00A45111" w:rsidRDefault="00725D48" w:rsidP="00725D48">
      <w:pPr>
        <w:spacing w:before="240"/>
        <w:jc w:val="both"/>
        <w:rPr>
          <w:rFonts w:ascii="Georgia" w:hAnsi="Georgia"/>
          <w:b/>
          <w:bCs/>
          <w:lang w:val="en-US"/>
        </w:rPr>
      </w:pPr>
      <w:r w:rsidRPr="00725D48">
        <w:rPr>
          <w:rFonts w:ascii="Georgia" w:hAnsi="Georgia"/>
          <w:b/>
          <w:bCs/>
          <w:lang w:val="en-US"/>
        </w:rPr>
        <w:t>Beneﬁciary:</w:t>
      </w:r>
      <w:r w:rsidRPr="00725D48">
        <w:rPr>
          <w:rFonts w:ascii="Georgia" w:hAnsi="Georgia"/>
          <w:b/>
          <w:bCs/>
          <w:u w:val="single"/>
          <w:lang w:val="en-US"/>
        </w:rPr>
        <w:tab/>
      </w:r>
      <w:r w:rsidRPr="00725D48">
        <w:rPr>
          <w:rFonts w:ascii="Georgia" w:hAnsi="Georgia"/>
          <w:b/>
          <w:bCs/>
          <w:u w:val="single"/>
          <w:lang w:val="en-US"/>
        </w:rPr>
        <w:tab/>
      </w:r>
      <w:r w:rsidR="00A45111" w:rsidRPr="00725D48">
        <w:rPr>
          <w:rFonts w:ascii="Georgia" w:hAnsi="Georgia"/>
          <w:b/>
          <w:bCs/>
          <w:u w:val="single"/>
          <w:lang w:val="en-US"/>
        </w:rPr>
        <w:tab/>
      </w:r>
      <w:r w:rsidR="00A45111" w:rsidRPr="00725D48">
        <w:rPr>
          <w:rFonts w:ascii="Georgia" w:hAnsi="Georgia"/>
          <w:b/>
          <w:bCs/>
          <w:u w:val="single"/>
          <w:lang w:val="en-US"/>
        </w:rPr>
        <w:tab/>
      </w:r>
      <w:r w:rsidR="00A45111" w:rsidRPr="00725D48">
        <w:rPr>
          <w:rFonts w:ascii="Georgia" w:hAnsi="Georgia"/>
          <w:b/>
          <w:bCs/>
          <w:u w:val="single"/>
          <w:lang w:val="en-US"/>
        </w:rPr>
        <w:tab/>
      </w:r>
      <w:r w:rsidR="000A46BC" w:rsidRPr="00725D48">
        <w:rPr>
          <w:rFonts w:ascii="Georgia" w:hAnsi="Georgia"/>
          <w:b/>
          <w:bCs/>
          <w:u w:val="single"/>
          <w:lang w:val="en-US"/>
        </w:rPr>
        <w:tab/>
      </w:r>
      <w:r w:rsidR="000A46BC" w:rsidRPr="00725D48">
        <w:rPr>
          <w:rFonts w:ascii="Georgia" w:hAnsi="Georgia"/>
          <w:b/>
          <w:bCs/>
          <w:u w:val="single"/>
          <w:lang w:val="en-US"/>
        </w:rPr>
        <w:tab/>
      </w:r>
      <w:r w:rsidR="000A46BC" w:rsidRPr="00725D48">
        <w:rPr>
          <w:rFonts w:ascii="Georgia" w:hAnsi="Georgia"/>
          <w:b/>
          <w:bCs/>
          <w:u w:val="single"/>
          <w:lang w:val="en-US"/>
        </w:rPr>
        <w:tab/>
      </w:r>
    </w:p>
    <w:p w14:paraId="5C73009B" w14:textId="77777777" w:rsidR="00A45111" w:rsidRDefault="00725D48" w:rsidP="00725D48">
      <w:pPr>
        <w:spacing w:before="240"/>
        <w:jc w:val="both"/>
        <w:rPr>
          <w:rFonts w:ascii="Georgia" w:hAnsi="Georgia"/>
          <w:bCs/>
          <w:u w:val="single"/>
          <w:lang w:val="en-US"/>
        </w:rPr>
      </w:pPr>
      <w:r w:rsidRPr="00725D48">
        <w:rPr>
          <w:rFonts w:ascii="Georgia" w:hAnsi="Georgia"/>
          <w:b/>
          <w:bCs/>
          <w:lang w:val="en-US"/>
        </w:rPr>
        <w:t>Request for</w:t>
      </w:r>
      <w:r w:rsidR="004D55E5">
        <w:rPr>
          <w:rFonts w:ascii="Georgia" w:hAnsi="Georgia"/>
          <w:b/>
          <w:bCs/>
          <w:lang w:val="en-US"/>
        </w:rPr>
        <w:t xml:space="preserve"> </w:t>
      </w:r>
      <w:r w:rsidRPr="00725D48">
        <w:rPr>
          <w:rFonts w:ascii="Georgia" w:hAnsi="Georgia"/>
          <w:b/>
          <w:bCs/>
          <w:lang w:val="en-US"/>
        </w:rPr>
        <w:t>Tenders No:</w:t>
      </w:r>
      <w:r w:rsidRPr="00725D48">
        <w:rPr>
          <w:rFonts w:ascii="Georgia" w:hAnsi="Georgia"/>
          <w:bCs/>
          <w:u w:val="single"/>
          <w:lang w:val="en-US"/>
        </w:rPr>
        <w:tab/>
      </w:r>
      <w:r w:rsidR="00A45111" w:rsidRPr="00725D48">
        <w:rPr>
          <w:rFonts w:ascii="Georgia" w:hAnsi="Georgia"/>
          <w:b/>
          <w:bCs/>
          <w:u w:val="single"/>
          <w:lang w:val="en-US"/>
        </w:rPr>
        <w:tab/>
      </w:r>
      <w:r w:rsidR="00A45111" w:rsidRPr="00725D48">
        <w:rPr>
          <w:rFonts w:ascii="Georgia" w:hAnsi="Georgia"/>
          <w:b/>
          <w:bCs/>
          <w:u w:val="single"/>
          <w:lang w:val="en-US"/>
        </w:rPr>
        <w:tab/>
      </w:r>
      <w:r w:rsidR="000A46BC" w:rsidRPr="00725D48">
        <w:rPr>
          <w:rFonts w:ascii="Georgia" w:hAnsi="Georgia"/>
          <w:b/>
          <w:bCs/>
          <w:u w:val="single"/>
          <w:lang w:val="en-US"/>
        </w:rPr>
        <w:tab/>
      </w:r>
      <w:r w:rsidR="000A46BC" w:rsidRPr="00725D48">
        <w:rPr>
          <w:rFonts w:ascii="Georgia" w:hAnsi="Georgia"/>
          <w:b/>
          <w:bCs/>
          <w:u w:val="single"/>
          <w:lang w:val="en-US"/>
        </w:rPr>
        <w:tab/>
      </w:r>
      <w:r w:rsidR="000A46BC" w:rsidRPr="00725D48">
        <w:rPr>
          <w:rFonts w:ascii="Georgia" w:hAnsi="Georgia"/>
          <w:b/>
          <w:bCs/>
          <w:u w:val="single"/>
          <w:lang w:val="en-US"/>
        </w:rPr>
        <w:tab/>
      </w:r>
    </w:p>
    <w:p w14:paraId="42EB1A71" w14:textId="77777777" w:rsidR="00A45111" w:rsidRPr="00992240" w:rsidRDefault="00725D48" w:rsidP="00725D48">
      <w:pPr>
        <w:spacing w:before="240"/>
        <w:jc w:val="both"/>
        <w:rPr>
          <w:rFonts w:ascii="Georgia" w:hAnsi="Georgia"/>
          <w:b/>
          <w:bCs/>
          <w:lang w:val="pt-PT"/>
        </w:rPr>
      </w:pPr>
      <w:r w:rsidRPr="00992240">
        <w:rPr>
          <w:rFonts w:ascii="Georgia" w:hAnsi="Georgia"/>
          <w:b/>
          <w:bCs/>
          <w:lang w:val="pt-PT"/>
        </w:rPr>
        <w:t>Date:</w:t>
      </w:r>
      <w:r w:rsidRPr="00992240">
        <w:rPr>
          <w:rFonts w:ascii="Georgia" w:hAnsi="Georgia"/>
          <w:b/>
          <w:bCs/>
          <w:u w:val="single"/>
          <w:lang w:val="pt-PT"/>
        </w:rPr>
        <w:tab/>
      </w:r>
      <w:r w:rsidRPr="00992240">
        <w:rPr>
          <w:rFonts w:ascii="Georgia" w:hAnsi="Georgia"/>
          <w:b/>
          <w:bCs/>
          <w:u w:val="single"/>
          <w:lang w:val="pt-PT"/>
        </w:rPr>
        <w:tab/>
      </w:r>
      <w:r w:rsidR="00A45111" w:rsidRPr="00992240">
        <w:rPr>
          <w:rFonts w:ascii="Georgia" w:hAnsi="Georgia"/>
          <w:b/>
          <w:bCs/>
          <w:u w:val="single"/>
          <w:lang w:val="pt-PT"/>
        </w:rPr>
        <w:tab/>
      </w:r>
      <w:r w:rsidR="00A45111" w:rsidRPr="00992240">
        <w:rPr>
          <w:rFonts w:ascii="Georgia" w:hAnsi="Georgia"/>
          <w:b/>
          <w:bCs/>
          <w:u w:val="single"/>
          <w:lang w:val="pt-PT"/>
        </w:rPr>
        <w:tab/>
      </w:r>
      <w:r w:rsidR="00A45111" w:rsidRPr="00992240">
        <w:rPr>
          <w:rFonts w:ascii="Georgia" w:hAnsi="Georgia"/>
          <w:b/>
          <w:bCs/>
          <w:u w:val="single"/>
          <w:lang w:val="pt-PT"/>
        </w:rPr>
        <w:tab/>
      </w:r>
      <w:r w:rsidR="00A45111" w:rsidRPr="00992240">
        <w:rPr>
          <w:rFonts w:ascii="Georgia" w:hAnsi="Georgia"/>
          <w:b/>
          <w:bCs/>
          <w:u w:val="single"/>
          <w:lang w:val="pt-PT"/>
        </w:rPr>
        <w:tab/>
      </w:r>
      <w:r w:rsidR="000A46BC" w:rsidRPr="00992240">
        <w:rPr>
          <w:rFonts w:ascii="Georgia" w:hAnsi="Georgia"/>
          <w:b/>
          <w:bCs/>
          <w:u w:val="single"/>
          <w:lang w:val="pt-PT"/>
        </w:rPr>
        <w:tab/>
      </w:r>
      <w:r w:rsidR="000A46BC" w:rsidRPr="00992240">
        <w:rPr>
          <w:rFonts w:ascii="Georgia" w:hAnsi="Georgia"/>
          <w:b/>
          <w:bCs/>
          <w:u w:val="single"/>
          <w:lang w:val="pt-PT"/>
        </w:rPr>
        <w:tab/>
      </w:r>
      <w:r w:rsidR="000A46BC" w:rsidRPr="00992240">
        <w:rPr>
          <w:rFonts w:ascii="Georgia" w:hAnsi="Georgia"/>
          <w:b/>
          <w:bCs/>
          <w:u w:val="single"/>
          <w:lang w:val="pt-PT"/>
        </w:rPr>
        <w:tab/>
      </w:r>
    </w:p>
    <w:p w14:paraId="50623C9D" w14:textId="77777777" w:rsidR="00725D48" w:rsidRPr="00992240" w:rsidRDefault="00725D48" w:rsidP="00725D48">
      <w:pPr>
        <w:spacing w:before="240"/>
        <w:jc w:val="both"/>
        <w:rPr>
          <w:rFonts w:ascii="Georgia" w:hAnsi="Georgia"/>
          <w:bCs/>
          <w:lang w:val="pt-PT"/>
        </w:rPr>
      </w:pPr>
      <w:r w:rsidRPr="00992240">
        <w:rPr>
          <w:rFonts w:ascii="Georgia" w:hAnsi="Georgia"/>
          <w:b/>
          <w:bCs/>
          <w:lang w:val="pt-PT"/>
        </w:rPr>
        <w:t>TENDER GUARANTEE No.:</w:t>
      </w:r>
      <w:r w:rsidRPr="00992240">
        <w:rPr>
          <w:rFonts w:ascii="Georgia" w:hAnsi="Georgia"/>
          <w:bCs/>
          <w:u w:val="single"/>
          <w:lang w:val="pt-PT"/>
        </w:rPr>
        <w:tab/>
      </w:r>
      <w:r w:rsidR="00A45111" w:rsidRPr="00992240">
        <w:rPr>
          <w:rFonts w:ascii="Georgia" w:hAnsi="Georgia"/>
          <w:b/>
          <w:bCs/>
          <w:u w:val="single"/>
          <w:lang w:val="pt-PT"/>
        </w:rPr>
        <w:tab/>
      </w:r>
      <w:r w:rsidR="000A46BC" w:rsidRPr="00992240">
        <w:rPr>
          <w:rFonts w:ascii="Georgia" w:hAnsi="Georgia"/>
          <w:b/>
          <w:bCs/>
          <w:u w:val="single"/>
          <w:lang w:val="pt-PT"/>
        </w:rPr>
        <w:tab/>
      </w:r>
      <w:r w:rsidR="000A46BC" w:rsidRPr="00992240">
        <w:rPr>
          <w:rFonts w:ascii="Georgia" w:hAnsi="Georgia"/>
          <w:b/>
          <w:bCs/>
          <w:u w:val="single"/>
          <w:lang w:val="pt-PT"/>
        </w:rPr>
        <w:tab/>
      </w:r>
      <w:r w:rsidR="000A46BC" w:rsidRPr="00992240">
        <w:rPr>
          <w:rFonts w:ascii="Georgia" w:hAnsi="Georgia"/>
          <w:b/>
          <w:bCs/>
          <w:u w:val="single"/>
          <w:lang w:val="pt-PT"/>
        </w:rPr>
        <w:tab/>
      </w:r>
    </w:p>
    <w:p w14:paraId="63BC2B86" w14:textId="77777777" w:rsidR="00725D48" w:rsidRPr="00992240" w:rsidRDefault="00725D48" w:rsidP="00725D48">
      <w:pPr>
        <w:spacing w:before="240"/>
        <w:jc w:val="both"/>
        <w:rPr>
          <w:rFonts w:ascii="Georgia" w:hAnsi="Georgia"/>
          <w:lang w:val="pt-PT"/>
        </w:rPr>
      </w:pPr>
      <w:r w:rsidRPr="00992240">
        <w:rPr>
          <w:rFonts w:ascii="Georgia" w:hAnsi="Georgia"/>
          <w:b/>
          <w:lang w:val="pt-PT"/>
        </w:rPr>
        <w:t xml:space="preserve">Guarantor: </w:t>
      </w:r>
      <w:r w:rsidRPr="00992240">
        <w:rPr>
          <w:rFonts w:ascii="Georgia" w:hAnsi="Georgia"/>
          <w:u w:val="single"/>
          <w:lang w:val="pt-PT"/>
        </w:rPr>
        <w:tab/>
      </w:r>
      <w:r w:rsidR="00A45111" w:rsidRPr="00992240">
        <w:rPr>
          <w:rFonts w:ascii="Georgia" w:hAnsi="Georgia"/>
          <w:b/>
          <w:bCs/>
          <w:u w:val="single"/>
          <w:lang w:val="pt-PT"/>
        </w:rPr>
        <w:tab/>
      </w:r>
      <w:r w:rsidR="00A45111" w:rsidRPr="00992240">
        <w:rPr>
          <w:rFonts w:ascii="Georgia" w:hAnsi="Georgia"/>
          <w:b/>
          <w:bCs/>
          <w:u w:val="single"/>
          <w:lang w:val="pt-PT"/>
        </w:rPr>
        <w:tab/>
      </w:r>
      <w:r w:rsidR="00A45111" w:rsidRPr="00992240">
        <w:rPr>
          <w:rFonts w:ascii="Georgia" w:hAnsi="Georgia"/>
          <w:b/>
          <w:bCs/>
          <w:u w:val="single"/>
          <w:lang w:val="pt-PT"/>
        </w:rPr>
        <w:tab/>
      </w:r>
      <w:r w:rsidR="00A45111" w:rsidRPr="00992240">
        <w:rPr>
          <w:rFonts w:ascii="Georgia" w:hAnsi="Georgia"/>
          <w:b/>
          <w:bCs/>
          <w:u w:val="single"/>
          <w:lang w:val="pt-PT"/>
        </w:rPr>
        <w:tab/>
      </w:r>
      <w:r w:rsidR="000A46BC" w:rsidRPr="00992240">
        <w:rPr>
          <w:rFonts w:ascii="Georgia" w:hAnsi="Georgia"/>
          <w:b/>
          <w:bCs/>
          <w:u w:val="single"/>
          <w:lang w:val="pt-PT"/>
        </w:rPr>
        <w:tab/>
      </w:r>
      <w:r w:rsidR="000A46BC" w:rsidRPr="00992240">
        <w:rPr>
          <w:rFonts w:ascii="Georgia" w:hAnsi="Georgia"/>
          <w:b/>
          <w:bCs/>
          <w:u w:val="single"/>
          <w:lang w:val="pt-PT"/>
        </w:rPr>
        <w:tab/>
      </w:r>
      <w:r w:rsidR="000A46BC" w:rsidRPr="00992240">
        <w:rPr>
          <w:rFonts w:ascii="Georgia" w:hAnsi="Georgia"/>
          <w:b/>
          <w:bCs/>
          <w:u w:val="single"/>
          <w:lang w:val="pt-PT"/>
        </w:rPr>
        <w:tab/>
      </w:r>
    </w:p>
    <w:p w14:paraId="44DEA160" w14:textId="77777777" w:rsidR="003029B1" w:rsidRDefault="00725D48" w:rsidP="00020BCA">
      <w:pPr>
        <w:numPr>
          <w:ilvl w:val="0"/>
          <w:numId w:val="39"/>
        </w:numPr>
        <w:spacing w:before="240"/>
        <w:ind w:left="90" w:right="-424" w:hanging="360"/>
        <w:jc w:val="both"/>
        <w:rPr>
          <w:rFonts w:ascii="Georgia" w:hAnsi="Georgia"/>
          <w:lang w:val="en-US"/>
        </w:rPr>
      </w:pPr>
      <w:r w:rsidRPr="00725D48">
        <w:rPr>
          <w:rFonts w:ascii="Georgia" w:hAnsi="Georgia"/>
          <w:lang w:val="en-US"/>
        </w:rPr>
        <w:t>We have been informed that</w:t>
      </w:r>
      <w:r w:rsidRPr="00725D48">
        <w:rPr>
          <w:rFonts w:ascii="Georgia" w:hAnsi="Georgia"/>
          <w:u w:val="single"/>
          <w:lang w:val="en-US"/>
        </w:rPr>
        <w:tab/>
      </w:r>
      <w:r w:rsidRPr="00725D48">
        <w:rPr>
          <w:rFonts w:ascii="Georgia" w:hAnsi="Georgia"/>
          <w:u w:val="single"/>
          <w:lang w:val="en-US"/>
        </w:rPr>
        <w:tab/>
      </w:r>
      <w:r w:rsidR="00725187" w:rsidRPr="00725D48">
        <w:rPr>
          <w:rFonts w:ascii="Georgia" w:hAnsi="Georgia"/>
          <w:b/>
          <w:bCs/>
          <w:u w:val="single"/>
          <w:lang w:val="en-US"/>
        </w:rPr>
        <w:tab/>
      </w:r>
      <w:r w:rsidR="00725187" w:rsidRPr="00725D48">
        <w:rPr>
          <w:rFonts w:ascii="Georgia" w:hAnsi="Georgia"/>
          <w:lang w:val="en-US"/>
        </w:rPr>
        <w:t xml:space="preserve"> </w:t>
      </w:r>
      <w:r w:rsidRPr="00725D48">
        <w:rPr>
          <w:rFonts w:ascii="Georgia" w:hAnsi="Georgia"/>
          <w:lang w:val="en-US"/>
        </w:rPr>
        <w:t>(here in</w:t>
      </w:r>
      <w:r w:rsidR="00725187">
        <w:rPr>
          <w:rFonts w:ascii="Georgia" w:hAnsi="Georgia"/>
          <w:lang w:val="en-US"/>
        </w:rPr>
        <w:t xml:space="preserve"> </w:t>
      </w:r>
      <w:r w:rsidRPr="00725D48">
        <w:rPr>
          <w:rFonts w:ascii="Georgia" w:hAnsi="Georgia"/>
          <w:lang w:val="en-US"/>
        </w:rPr>
        <w:t>after called "the Applicant") has submitted or will submit to the Beneﬁciary its Tender (here in</w:t>
      </w:r>
      <w:r w:rsidR="00725187">
        <w:rPr>
          <w:rFonts w:ascii="Georgia" w:hAnsi="Georgia"/>
          <w:lang w:val="en-US"/>
        </w:rPr>
        <w:t xml:space="preserve"> </w:t>
      </w:r>
      <w:r w:rsidRPr="00725D48">
        <w:rPr>
          <w:rFonts w:ascii="Georgia" w:hAnsi="Georgia"/>
          <w:lang w:val="en-US"/>
        </w:rPr>
        <w:t>after called" the Tender") for the execution of</w:t>
      </w:r>
      <w:r w:rsidR="006E0632" w:rsidRPr="00725D48">
        <w:rPr>
          <w:rFonts w:ascii="Georgia" w:hAnsi="Georgia"/>
          <w:b/>
          <w:bCs/>
          <w:u w:val="single"/>
          <w:lang w:val="en-US"/>
        </w:rPr>
        <w:tab/>
      </w:r>
      <w:r w:rsidR="003E4B0A" w:rsidRPr="00725D48">
        <w:rPr>
          <w:rFonts w:ascii="Georgia" w:hAnsi="Georgia"/>
          <w:b/>
          <w:bCs/>
          <w:u w:val="single"/>
          <w:lang w:val="en-US"/>
        </w:rPr>
        <w:tab/>
      </w:r>
      <w:r w:rsidRPr="00725D48">
        <w:rPr>
          <w:rFonts w:ascii="Georgia" w:hAnsi="Georgia"/>
          <w:u w:val="single"/>
          <w:lang w:val="en-US"/>
        </w:rPr>
        <w:tab/>
      </w:r>
      <w:r w:rsidRPr="00725D48">
        <w:rPr>
          <w:rFonts w:ascii="Georgia" w:hAnsi="Georgia"/>
          <w:lang w:val="en-US"/>
        </w:rPr>
        <w:t xml:space="preserve"> under Request for Tenders No.</w:t>
      </w:r>
      <w:r w:rsidRPr="00725D48">
        <w:rPr>
          <w:rFonts w:ascii="Georgia" w:hAnsi="Georgia"/>
          <w:u w:val="single"/>
          <w:lang w:val="en-US"/>
        </w:rPr>
        <w:tab/>
      </w:r>
      <w:r w:rsidR="003E4B0A" w:rsidRPr="00725D48">
        <w:rPr>
          <w:rFonts w:ascii="Georgia" w:hAnsi="Georgia"/>
          <w:b/>
          <w:bCs/>
          <w:u w:val="single"/>
          <w:lang w:val="en-US"/>
        </w:rPr>
        <w:tab/>
      </w:r>
      <w:r w:rsidR="006E0632" w:rsidRPr="00725D48">
        <w:rPr>
          <w:rFonts w:ascii="Georgia" w:hAnsi="Georgia"/>
          <w:b/>
          <w:bCs/>
          <w:u w:val="single"/>
          <w:lang w:val="en-US"/>
        </w:rPr>
        <w:tab/>
      </w:r>
      <w:r w:rsidR="006E0632" w:rsidRPr="00725D48">
        <w:rPr>
          <w:rFonts w:ascii="Georgia" w:hAnsi="Georgia"/>
          <w:lang w:val="en-US"/>
        </w:rPr>
        <w:t xml:space="preserve"> </w:t>
      </w:r>
      <w:r w:rsidRPr="00725D48">
        <w:rPr>
          <w:rFonts w:ascii="Georgia" w:hAnsi="Georgia"/>
          <w:lang w:val="en-US"/>
        </w:rPr>
        <w:t>(“the ITT”).</w:t>
      </w:r>
    </w:p>
    <w:p w14:paraId="2BE1B6B8" w14:textId="77777777" w:rsidR="003029B1" w:rsidRDefault="00725D48" w:rsidP="00020BCA">
      <w:pPr>
        <w:numPr>
          <w:ilvl w:val="0"/>
          <w:numId w:val="39"/>
        </w:numPr>
        <w:spacing w:before="240"/>
        <w:ind w:left="90" w:right="-424" w:hanging="360"/>
        <w:jc w:val="both"/>
        <w:rPr>
          <w:rFonts w:ascii="Georgia" w:hAnsi="Georgia"/>
          <w:lang w:val="en-US"/>
        </w:rPr>
      </w:pPr>
      <w:r w:rsidRPr="003029B1">
        <w:rPr>
          <w:rFonts w:ascii="Georgia" w:hAnsi="Georgia"/>
          <w:lang w:val="en-US"/>
        </w:rPr>
        <w:t>Furthermore, we understand that, according to the Beneﬁciary's conditions, Tenders must be supported by a Tender guarantee.</w:t>
      </w:r>
    </w:p>
    <w:p w14:paraId="0D2B7854" w14:textId="77777777" w:rsidR="00725D48" w:rsidRPr="003029B1" w:rsidRDefault="00725D48" w:rsidP="00020BCA">
      <w:pPr>
        <w:numPr>
          <w:ilvl w:val="0"/>
          <w:numId w:val="39"/>
        </w:numPr>
        <w:spacing w:before="240"/>
        <w:ind w:left="90" w:right="-424" w:hanging="360"/>
        <w:jc w:val="both"/>
        <w:rPr>
          <w:rFonts w:ascii="Georgia" w:hAnsi="Georgia"/>
          <w:lang w:val="en-US"/>
        </w:rPr>
      </w:pPr>
      <w:r w:rsidRPr="003029B1">
        <w:rPr>
          <w:rFonts w:ascii="Georgia" w:hAnsi="Georgia"/>
          <w:lang w:val="en-US"/>
        </w:rPr>
        <w:t>At the request of the Applicant, we, as Guarantor, hereby irrevocably undertake to pay the Beneﬁciary any sum or sums not exceeding in total an amount of</w:t>
      </w:r>
      <w:r w:rsidRPr="003029B1">
        <w:rPr>
          <w:rFonts w:ascii="Georgia" w:hAnsi="Georgia"/>
          <w:u w:val="single"/>
          <w:lang w:val="en-US"/>
        </w:rPr>
        <w:tab/>
      </w:r>
      <w:r w:rsidR="003E4B0A" w:rsidRPr="00725D48">
        <w:rPr>
          <w:rFonts w:ascii="Georgia" w:hAnsi="Georgia"/>
          <w:b/>
          <w:bCs/>
          <w:u w:val="single"/>
          <w:lang w:val="en-US"/>
        </w:rPr>
        <w:tab/>
      </w:r>
      <w:r w:rsidR="003E4B0A" w:rsidRPr="003029B1">
        <w:rPr>
          <w:rFonts w:ascii="Georgia" w:hAnsi="Georgia"/>
          <w:lang w:val="en-US"/>
        </w:rPr>
        <w:t xml:space="preserve"> </w:t>
      </w:r>
      <w:r w:rsidRPr="003029B1">
        <w:rPr>
          <w:rFonts w:ascii="Georgia" w:hAnsi="Georgia"/>
          <w:lang w:val="en-US"/>
        </w:rPr>
        <w:t>(</w:t>
      </w:r>
      <w:r w:rsidR="003E4B0A" w:rsidRPr="00725D48">
        <w:rPr>
          <w:rFonts w:ascii="Georgia" w:hAnsi="Georgia"/>
          <w:b/>
          <w:bCs/>
          <w:u w:val="single"/>
          <w:lang w:val="en-US"/>
        </w:rPr>
        <w:tab/>
      </w:r>
      <w:r w:rsidR="003E4B0A" w:rsidRPr="00725D48">
        <w:rPr>
          <w:rFonts w:ascii="Georgia" w:hAnsi="Georgia"/>
          <w:b/>
          <w:bCs/>
          <w:u w:val="single"/>
          <w:lang w:val="en-US"/>
        </w:rPr>
        <w:tab/>
      </w:r>
      <w:r w:rsidRPr="003029B1">
        <w:rPr>
          <w:rFonts w:ascii="Georgia" w:hAnsi="Georgia"/>
          <w:u w:val="single"/>
          <w:lang w:val="en-US"/>
        </w:rPr>
        <w:tab/>
      </w:r>
      <w:r w:rsidRPr="003029B1">
        <w:rPr>
          <w:rFonts w:ascii="Georgia" w:hAnsi="Georgia"/>
          <w:lang w:val="en-US"/>
        </w:rPr>
        <w:t>) upon receipt by us of the Beneﬁciary's complying demand, supported by the Beneﬁciary's statement, whether in the demand itself or a separate signed document accompanying or identifying the demand, stating that either the Applicant:</w:t>
      </w:r>
    </w:p>
    <w:p w14:paraId="57B3ECEE" w14:textId="77777777" w:rsidR="00725D48" w:rsidRPr="00725D48" w:rsidRDefault="00725D48" w:rsidP="0006385B">
      <w:pPr>
        <w:spacing w:before="240"/>
        <w:ind w:left="540" w:right="-424" w:hanging="450"/>
        <w:jc w:val="both"/>
        <w:rPr>
          <w:rFonts w:ascii="Georgia" w:hAnsi="Georgia"/>
          <w:lang w:val="en-US"/>
        </w:rPr>
      </w:pPr>
      <w:r w:rsidRPr="00725D48">
        <w:rPr>
          <w:rFonts w:ascii="Georgia" w:hAnsi="Georgia"/>
          <w:lang w:val="en-US"/>
        </w:rPr>
        <w:t xml:space="preserve">(a) </w:t>
      </w:r>
      <w:r w:rsidRPr="00725D48">
        <w:rPr>
          <w:rFonts w:ascii="Georgia" w:hAnsi="Georgia"/>
          <w:lang w:val="en-US"/>
        </w:rPr>
        <w:tab/>
        <w:t>has withdrawn its Tender during the period of Tender validity set forth in the Applicant's Letter of Tender (“the Tender Validity Period”), or any extension thereto provided by the Applicant; or</w:t>
      </w:r>
    </w:p>
    <w:p w14:paraId="2C954C11" w14:textId="77777777" w:rsidR="00725D48" w:rsidRPr="00725D48" w:rsidRDefault="00725D48" w:rsidP="0006385B">
      <w:pPr>
        <w:spacing w:before="240"/>
        <w:ind w:left="540" w:right="-424" w:hanging="450"/>
        <w:jc w:val="both"/>
        <w:rPr>
          <w:rFonts w:ascii="Georgia" w:hAnsi="Georgia"/>
          <w:lang w:val="en-US"/>
        </w:rPr>
      </w:pPr>
      <w:r w:rsidRPr="00725D48">
        <w:rPr>
          <w:rFonts w:ascii="Georgia" w:hAnsi="Georgia"/>
          <w:lang w:val="en-US"/>
        </w:rPr>
        <w:t xml:space="preserve">b) </w:t>
      </w:r>
      <w:r w:rsidRPr="00725D48">
        <w:rPr>
          <w:rFonts w:ascii="Georgia" w:hAnsi="Georgia"/>
          <w:lang w:val="en-US"/>
        </w:rPr>
        <w:tab/>
        <w:t>having been notiﬁed of the acceptance of its Tender by the Beneﬁciary during the Tender Validity Period or any extension there to provided by the Applicant, (i) has failed to execute the contract agreement, or (ii) has failed to furnish the Performance.</w:t>
      </w:r>
    </w:p>
    <w:p w14:paraId="7693E756" w14:textId="77777777" w:rsidR="00725D48" w:rsidRPr="00725D48" w:rsidRDefault="00725D48" w:rsidP="00020BCA">
      <w:pPr>
        <w:numPr>
          <w:ilvl w:val="0"/>
          <w:numId w:val="39"/>
        </w:numPr>
        <w:spacing w:before="240"/>
        <w:ind w:left="0" w:right="-514" w:hanging="270"/>
        <w:jc w:val="both"/>
        <w:rPr>
          <w:rFonts w:ascii="Georgia" w:hAnsi="Georgia"/>
          <w:lang w:val="en-US"/>
        </w:rPr>
      </w:pPr>
      <w:r w:rsidRPr="00725D48">
        <w:rPr>
          <w:rFonts w:ascii="Georgia" w:hAnsi="Georgia"/>
          <w:lang w:val="en-US"/>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thirty days after the end of the Tender Validity Period.</w:t>
      </w:r>
    </w:p>
    <w:p w14:paraId="231ED32B" w14:textId="77777777" w:rsidR="00725D48" w:rsidRPr="00A45111" w:rsidRDefault="00725D48" w:rsidP="00020BCA">
      <w:pPr>
        <w:numPr>
          <w:ilvl w:val="0"/>
          <w:numId w:val="39"/>
        </w:numPr>
        <w:spacing w:before="240"/>
        <w:ind w:left="0" w:right="-514" w:hanging="270"/>
        <w:jc w:val="both"/>
        <w:rPr>
          <w:rFonts w:ascii="Georgia" w:hAnsi="Georgia"/>
          <w:lang w:val="en-US"/>
        </w:rPr>
      </w:pPr>
      <w:r w:rsidRPr="00725D48">
        <w:rPr>
          <w:rFonts w:ascii="Georgia" w:hAnsi="Georgia"/>
          <w:lang w:val="en-US"/>
        </w:rPr>
        <w:t>Consequently, any demand for payment under this guarantee must be received by us at the ofﬁce indicated above on or before that date.</w:t>
      </w:r>
    </w:p>
    <w:p w14:paraId="7097D516" w14:textId="77777777" w:rsidR="00725D48" w:rsidRPr="00725D48" w:rsidRDefault="00725D48" w:rsidP="00725D48">
      <w:pPr>
        <w:spacing w:before="240"/>
        <w:jc w:val="both"/>
        <w:rPr>
          <w:rFonts w:ascii="Georgia" w:hAnsi="Georgia"/>
          <w:i/>
          <w:lang w:val="en-US"/>
        </w:rPr>
      </w:pPr>
      <w:r w:rsidRPr="00725D48">
        <w:rPr>
          <w:rFonts w:ascii="Georgia" w:hAnsi="Georgia"/>
          <w:noProof/>
          <w:lang w:val="en-US"/>
        </w:rPr>
        <mc:AlternateContent>
          <mc:Choice Requires="wps">
            <w:drawing>
              <wp:anchor distT="4294967293" distB="4294967293" distL="0" distR="0" simplePos="0" relativeHeight="251665408" behindDoc="0" locked="0" layoutInCell="1" allowOverlap="1" wp14:anchorId="17819CCB" wp14:editId="6268E332">
                <wp:simplePos x="0" y="0"/>
                <wp:positionH relativeFrom="margin">
                  <wp:align>left</wp:align>
                </wp:positionH>
                <wp:positionV relativeFrom="paragraph">
                  <wp:posOffset>187325</wp:posOffset>
                </wp:positionV>
                <wp:extent cx="2025650" cy="0"/>
                <wp:effectExtent l="0" t="0" r="31750"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8801">
                          <a:solidFill>
                            <a:srgbClr val="221E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678D7087" id="Straight Connector 9" o:spid="_x0000_s1026" style="position:absolute;z-index:251665408;visibility:visible;mso-wrap-style:square;mso-width-percent:0;mso-height-percent:0;mso-wrap-distance-left:0;mso-wrap-distance-top:-8e-5mm;mso-wrap-distance-right:0;mso-wrap-distance-bottom:-8e-5mm;mso-position-horizontal:left;mso-position-horizontal-relative:margin;mso-position-vertical:absolute;mso-position-vertical-relative:text;mso-width-percent:0;mso-height-percent:0;mso-width-relative:page;mso-height-relative:page" from="0,14.75pt" to="15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" strokecolor="#221e1f" strokeweight=".24447mm">
                <w10:wrap type="topAndBottom" anchorx="margin"/>
              </v:line>
            </w:pict>
          </mc:Fallback>
        </mc:AlternateContent>
      </w:r>
      <w:r w:rsidRPr="00725D48">
        <w:rPr>
          <w:rFonts w:ascii="Georgia" w:hAnsi="Georgia"/>
          <w:i/>
          <w:lang w:val="en-US"/>
        </w:rPr>
        <w:t>[signature(s)]</w:t>
      </w:r>
    </w:p>
    <w:p w14:paraId="0BD69D3D" w14:textId="77777777" w:rsidR="00085252" w:rsidRDefault="00725D48" w:rsidP="003E4B0A">
      <w:pPr>
        <w:spacing w:before="240"/>
        <w:ind w:right="-424"/>
        <w:jc w:val="both"/>
        <w:rPr>
          <w:rFonts w:ascii="Georgia" w:hAnsi="Georgia"/>
          <w:b/>
          <w:i/>
          <w:lang w:val="en-US"/>
        </w:rPr>
      </w:pPr>
      <w:r w:rsidRPr="00725D48">
        <w:rPr>
          <w:rFonts w:ascii="Georgia" w:hAnsi="Georgia"/>
          <w:b/>
          <w:i/>
          <w:lang w:val="en-US"/>
        </w:rPr>
        <w:t>Note: All italicized text is for use in preparing this form and shall be deleted from the ﬁnal product</w:t>
      </w:r>
    </w:p>
    <w:p w14:paraId="435AE488" w14:textId="77777777" w:rsidR="007E4EFB" w:rsidRDefault="007E4EFB">
      <w:pPr>
        <w:rPr>
          <w:rFonts w:ascii="Georgia" w:hAnsi="Georgia"/>
          <w:b/>
          <w:i/>
          <w:lang w:val="en-US"/>
        </w:rPr>
      </w:pPr>
      <w:r>
        <w:rPr>
          <w:rFonts w:ascii="Georgia" w:hAnsi="Georgia"/>
          <w:b/>
          <w:i/>
          <w:lang w:val="en-US"/>
        </w:rPr>
        <w:br w:type="page"/>
      </w:r>
    </w:p>
    <w:p w14:paraId="10FE182A" w14:textId="1623CBD8" w:rsidR="007E4EFB" w:rsidRPr="007B77AA" w:rsidRDefault="007E4EFB" w:rsidP="00A26C5D">
      <w:pPr>
        <w:pStyle w:val="Heading2"/>
        <w:rPr>
          <w:lang w:val="en-US"/>
        </w:rPr>
      </w:pPr>
      <w:bookmarkStart w:id="94" w:name="_Toc229398801"/>
      <w:r w:rsidRPr="007B77AA">
        <w:rPr>
          <w:lang w:val="en-US"/>
        </w:rPr>
        <w:lastRenderedPageBreak/>
        <w:t xml:space="preserve">FORMAT OF TENDER SECURITY [Option 2–Insurance </w:t>
      </w:r>
      <w:r w:rsidR="007B77AA" w:rsidRPr="007B77AA">
        <w:rPr>
          <w:lang w:val="en-US"/>
        </w:rPr>
        <w:t>Guarantee] N</w:t>
      </w:r>
      <w:r w:rsidR="00D27CDE" w:rsidRPr="007B77AA">
        <w:rPr>
          <w:lang w:val="en-US"/>
        </w:rPr>
        <w:t>/A</w:t>
      </w:r>
      <w:bookmarkEnd w:id="94"/>
    </w:p>
    <w:p w14:paraId="7EF1C62A" w14:textId="77777777" w:rsidR="007E4EFB" w:rsidRPr="007E4EFB" w:rsidRDefault="007E4EFB" w:rsidP="00F7234B">
      <w:pPr>
        <w:spacing w:after="0"/>
        <w:jc w:val="both"/>
        <w:rPr>
          <w:rFonts w:ascii="Georgia" w:hAnsi="Georgia"/>
          <w:b/>
          <w:u w:val="single"/>
          <w:lang w:val="en-US"/>
        </w:rPr>
      </w:pPr>
      <w:r w:rsidRPr="007B77AA">
        <w:rPr>
          <w:rFonts w:ascii="Georgia" w:hAnsi="Georgia"/>
          <w:b/>
          <w:lang w:val="en-US"/>
        </w:rPr>
        <w:t xml:space="preserve">TENDER GUARANTEE </w:t>
      </w:r>
      <w:r w:rsidRPr="007E4EFB">
        <w:rPr>
          <w:rFonts w:ascii="Georgia" w:hAnsi="Georgia"/>
          <w:b/>
          <w:lang w:val="en-US"/>
        </w:rPr>
        <w:t xml:space="preserve">No.:  </w:t>
      </w:r>
      <w:r w:rsidRPr="007E4EFB">
        <w:rPr>
          <w:rFonts w:ascii="Georgia" w:hAnsi="Georgia"/>
          <w:b/>
          <w:u w:val="single"/>
          <w:lang w:val="en-US"/>
        </w:rPr>
        <w:t xml:space="preserve">  </w:t>
      </w:r>
      <w:r w:rsidR="00BD2E82" w:rsidRPr="00725D48">
        <w:rPr>
          <w:rFonts w:ascii="Georgia" w:hAnsi="Georgia"/>
          <w:b/>
          <w:bCs/>
          <w:u w:val="single"/>
          <w:lang w:val="en-US"/>
        </w:rPr>
        <w:tab/>
      </w:r>
      <w:r w:rsidR="00BD2E82" w:rsidRPr="00725D48">
        <w:rPr>
          <w:rFonts w:ascii="Georgia" w:hAnsi="Georgia"/>
          <w:b/>
          <w:bCs/>
          <w:u w:val="single"/>
          <w:lang w:val="en-US"/>
        </w:rPr>
        <w:tab/>
      </w:r>
      <w:r w:rsidR="00BD2E82" w:rsidRPr="00725D48">
        <w:rPr>
          <w:rFonts w:ascii="Georgia" w:hAnsi="Georgia"/>
          <w:b/>
          <w:bCs/>
          <w:u w:val="single"/>
          <w:lang w:val="en-US"/>
        </w:rPr>
        <w:tab/>
      </w:r>
      <w:r w:rsidRPr="007E4EFB">
        <w:rPr>
          <w:rFonts w:ascii="Georgia" w:hAnsi="Georgia"/>
          <w:b/>
          <w:u w:val="single"/>
          <w:lang w:val="en-US"/>
        </w:rPr>
        <w:tab/>
      </w:r>
    </w:p>
    <w:p w14:paraId="1C4C4155" w14:textId="585DB5EA" w:rsidR="007E4EFB" w:rsidRPr="007E4EFB" w:rsidRDefault="007E4EFB" w:rsidP="00020BCA">
      <w:pPr>
        <w:numPr>
          <w:ilvl w:val="0"/>
          <w:numId w:val="40"/>
        </w:numPr>
        <w:ind w:left="90" w:right="-424" w:hanging="270"/>
        <w:jc w:val="both"/>
        <w:rPr>
          <w:rFonts w:ascii="Georgia" w:hAnsi="Georgia"/>
          <w:lang w:val="en-US"/>
        </w:rPr>
      </w:pPr>
      <w:r w:rsidRPr="007E4EFB">
        <w:rPr>
          <w:rFonts w:ascii="Georgia" w:hAnsi="Georgia"/>
          <w:lang w:val="en-US"/>
        </w:rPr>
        <w:t>Whereas ……</w:t>
      </w:r>
      <w:r w:rsidR="00043914">
        <w:rPr>
          <w:rFonts w:ascii="Georgia" w:hAnsi="Georgia"/>
          <w:lang w:val="en-US"/>
        </w:rPr>
        <w:t>……………..</w:t>
      </w:r>
      <w:r w:rsidRPr="007E4EFB">
        <w:rPr>
          <w:rFonts w:ascii="Georgia" w:hAnsi="Georgia"/>
          <w:lang w:val="en-US"/>
        </w:rPr>
        <w:t>…… [</w:t>
      </w:r>
      <w:r w:rsidRPr="007E4EFB">
        <w:rPr>
          <w:rFonts w:ascii="Georgia" w:hAnsi="Georgia"/>
          <w:i/>
          <w:iCs/>
          <w:lang w:val="en-US"/>
        </w:rPr>
        <w:t>Name of the tenderer]</w:t>
      </w:r>
      <w:r w:rsidRPr="007E4EFB">
        <w:rPr>
          <w:rFonts w:ascii="Georgia" w:hAnsi="Georgia"/>
          <w:lang w:val="en-US"/>
        </w:rPr>
        <w:tab/>
        <w:t xml:space="preserve">(hereinafter called “the tenderer”) has submitted its tender dated </w:t>
      </w:r>
      <w:r w:rsidR="00043914">
        <w:rPr>
          <w:rFonts w:ascii="Georgia" w:hAnsi="Georgia"/>
          <w:lang w:val="en-US"/>
        </w:rPr>
        <w:t>……….</w:t>
      </w:r>
      <w:r w:rsidRPr="007E4EFB">
        <w:rPr>
          <w:rFonts w:ascii="Georgia" w:hAnsi="Georgia"/>
          <w:lang w:val="en-US"/>
        </w:rPr>
        <w:t>……… [</w:t>
      </w:r>
      <w:r w:rsidRPr="007E4EFB">
        <w:rPr>
          <w:rFonts w:ascii="Georgia" w:hAnsi="Georgia"/>
          <w:i/>
          <w:iCs/>
          <w:lang w:val="en-US"/>
        </w:rPr>
        <w:t>Date of submission of tender]</w:t>
      </w:r>
      <w:r w:rsidRPr="007E4EFB">
        <w:rPr>
          <w:rFonts w:ascii="Georgia" w:hAnsi="Georgia"/>
          <w:lang w:val="en-US"/>
        </w:rPr>
        <w:t xml:space="preserve"> for the ……</w:t>
      </w:r>
      <w:r w:rsidR="00453C88">
        <w:rPr>
          <w:rFonts w:ascii="Georgia" w:hAnsi="Georgia"/>
          <w:lang w:val="en-US"/>
        </w:rPr>
        <w:t>……….</w:t>
      </w:r>
      <w:r w:rsidRPr="007E4EFB">
        <w:rPr>
          <w:rFonts w:ascii="Georgia" w:hAnsi="Georgia"/>
          <w:lang w:val="en-US"/>
        </w:rPr>
        <w:t xml:space="preserve">……… </w:t>
      </w:r>
      <w:r w:rsidRPr="007E4EFB">
        <w:rPr>
          <w:rFonts w:ascii="Georgia" w:hAnsi="Georgia"/>
          <w:i/>
          <w:iCs/>
          <w:lang w:val="en-US"/>
        </w:rPr>
        <w:t>[Name and/or description of the tender]</w:t>
      </w:r>
      <w:r w:rsidRPr="007E4EFB">
        <w:rPr>
          <w:rFonts w:ascii="Georgia" w:hAnsi="Georgia"/>
          <w:lang w:val="en-US"/>
        </w:rPr>
        <w:t xml:space="preserve"> (hereinafter called “the Tender”) for  the  execution  of</w:t>
      </w:r>
      <w:r w:rsidRPr="007E4EFB">
        <w:rPr>
          <w:rFonts w:ascii="Georgia" w:hAnsi="Georgia"/>
          <w:u w:val="single"/>
          <w:lang w:val="en-US"/>
        </w:rPr>
        <w:t xml:space="preserve">  </w:t>
      </w:r>
      <w:r w:rsidRPr="007E4EFB">
        <w:rPr>
          <w:rFonts w:ascii="Georgia" w:hAnsi="Georgia"/>
          <w:u w:val="single"/>
          <w:lang w:val="en-US"/>
        </w:rPr>
        <w:tab/>
      </w:r>
      <w:r w:rsidR="00043914" w:rsidRPr="00725D48">
        <w:rPr>
          <w:rFonts w:ascii="Georgia" w:hAnsi="Georgia"/>
          <w:b/>
          <w:bCs/>
          <w:u w:val="single"/>
          <w:lang w:val="en-US"/>
        </w:rPr>
        <w:tab/>
      </w:r>
      <w:r w:rsidR="00043914" w:rsidRPr="00725D48">
        <w:rPr>
          <w:rFonts w:ascii="Georgia" w:hAnsi="Georgia"/>
          <w:b/>
          <w:bCs/>
          <w:u w:val="single"/>
          <w:lang w:val="en-US"/>
        </w:rPr>
        <w:tab/>
      </w:r>
      <w:r w:rsidR="00043914" w:rsidRPr="00725D48">
        <w:rPr>
          <w:rFonts w:ascii="Georgia" w:hAnsi="Georgia"/>
          <w:b/>
          <w:bCs/>
          <w:u w:val="single"/>
          <w:lang w:val="en-US"/>
        </w:rPr>
        <w:tab/>
      </w:r>
      <w:r w:rsidRPr="007E4EFB">
        <w:rPr>
          <w:rFonts w:ascii="Georgia" w:hAnsi="Georgia"/>
          <w:lang w:val="en-US"/>
        </w:rPr>
        <w:t>under  Request  for  Tenders  No.</w:t>
      </w:r>
      <w:r w:rsidRPr="007E4EFB">
        <w:rPr>
          <w:rFonts w:ascii="Georgia" w:hAnsi="Georgia"/>
          <w:u w:val="single"/>
          <w:lang w:val="en-US"/>
        </w:rPr>
        <w:t xml:space="preserve">  </w:t>
      </w:r>
      <w:r w:rsidRPr="007E4EFB">
        <w:rPr>
          <w:rFonts w:ascii="Georgia" w:hAnsi="Georgia"/>
          <w:u w:val="single"/>
          <w:lang w:val="en-US"/>
        </w:rPr>
        <w:tab/>
      </w:r>
      <w:r w:rsidRPr="007E4EFB">
        <w:rPr>
          <w:rFonts w:ascii="Georgia" w:hAnsi="Georgia"/>
          <w:u w:val="single"/>
          <w:lang w:val="en-US"/>
        </w:rPr>
        <w:tab/>
      </w:r>
      <w:r w:rsidRPr="007E4EFB">
        <w:rPr>
          <w:rFonts w:ascii="Georgia" w:hAnsi="Georgia"/>
          <w:lang w:val="en-US"/>
        </w:rPr>
        <w:t>(“the ITT”).</w:t>
      </w:r>
    </w:p>
    <w:p w14:paraId="347307F6" w14:textId="0392FDCE" w:rsidR="007E4EFB" w:rsidRPr="007E4EFB" w:rsidRDefault="007E4EFB" w:rsidP="00020BCA">
      <w:pPr>
        <w:numPr>
          <w:ilvl w:val="0"/>
          <w:numId w:val="40"/>
        </w:numPr>
        <w:ind w:left="180" w:right="-424" w:hanging="360"/>
        <w:jc w:val="both"/>
        <w:rPr>
          <w:rFonts w:ascii="Georgia" w:hAnsi="Georgia"/>
          <w:lang w:val="en-US"/>
        </w:rPr>
      </w:pPr>
      <w:r w:rsidRPr="007E4EFB">
        <w:rPr>
          <w:rFonts w:ascii="Georgia" w:hAnsi="Georgia"/>
          <w:lang w:val="en-US"/>
        </w:rPr>
        <w:t>KNOW ALL PEOPLE by these presents that WE ………</w:t>
      </w:r>
      <w:r w:rsidR="008C65E3">
        <w:rPr>
          <w:rFonts w:ascii="Georgia" w:hAnsi="Georgia"/>
          <w:lang w:val="en-US"/>
        </w:rPr>
        <w:t>………..</w:t>
      </w:r>
      <w:r w:rsidRPr="007E4EFB">
        <w:rPr>
          <w:rFonts w:ascii="Georgia" w:hAnsi="Georgia"/>
          <w:lang w:val="en-US"/>
        </w:rPr>
        <w:t>………… of ……</w:t>
      </w:r>
      <w:r w:rsidR="008C65E3">
        <w:rPr>
          <w:rFonts w:ascii="Georgia" w:hAnsi="Georgia"/>
          <w:lang w:val="en-US"/>
        </w:rPr>
        <w:t>……..</w:t>
      </w:r>
      <w:r w:rsidRPr="007E4EFB">
        <w:rPr>
          <w:rFonts w:ascii="Georgia" w:hAnsi="Georgia"/>
          <w:lang w:val="en-US"/>
        </w:rPr>
        <w:t>…… [</w:t>
      </w:r>
      <w:r w:rsidRPr="007E4EFB">
        <w:rPr>
          <w:rFonts w:ascii="Georgia" w:hAnsi="Georgia"/>
          <w:b/>
          <w:lang w:val="en-US"/>
        </w:rPr>
        <w:t>Name of Insurance Company</w:t>
      </w:r>
      <w:r w:rsidRPr="007E4EFB">
        <w:rPr>
          <w:rFonts w:ascii="Georgia" w:hAnsi="Georgia"/>
          <w:lang w:val="en-US"/>
        </w:rPr>
        <w:t>] having our registered office at ……</w:t>
      </w:r>
      <w:r w:rsidR="008C65E3">
        <w:rPr>
          <w:rFonts w:ascii="Georgia" w:hAnsi="Georgia"/>
          <w:lang w:val="en-US"/>
        </w:rPr>
        <w:t>…………</w:t>
      </w:r>
      <w:r w:rsidRPr="007E4EFB">
        <w:rPr>
          <w:rFonts w:ascii="Georgia" w:hAnsi="Georgia"/>
          <w:lang w:val="en-US"/>
        </w:rPr>
        <w:t>……… (hereinafter called “the Guarantor”), are bound unto ………</w:t>
      </w:r>
      <w:r w:rsidR="008C65E3">
        <w:rPr>
          <w:rFonts w:ascii="Georgia" w:hAnsi="Georgia"/>
          <w:lang w:val="en-US"/>
        </w:rPr>
        <w:t>…</w:t>
      </w:r>
      <w:r w:rsidRPr="007E4EFB">
        <w:rPr>
          <w:rFonts w:ascii="Georgia" w:hAnsi="Georgia"/>
          <w:lang w:val="en-US"/>
        </w:rPr>
        <w:t>…….. [</w:t>
      </w:r>
      <w:r w:rsidRPr="007E4EFB">
        <w:rPr>
          <w:rFonts w:ascii="Georgia" w:hAnsi="Georgia"/>
          <w:i/>
          <w:iCs/>
          <w:lang w:val="en-US"/>
        </w:rPr>
        <w:t>Name of Procuring Entity</w:t>
      </w:r>
      <w:r w:rsidRPr="007E4EFB">
        <w:rPr>
          <w:rFonts w:ascii="Georgia" w:hAnsi="Georgia"/>
          <w:iCs/>
          <w:lang w:val="en-US"/>
        </w:rPr>
        <w:t>]</w:t>
      </w:r>
      <w:r w:rsidRPr="007E4EFB">
        <w:rPr>
          <w:rFonts w:ascii="Georgia" w:hAnsi="Georgia"/>
          <w:i/>
          <w:iCs/>
          <w:lang w:val="en-US"/>
        </w:rPr>
        <w:t xml:space="preserve"> </w:t>
      </w:r>
      <w:r w:rsidR="008C65E3">
        <w:rPr>
          <w:rFonts w:ascii="Georgia" w:hAnsi="Georgia"/>
          <w:lang w:val="en-US"/>
        </w:rPr>
        <w:t xml:space="preserve">(hereinafter called “the </w:t>
      </w:r>
      <w:r w:rsidRPr="007E4EFB">
        <w:rPr>
          <w:rFonts w:ascii="Georgia" w:hAnsi="Georgia"/>
          <w:lang w:val="en-US"/>
        </w:rPr>
        <w:t>Procuring Entity”) in the sum of ………</w:t>
      </w:r>
      <w:r w:rsidR="008C65E3">
        <w:rPr>
          <w:rFonts w:ascii="Georgia" w:hAnsi="Georgia"/>
          <w:lang w:val="en-US"/>
        </w:rPr>
        <w:t>…….</w:t>
      </w:r>
      <w:r w:rsidRPr="007E4EFB">
        <w:rPr>
          <w:rFonts w:ascii="Georgia" w:hAnsi="Georgia"/>
          <w:lang w:val="en-US"/>
        </w:rPr>
        <w:t xml:space="preserve">………… (Currency and guarantee amount) for which payment well and truly to be made to the said Procuring Entity, the Guarantor binds itself, its successors and assigns, jointly and severally, firmly by these presents.  </w:t>
      </w:r>
      <w:r w:rsidRPr="007E4EFB">
        <w:rPr>
          <w:rFonts w:ascii="Georgia" w:hAnsi="Georgia"/>
          <w:lang w:val="en-US"/>
        </w:rPr>
        <w:tab/>
      </w:r>
    </w:p>
    <w:p w14:paraId="3C05370B" w14:textId="77777777" w:rsidR="007E4EFB" w:rsidRPr="007E4EFB" w:rsidRDefault="007E4EFB" w:rsidP="00095999">
      <w:pPr>
        <w:spacing w:before="240"/>
        <w:ind w:firstLine="122"/>
        <w:jc w:val="both"/>
        <w:rPr>
          <w:rFonts w:ascii="Georgia" w:hAnsi="Georgia"/>
          <w:lang w:val="en-US"/>
        </w:rPr>
      </w:pPr>
      <w:r w:rsidRPr="007E4EFB">
        <w:rPr>
          <w:rFonts w:ascii="Georgia" w:hAnsi="Georgia"/>
          <w:lang w:val="en-US"/>
        </w:rPr>
        <w:t xml:space="preserve">Sealed with the Common Seal of the said Guarantor this ___day of </w:t>
      </w:r>
      <w:r w:rsidRPr="007E4EFB">
        <w:rPr>
          <w:rFonts w:ascii="Georgia" w:hAnsi="Georgia"/>
          <w:u w:val="single"/>
          <w:lang w:val="en-US"/>
        </w:rPr>
        <w:t>______</w:t>
      </w:r>
      <w:r w:rsidRPr="007E4EFB">
        <w:rPr>
          <w:rFonts w:ascii="Georgia" w:hAnsi="Georgia"/>
          <w:lang w:val="en-US"/>
        </w:rPr>
        <w:t xml:space="preserve"> 20 </w:t>
      </w:r>
      <w:r w:rsidRPr="007E4EFB">
        <w:rPr>
          <w:rFonts w:ascii="Georgia" w:hAnsi="Georgia"/>
          <w:u w:val="single"/>
          <w:lang w:val="en-US"/>
        </w:rPr>
        <w:t>__</w:t>
      </w:r>
      <w:r w:rsidRPr="007E4EFB">
        <w:rPr>
          <w:rFonts w:ascii="Georgia" w:hAnsi="Georgia"/>
          <w:lang w:val="en-US"/>
        </w:rPr>
        <w:t>.</w:t>
      </w:r>
    </w:p>
    <w:p w14:paraId="2F1D7032" w14:textId="77777777" w:rsidR="007E4EFB" w:rsidRPr="007E4EFB" w:rsidRDefault="007E4EFB" w:rsidP="00020BCA">
      <w:pPr>
        <w:numPr>
          <w:ilvl w:val="0"/>
          <w:numId w:val="40"/>
        </w:numPr>
        <w:spacing w:after="0"/>
        <w:ind w:left="90" w:right="-424" w:hanging="270"/>
        <w:jc w:val="both"/>
        <w:rPr>
          <w:rFonts w:ascii="Georgia" w:hAnsi="Georgia"/>
          <w:lang w:val="en-US"/>
        </w:rPr>
      </w:pPr>
      <w:r w:rsidRPr="007E4EFB">
        <w:rPr>
          <w:rFonts w:ascii="Georgia" w:hAnsi="Georgia"/>
          <w:lang w:val="en-US"/>
        </w:rPr>
        <w:t>NOW,  THEREFORE,  THE  CONDITION  OF  THIS  OBLIGATION  is  such  that  if the  Applicant:</w:t>
      </w:r>
    </w:p>
    <w:p w14:paraId="176607C8" w14:textId="77777777" w:rsidR="007E4EFB" w:rsidRPr="007E4EFB" w:rsidRDefault="007E4EFB" w:rsidP="00020BCA">
      <w:pPr>
        <w:numPr>
          <w:ilvl w:val="1"/>
          <w:numId w:val="40"/>
        </w:numPr>
        <w:spacing w:after="0"/>
        <w:ind w:left="360" w:right="-424" w:hanging="270"/>
        <w:jc w:val="both"/>
        <w:rPr>
          <w:rFonts w:ascii="Georgia" w:hAnsi="Georgia"/>
          <w:lang w:val="en-US"/>
        </w:rPr>
      </w:pPr>
      <w:r w:rsidRPr="007E4EFB">
        <w:rPr>
          <w:rFonts w:ascii="Georgia" w:hAnsi="Georgia"/>
          <w:lang w:val="en-US"/>
        </w:rPr>
        <w:t>has  withdrawn  its  Tender  during  the  period  of  Tender  validity  set  forth  in  the  Principal's  Letter  of  Tender  (“the  Tender  Validity  Period”),  or  any  extension  thereto  provided  by  the  Principal;  or</w:t>
      </w:r>
    </w:p>
    <w:p w14:paraId="4045406C" w14:textId="77777777" w:rsidR="007E4EFB" w:rsidRPr="007E4EFB" w:rsidRDefault="007E4EFB" w:rsidP="00020BCA">
      <w:pPr>
        <w:numPr>
          <w:ilvl w:val="1"/>
          <w:numId w:val="40"/>
        </w:numPr>
        <w:spacing w:before="240"/>
        <w:ind w:left="360" w:right="-424" w:hanging="270"/>
        <w:jc w:val="both"/>
        <w:rPr>
          <w:rFonts w:ascii="Georgia" w:hAnsi="Georgia"/>
          <w:lang w:val="en-US"/>
        </w:rPr>
      </w:pPr>
      <w:r w:rsidRPr="007E4EFB">
        <w:rPr>
          <w:rFonts w:ascii="Georgia" w:hAnsi="Georgia"/>
          <w:lang w:val="en-US"/>
        </w:rPr>
        <w:t xml:space="preserve">having  been  notiﬁed  of  the  acceptance  of  its  Tender  by  the  Procuring  Entity  during  the  Tender  Validity  Period  or  any  extension  thereto  provided  by  the  Principal; (i)  failed  to  execute  the  Contract  agreement;  or  (ii)  has  failed  to  furnish  the  Performance  Security,  in  accordance  with  the  Instructions  to  tenderers  (“ITT”)  of  the  Procuring  Entity's  </w:t>
      </w:r>
      <w:r w:rsidR="00095999" w:rsidRPr="007E4EFB">
        <w:rPr>
          <w:rFonts w:ascii="Georgia" w:hAnsi="Georgia"/>
          <w:lang w:val="en-US"/>
        </w:rPr>
        <w:t>Tendering document</w:t>
      </w:r>
      <w:r w:rsidRPr="007E4EFB">
        <w:rPr>
          <w:rFonts w:ascii="Georgia" w:hAnsi="Georgia"/>
          <w:lang w:val="en-US"/>
        </w:rPr>
        <w:t>.</w:t>
      </w:r>
    </w:p>
    <w:p w14:paraId="3BC554FD" w14:textId="77777777" w:rsidR="007E4EFB" w:rsidRPr="007E4EFB" w:rsidRDefault="007E4EFB" w:rsidP="005E5DB5">
      <w:pPr>
        <w:spacing w:before="240"/>
        <w:ind w:right="-514"/>
        <w:jc w:val="both"/>
        <w:rPr>
          <w:rFonts w:ascii="Georgia" w:hAnsi="Georgia"/>
          <w:lang w:val="en-US"/>
        </w:rPr>
      </w:pPr>
      <w:r w:rsidRPr="007E4EFB">
        <w:rPr>
          <w:rFonts w:ascii="Georgia" w:hAnsi="Georgia"/>
          <w:lang w:val="en-US"/>
        </w:rPr>
        <w:t>then  the  guarantee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1C5A3B04" w14:textId="77777777" w:rsidR="007E4EFB" w:rsidRPr="007E4EFB" w:rsidRDefault="007E4EFB" w:rsidP="00020BCA">
      <w:pPr>
        <w:numPr>
          <w:ilvl w:val="0"/>
          <w:numId w:val="40"/>
        </w:numPr>
        <w:ind w:left="90" w:right="-514" w:hanging="270"/>
        <w:jc w:val="both"/>
        <w:rPr>
          <w:rFonts w:ascii="Georgia" w:hAnsi="Georgia"/>
          <w:lang w:val="en-US"/>
        </w:rPr>
      </w:pPr>
      <w:r w:rsidRPr="007E4EFB">
        <w:rPr>
          <w:rFonts w:ascii="Georgia" w:hAnsi="Georgia"/>
          <w:lang w:val="en-US"/>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(ii)twenty-eight  days  after  the  end  of  the  Tender  Validity  Period.</w:t>
      </w:r>
    </w:p>
    <w:p w14:paraId="4C96B868" w14:textId="77777777" w:rsidR="007E4EFB" w:rsidRPr="007E4EFB" w:rsidRDefault="007E4EFB" w:rsidP="00020BCA">
      <w:pPr>
        <w:numPr>
          <w:ilvl w:val="0"/>
          <w:numId w:val="40"/>
        </w:numPr>
        <w:ind w:left="0" w:right="-424" w:hanging="180"/>
        <w:jc w:val="both"/>
        <w:rPr>
          <w:rFonts w:ascii="Georgia" w:hAnsi="Georgia"/>
          <w:lang w:val="en-US"/>
        </w:rPr>
      </w:pPr>
      <w:r w:rsidRPr="007E4EFB">
        <w:rPr>
          <w:rFonts w:ascii="Georgia" w:hAnsi="Georgia"/>
          <w:lang w:val="en-US"/>
        </w:rPr>
        <w:t>Consequently,  any  demand  for  payment  under  this  guarantee  must  be  received  by  us  at  the  ofﬁce  indicated  above  on  or  before  that  date.</w:t>
      </w:r>
    </w:p>
    <w:p w14:paraId="4D2D5136" w14:textId="77777777" w:rsidR="007E4EFB" w:rsidRPr="007E4EFB" w:rsidRDefault="007E4EFB" w:rsidP="00FE4933">
      <w:pPr>
        <w:spacing w:before="240" w:after="0"/>
        <w:jc w:val="both"/>
        <w:rPr>
          <w:rFonts w:ascii="Georgia" w:hAnsi="Georgia"/>
          <w:lang w:val="en-US"/>
        </w:rPr>
      </w:pPr>
      <w:r w:rsidRPr="007E4EFB">
        <w:rPr>
          <w:rFonts w:ascii="Georgia" w:hAnsi="Georgia"/>
          <w:lang w:val="en-US"/>
        </w:rPr>
        <w:t>_________________________</w:t>
      </w:r>
      <w:r w:rsidRPr="007E4EFB">
        <w:rPr>
          <w:rFonts w:ascii="Georgia" w:hAnsi="Georgia"/>
          <w:lang w:val="en-US"/>
        </w:rPr>
        <w:tab/>
      </w:r>
      <w:r>
        <w:rPr>
          <w:rFonts w:ascii="Georgia" w:hAnsi="Georgia"/>
          <w:lang w:val="en-US"/>
        </w:rPr>
        <w:tab/>
        <w:t>____________________</w:t>
      </w:r>
    </w:p>
    <w:p w14:paraId="5E915FE1" w14:textId="77777777" w:rsidR="007E4EFB" w:rsidRPr="007E4EFB" w:rsidRDefault="00353B8D" w:rsidP="00454856">
      <w:pPr>
        <w:jc w:val="both"/>
        <w:rPr>
          <w:rFonts w:ascii="Georgia" w:hAnsi="Georgia"/>
          <w:i/>
          <w:lang w:val="en-US"/>
        </w:rPr>
      </w:pPr>
      <w:r>
        <w:rPr>
          <w:rFonts w:ascii="Georgia" w:hAnsi="Georgia"/>
          <w:i/>
          <w:lang w:val="en-US"/>
        </w:rPr>
        <w:t>[Date ]</w:t>
      </w:r>
      <w:r w:rsidR="007E4EFB" w:rsidRPr="007E4EFB">
        <w:rPr>
          <w:rFonts w:ascii="Georgia" w:hAnsi="Georgia"/>
          <w:i/>
          <w:lang w:val="en-US"/>
        </w:rPr>
        <w:tab/>
      </w:r>
      <w:r w:rsidR="007E4EFB" w:rsidRPr="007E4EFB">
        <w:rPr>
          <w:rFonts w:ascii="Georgia" w:hAnsi="Georgia"/>
          <w:i/>
          <w:lang w:val="en-US"/>
        </w:rPr>
        <w:tab/>
      </w:r>
      <w:r w:rsidR="007E4EFB" w:rsidRPr="007E4EFB">
        <w:rPr>
          <w:rFonts w:ascii="Georgia" w:hAnsi="Georgia"/>
          <w:i/>
          <w:lang w:val="en-US"/>
        </w:rPr>
        <w:tab/>
      </w:r>
      <w:r w:rsidR="007E4EFB" w:rsidRPr="007E4EFB">
        <w:rPr>
          <w:rFonts w:ascii="Georgia" w:hAnsi="Georgia"/>
          <w:i/>
          <w:lang w:val="en-US"/>
        </w:rPr>
        <w:tab/>
      </w:r>
      <w:r w:rsidR="007E4EFB">
        <w:rPr>
          <w:rFonts w:ascii="Georgia" w:hAnsi="Georgia"/>
          <w:i/>
          <w:lang w:val="en-US"/>
        </w:rPr>
        <w:tab/>
      </w:r>
      <w:r w:rsidR="00CE5119">
        <w:rPr>
          <w:rFonts w:ascii="Georgia" w:hAnsi="Georgia"/>
          <w:i/>
          <w:lang w:val="en-US"/>
        </w:rPr>
        <w:tab/>
      </w:r>
      <w:r w:rsidR="007E4EFB" w:rsidRPr="007E4EFB">
        <w:rPr>
          <w:rFonts w:ascii="Georgia" w:hAnsi="Georgia"/>
          <w:i/>
          <w:lang w:val="en-US"/>
        </w:rPr>
        <w:t>[Signature of the Guarantor]</w:t>
      </w:r>
    </w:p>
    <w:p w14:paraId="0A181DB9" w14:textId="77777777" w:rsidR="007E4EFB" w:rsidRPr="007E4EFB" w:rsidRDefault="007E4EFB" w:rsidP="00FE4933">
      <w:pPr>
        <w:spacing w:after="0"/>
        <w:jc w:val="both"/>
        <w:rPr>
          <w:rFonts w:ascii="Georgia" w:hAnsi="Georgia"/>
          <w:i/>
          <w:lang w:val="en-US"/>
        </w:rPr>
      </w:pPr>
      <w:r w:rsidRPr="007E4EFB">
        <w:rPr>
          <w:rFonts w:ascii="Georgia" w:hAnsi="Georgia"/>
          <w:i/>
          <w:lang w:val="en-US"/>
        </w:rPr>
        <w:t>_________________________</w:t>
      </w:r>
      <w:r w:rsidRPr="007E4EFB">
        <w:rPr>
          <w:rFonts w:ascii="Georgia" w:hAnsi="Georgia"/>
          <w:i/>
          <w:lang w:val="en-US"/>
        </w:rPr>
        <w:tab/>
      </w:r>
      <w:r w:rsidR="00035B15">
        <w:rPr>
          <w:rFonts w:ascii="Georgia" w:hAnsi="Georgia"/>
          <w:i/>
          <w:lang w:val="en-US"/>
        </w:rPr>
        <w:tab/>
        <w:t>____________________</w:t>
      </w:r>
    </w:p>
    <w:p w14:paraId="5A38F3A9" w14:textId="77777777" w:rsidR="007E4EFB" w:rsidRPr="007E4EFB" w:rsidRDefault="007E4EFB" w:rsidP="007056B8">
      <w:pPr>
        <w:spacing w:after="0"/>
        <w:jc w:val="both"/>
        <w:rPr>
          <w:rFonts w:ascii="Georgia" w:hAnsi="Georgia"/>
          <w:lang w:val="en-US"/>
        </w:rPr>
      </w:pPr>
      <w:r w:rsidRPr="007E4EFB">
        <w:rPr>
          <w:rFonts w:ascii="Georgia" w:hAnsi="Georgia"/>
          <w:i/>
          <w:lang w:val="en-US"/>
        </w:rPr>
        <w:t>[Witness]</w:t>
      </w:r>
      <w:r w:rsidRPr="007E4EFB">
        <w:rPr>
          <w:rFonts w:ascii="Georgia" w:hAnsi="Georgia"/>
          <w:i/>
          <w:lang w:val="en-US"/>
        </w:rPr>
        <w:tab/>
      </w:r>
      <w:r w:rsidRPr="007E4EFB">
        <w:rPr>
          <w:rFonts w:ascii="Georgia" w:hAnsi="Georgia"/>
          <w:i/>
          <w:lang w:val="en-US"/>
        </w:rPr>
        <w:tab/>
      </w:r>
      <w:r w:rsidRPr="007E4EFB">
        <w:rPr>
          <w:rFonts w:ascii="Georgia" w:hAnsi="Georgia"/>
          <w:i/>
          <w:lang w:val="en-US"/>
        </w:rPr>
        <w:tab/>
      </w:r>
      <w:r w:rsidRPr="007E4EFB">
        <w:rPr>
          <w:rFonts w:ascii="Georgia" w:hAnsi="Georgia"/>
          <w:i/>
          <w:lang w:val="en-US"/>
        </w:rPr>
        <w:tab/>
      </w:r>
      <w:r w:rsidRPr="007E4EFB">
        <w:rPr>
          <w:rFonts w:ascii="Georgia" w:hAnsi="Georgia"/>
          <w:i/>
          <w:lang w:val="en-US"/>
        </w:rPr>
        <w:tab/>
        <w:t>[Seal]</w:t>
      </w:r>
    </w:p>
    <w:p w14:paraId="55E86FBD" w14:textId="77777777" w:rsidR="007E4EFB" w:rsidRDefault="007E4EFB" w:rsidP="009F56CB">
      <w:pPr>
        <w:spacing w:before="240"/>
        <w:ind w:right="-424"/>
        <w:jc w:val="both"/>
        <w:rPr>
          <w:rFonts w:ascii="Georgia" w:hAnsi="Georgia"/>
          <w:b/>
          <w:i/>
          <w:sz w:val="20"/>
          <w:lang w:val="en-US"/>
        </w:rPr>
      </w:pPr>
      <w:r w:rsidRPr="00342476">
        <w:rPr>
          <w:rFonts w:ascii="Georgia" w:hAnsi="Georgia"/>
          <w:b/>
          <w:i/>
          <w:sz w:val="20"/>
          <w:lang w:val="en-US"/>
        </w:rPr>
        <w:t xml:space="preserve">Note: </w:t>
      </w:r>
      <w:r w:rsidRPr="009F56CB">
        <w:rPr>
          <w:rFonts w:ascii="Georgia" w:hAnsi="Georgia"/>
          <w:b/>
          <w:i/>
          <w:sz w:val="18"/>
          <w:lang w:val="en-US"/>
        </w:rPr>
        <w:t>All italicized text is for use in preparing this form and shall be deleted from the ﬁnal product.</w:t>
      </w:r>
    </w:p>
    <w:p w14:paraId="51137B3A" w14:textId="77777777" w:rsidR="009F56CB" w:rsidRDefault="009F56CB">
      <w:pPr>
        <w:rPr>
          <w:rFonts w:ascii="Georgia" w:eastAsiaTheme="majorEastAsia" w:hAnsi="Georgia" w:cstheme="majorBidi"/>
          <w:b/>
          <w:sz w:val="24"/>
          <w:szCs w:val="26"/>
          <w:lang w:val="en-US"/>
        </w:rPr>
      </w:pPr>
      <w:r>
        <w:rPr>
          <w:lang w:val="en-US"/>
        </w:rPr>
        <w:br w:type="page"/>
      </w:r>
    </w:p>
    <w:p w14:paraId="736B4A8A" w14:textId="437FD6AA" w:rsidR="0087460D" w:rsidRPr="0087460D" w:rsidRDefault="0087460D" w:rsidP="006B71B7">
      <w:pPr>
        <w:pStyle w:val="Heading2"/>
        <w:rPr>
          <w:lang w:val="en-US"/>
        </w:rPr>
      </w:pPr>
      <w:bookmarkStart w:id="95" w:name="_Toc229398802"/>
      <w:r w:rsidRPr="00301507">
        <w:rPr>
          <w:lang w:val="en-US"/>
        </w:rPr>
        <w:lastRenderedPageBreak/>
        <w:t>FORM OF TENDER-SECURING DECLARATION</w:t>
      </w:r>
      <w:bookmarkEnd w:id="95"/>
      <w:r w:rsidR="00E87954">
        <w:rPr>
          <w:lang w:val="en-US"/>
        </w:rPr>
        <w:t xml:space="preserve"> </w:t>
      </w:r>
    </w:p>
    <w:p w14:paraId="7617949A" w14:textId="77777777" w:rsidR="0087460D" w:rsidRPr="00210777" w:rsidRDefault="0087460D" w:rsidP="0087460D">
      <w:pPr>
        <w:spacing w:before="240"/>
        <w:jc w:val="both"/>
        <w:rPr>
          <w:rFonts w:ascii="Georgia" w:hAnsi="Georgia"/>
          <w:i/>
          <w:lang w:val="en-US"/>
        </w:rPr>
      </w:pPr>
      <w:r w:rsidRPr="00210777">
        <w:rPr>
          <w:rFonts w:ascii="Georgia" w:hAnsi="Georgia"/>
          <w:i/>
          <w:lang w:val="en-US"/>
        </w:rPr>
        <w:t>[The  Bidder  shall  complete  this  Form  in  accordance  with  the  instructions  indicated]</w:t>
      </w:r>
    </w:p>
    <w:p w14:paraId="01ACDD8C" w14:textId="77777777" w:rsidR="0087460D" w:rsidRPr="00210777" w:rsidRDefault="0087460D" w:rsidP="0087460D">
      <w:pPr>
        <w:spacing w:before="240"/>
        <w:jc w:val="both"/>
        <w:rPr>
          <w:rFonts w:ascii="Georgia" w:hAnsi="Georgia"/>
          <w:i/>
          <w:lang w:val="en-US"/>
        </w:rPr>
      </w:pPr>
      <w:r w:rsidRPr="00210777">
        <w:rPr>
          <w:rFonts w:ascii="Georgia" w:hAnsi="Georgia"/>
          <w:lang w:val="en-US"/>
        </w:rPr>
        <w:t>Date:..............................</w:t>
      </w:r>
      <w:r w:rsidRPr="00210777">
        <w:rPr>
          <w:rFonts w:ascii="Georgia" w:hAnsi="Georgia"/>
          <w:i/>
          <w:lang w:val="en-US"/>
        </w:rPr>
        <w:t>[insert  date  (as  day,  month  and  year)  of  Tender  Submission]</w:t>
      </w:r>
    </w:p>
    <w:p w14:paraId="5FBBF23D" w14:textId="77777777" w:rsidR="0087460D" w:rsidRPr="00210777" w:rsidRDefault="0087460D" w:rsidP="0087460D">
      <w:pPr>
        <w:spacing w:before="240"/>
        <w:jc w:val="both"/>
        <w:rPr>
          <w:rFonts w:ascii="Georgia" w:hAnsi="Georgia"/>
          <w:i/>
          <w:lang w:val="en-US"/>
        </w:rPr>
      </w:pPr>
      <w:r w:rsidRPr="00210777">
        <w:rPr>
          <w:rFonts w:ascii="Georgia" w:hAnsi="Georgia"/>
          <w:lang w:val="en-US"/>
        </w:rPr>
        <w:t>Tender No.:...........................................</w:t>
      </w:r>
      <w:r w:rsidRPr="00210777">
        <w:rPr>
          <w:rFonts w:ascii="Georgia" w:hAnsi="Georgia"/>
          <w:i/>
          <w:lang w:val="en-US"/>
        </w:rPr>
        <w:t xml:space="preserve"> [Insert number </w:t>
      </w:r>
      <w:r w:rsidR="00962C80" w:rsidRPr="00210777">
        <w:rPr>
          <w:rFonts w:ascii="Georgia" w:hAnsi="Georgia"/>
          <w:i/>
          <w:lang w:val="en-US"/>
        </w:rPr>
        <w:t>of tendering process</w:t>
      </w:r>
      <w:r w:rsidRPr="00210777">
        <w:rPr>
          <w:rFonts w:ascii="Georgia" w:hAnsi="Georgia"/>
          <w:i/>
          <w:lang w:val="en-US"/>
        </w:rPr>
        <w:t>]</w:t>
      </w:r>
    </w:p>
    <w:p w14:paraId="4848F8B6" w14:textId="77777777" w:rsidR="00194CFF" w:rsidRDefault="0087460D" w:rsidP="0087460D">
      <w:pPr>
        <w:spacing w:before="240"/>
        <w:jc w:val="both"/>
        <w:rPr>
          <w:rFonts w:ascii="Georgia" w:hAnsi="Georgia"/>
          <w:i/>
          <w:lang w:val="en-US"/>
        </w:rPr>
      </w:pPr>
      <w:r w:rsidRPr="00210777">
        <w:rPr>
          <w:rFonts w:ascii="Georgia" w:hAnsi="Georgia"/>
          <w:lang w:val="en-US"/>
        </w:rPr>
        <w:t>To:.................</w:t>
      </w:r>
      <w:r w:rsidR="00033E78" w:rsidRPr="00210777">
        <w:rPr>
          <w:rFonts w:ascii="Georgia" w:hAnsi="Georgia"/>
          <w:lang w:val="en-US"/>
        </w:rPr>
        <w:t>..................</w:t>
      </w:r>
      <w:r w:rsidRPr="00210777">
        <w:rPr>
          <w:rFonts w:ascii="Georgia" w:hAnsi="Georgia"/>
          <w:i/>
          <w:lang w:val="en-US"/>
        </w:rPr>
        <w:t xml:space="preserve">[insert  </w:t>
      </w:r>
      <w:r w:rsidR="00194CFF">
        <w:rPr>
          <w:rFonts w:ascii="Georgia" w:hAnsi="Georgia"/>
          <w:i/>
          <w:lang w:val="en-US"/>
        </w:rPr>
        <w:t>complete  name  of  Purchaser]</w:t>
      </w:r>
    </w:p>
    <w:p w14:paraId="327A33D6" w14:textId="77777777" w:rsidR="0087460D" w:rsidRPr="00210777" w:rsidRDefault="0087460D" w:rsidP="0087460D">
      <w:pPr>
        <w:spacing w:before="240"/>
        <w:jc w:val="both"/>
        <w:rPr>
          <w:rFonts w:ascii="Georgia" w:hAnsi="Georgia"/>
          <w:lang w:val="en-US"/>
        </w:rPr>
      </w:pPr>
      <w:r w:rsidRPr="00210777">
        <w:rPr>
          <w:rFonts w:ascii="Georgia" w:hAnsi="Georgia"/>
          <w:lang w:val="en-US"/>
        </w:rPr>
        <w:t>I/We</w:t>
      </w:r>
      <w:r w:rsidR="00194CFF" w:rsidRPr="00210777">
        <w:rPr>
          <w:rFonts w:ascii="Georgia" w:hAnsi="Georgia"/>
          <w:lang w:val="en-US"/>
        </w:rPr>
        <w:t>, the undersigned, declare that</w:t>
      </w:r>
      <w:r w:rsidRPr="00210777">
        <w:rPr>
          <w:rFonts w:ascii="Georgia" w:hAnsi="Georgia"/>
          <w:lang w:val="en-US"/>
        </w:rPr>
        <w:t>:</w:t>
      </w:r>
    </w:p>
    <w:p w14:paraId="15236ACB" w14:textId="77777777" w:rsidR="0087460D" w:rsidRPr="00210777" w:rsidRDefault="0087460D" w:rsidP="00020BCA">
      <w:pPr>
        <w:numPr>
          <w:ilvl w:val="0"/>
          <w:numId w:val="41"/>
        </w:numPr>
        <w:spacing w:before="240"/>
        <w:ind w:left="360" w:right="-244" w:hanging="360"/>
        <w:jc w:val="both"/>
        <w:rPr>
          <w:rFonts w:ascii="Georgia" w:hAnsi="Georgia"/>
          <w:lang w:val="en-US"/>
        </w:rPr>
      </w:pPr>
      <w:r w:rsidRPr="00210777">
        <w:rPr>
          <w:rFonts w:ascii="Georgia" w:hAnsi="Georgia"/>
          <w:lang w:val="en-US"/>
        </w:rPr>
        <w:t>I/We  understand  that,  according  to  your  conditions,  bids  must  be  supported  by  a  Tender-Securing  Declaration.</w:t>
      </w:r>
    </w:p>
    <w:p w14:paraId="0AC49D41" w14:textId="40BC6F71" w:rsidR="0087460D" w:rsidRPr="00210777" w:rsidRDefault="0087460D" w:rsidP="00020BCA">
      <w:pPr>
        <w:numPr>
          <w:ilvl w:val="0"/>
          <w:numId w:val="41"/>
        </w:numPr>
        <w:spacing w:before="240"/>
        <w:ind w:left="360" w:right="-334" w:hanging="360"/>
        <w:jc w:val="both"/>
        <w:rPr>
          <w:rFonts w:ascii="Georgia" w:hAnsi="Georgia"/>
          <w:lang w:val="en-US"/>
        </w:rPr>
      </w:pPr>
      <w:r w:rsidRPr="00210777">
        <w:rPr>
          <w:rFonts w:ascii="Georgia" w:hAnsi="Georgia"/>
          <w:lang w:val="en-US"/>
        </w:rPr>
        <w:t xml:space="preserve">I/We  accept  that  I/we  will  automatically  be  suspended  from  being  eligible  for  tendering  in  any  contract  with  the  Purchaser  for  the  period  of  time  of  </w:t>
      </w:r>
      <w:r w:rsidRPr="00F276B1">
        <w:rPr>
          <w:rFonts w:ascii="Georgia" w:hAnsi="Georgia"/>
          <w:i/>
          <w:lang w:val="en-US"/>
        </w:rPr>
        <w:t>......</w:t>
      </w:r>
      <w:r w:rsidR="00253584" w:rsidRPr="00F276B1">
        <w:rPr>
          <w:rFonts w:ascii="Georgia" w:hAnsi="Georgia"/>
          <w:i/>
          <w:lang w:val="en-US"/>
        </w:rPr>
        <w:t>..........</w:t>
      </w:r>
      <w:r w:rsidRPr="00F276B1">
        <w:rPr>
          <w:rFonts w:ascii="Georgia" w:hAnsi="Georgia"/>
          <w:i/>
          <w:lang w:val="en-US"/>
        </w:rPr>
        <w:t>...</w:t>
      </w:r>
      <w:r w:rsidR="00F276B1">
        <w:rPr>
          <w:rFonts w:ascii="Georgia" w:hAnsi="Georgia"/>
          <w:b/>
          <w:i/>
          <w:lang w:val="en-US"/>
        </w:rPr>
        <w:t xml:space="preserve"> </w:t>
      </w:r>
      <w:r w:rsidRPr="00EF698A">
        <w:rPr>
          <w:rFonts w:ascii="Georgia" w:hAnsi="Georgia"/>
          <w:b/>
          <w:i/>
          <w:lang w:val="en-US"/>
        </w:rPr>
        <w:t>[insert  number  of  months  or  years]</w:t>
      </w:r>
      <w:r w:rsidRPr="00210777">
        <w:rPr>
          <w:rFonts w:ascii="Georgia" w:hAnsi="Georgia"/>
          <w:i/>
          <w:lang w:val="en-US"/>
        </w:rPr>
        <w:t xml:space="preserve">  </w:t>
      </w:r>
      <w:r w:rsidRPr="00210777">
        <w:rPr>
          <w:rFonts w:ascii="Georgia" w:hAnsi="Georgia"/>
          <w:lang w:val="en-US"/>
        </w:rPr>
        <w:t xml:space="preserve">starting  on  </w:t>
      </w:r>
      <w:r w:rsidRPr="00210777">
        <w:rPr>
          <w:rFonts w:ascii="Georgia" w:hAnsi="Georgia"/>
          <w:i/>
          <w:lang w:val="en-US"/>
        </w:rPr>
        <w:t>....</w:t>
      </w:r>
      <w:r w:rsidR="004838B1">
        <w:rPr>
          <w:rFonts w:ascii="Georgia" w:hAnsi="Georgia"/>
          <w:i/>
          <w:lang w:val="en-US"/>
        </w:rPr>
        <w:t>...........</w:t>
      </w:r>
      <w:r w:rsidRPr="00210777">
        <w:rPr>
          <w:rFonts w:ascii="Georgia" w:hAnsi="Georgia"/>
          <w:i/>
          <w:lang w:val="en-US"/>
        </w:rPr>
        <w:t>.....</w:t>
      </w:r>
      <w:r w:rsidR="00F276B1">
        <w:rPr>
          <w:rFonts w:ascii="Georgia" w:hAnsi="Georgia"/>
          <w:i/>
          <w:lang w:val="en-US"/>
        </w:rPr>
        <w:t xml:space="preserve"> </w:t>
      </w:r>
      <w:r w:rsidRPr="00F276B1">
        <w:rPr>
          <w:rFonts w:ascii="Georgia" w:hAnsi="Georgia"/>
          <w:b/>
          <w:i/>
          <w:lang w:val="en-US"/>
        </w:rPr>
        <w:t>[insert  date]</w:t>
      </w:r>
      <w:r w:rsidRPr="00210777">
        <w:rPr>
          <w:rFonts w:ascii="Georgia" w:hAnsi="Georgia"/>
          <w:lang w:val="en-US"/>
        </w:rPr>
        <w:t>,  if  we  are  in  breach  of  our  obligation(s)  under  the  bid  conditions,  because  we  –  (a)  have  withdrawn  our  tender  during  the  period  of  tender  validity  speciﬁed  by  us  in  the  Tendering  Data  Sheet;  or  (b)  having  been  notiﬁed  of  the  acceptance  of  our  Bid  by  the  Purchaser  during  the  period  of  bid  validity,  (i)  fail  or  refuse  to  execute  the  Contract,  if  required,  or  (ii)  fail  or  refuse  to  furnish  the  Performance  Security,  in  accordance  with  the  instructions  to  tenders.</w:t>
      </w:r>
    </w:p>
    <w:p w14:paraId="33D1803C" w14:textId="77777777" w:rsidR="0087460D" w:rsidRPr="00210777" w:rsidRDefault="0087460D" w:rsidP="00020BCA">
      <w:pPr>
        <w:numPr>
          <w:ilvl w:val="0"/>
          <w:numId w:val="41"/>
        </w:numPr>
        <w:spacing w:before="240" w:after="0"/>
        <w:ind w:left="360" w:right="-334" w:hanging="360"/>
        <w:jc w:val="both"/>
        <w:rPr>
          <w:rFonts w:ascii="Georgia" w:hAnsi="Georgia"/>
          <w:lang w:val="en-US"/>
        </w:rPr>
      </w:pPr>
      <w:r w:rsidRPr="00210777">
        <w:rPr>
          <w:rFonts w:ascii="Georgia" w:hAnsi="Georgia"/>
          <w:lang w:val="en-US"/>
        </w:rPr>
        <w:t>I/We  understand  that  this  Tender  Securing  Declaration  shall  expire  if  we  are  not  the  successful  Tenderer(s),  upon  the  earlier  of:</w:t>
      </w:r>
    </w:p>
    <w:p w14:paraId="07314B6D" w14:textId="77777777" w:rsidR="0087460D" w:rsidRPr="00210777" w:rsidRDefault="0087460D" w:rsidP="00020BCA">
      <w:pPr>
        <w:numPr>
          <w:ilvl w:val="1"/>
          <w:numId w:val="41"/>
        </w:numPr>
        <w:spacing w:after="0"/>
        <w:ind w:right="-334"/>
        <w:jc w:val="both"/>
        <w:rPr>
          <w:rFonts w:ascii="Georgia" w:hAnsi="Georgia"/>
          <w:lang w:val="en-US"/>
        </w:rPr>
      </w:pPr>
      <w:r w:rsidRPr="00210777">
        <w:rPr>
          <w:rFonts w:ascii="Georgia" w:hAnsi="Georgia"/>
          <w:lang w:val="en-US"/>
        </w:rPr>
        <w:t>our  receipt  of  a  copy  of  your  notiﬁcation  of  the  name  of  the  successful  Tenderer;  or</w:t>
      </w:r>
    </w:p>
    <w:p w14:paraId="09274EF8" w14:textId="77777777" w:rsidR="0087460D" w:rsidRPr="00210777" w:rsidRDefault="0087460D" w:rsidP="00020BCA">
      <w:pPr>
        <w:numPr>
          <w:ilvl w:val="1"/>
          <w:numId w:val="41"/>
        </w:numPr>
        <w:jc w:val="both"/>
        <w:rPr>
          <w:rFonts w:ascii="Georgia" w:hAnsi="Georgia"/>
          <w:lang w:val="en-US"/>
        </w:rPr>
      </w:pPr>
      <w:r w:rsidRPr="00210777">
        <w:rPr>
          <w:rFonts w:ascii="Georgia" w:hAnsi="Georgia"/>
          <w:lang w:val="en-US"/>
        </w:rPr>
        <w:t>thirty days after  the  expiration  of  our  Tender.</w:t>
      </w:r>
    </w:p>
    <w:p w14:paraId="440D46AD" w14:textId="77777777" w:rsidR="0087460D" w:rsidRPr="00210777" w:rsidRDefault="0087460D" w:rsidP="00020BCA">
      <w:pPr>
        <w:numPr>
          <w:ilvl w:val="0"/>
          <w:numId w:val="41"/>
        </w:numPr>
        <w:spacing w:before="240"/>
        <w:ind w:left="360" w:right="-424" w:hanging="360"/>
        <w:jc w:val="both"/>
        <w:rPr>
          <w:rFonts w:ascii="Georgia" w:hAnsi="Georgia"/>
          <w:lang w:val="en-US"/>
        </w:rPr>
      </w:pPr>
      <w:r w:rsidRPr="00210777">
        <w:rPr>
          <w:rFonts w:ascii="Georgia" w:hAnsi="Georgia"/>
          <w:lang w:val="en-US"/>
        </w:rPr>
        <w:t>I/We  understand  that  if  I  am/we  are/in  a  Joint  Venture,  the  Tender  Securing  Declaration  must  be  in  the  name  of  the  Joint  Venture  that  submits  the  bid,  and  the  Joint  Venture  has  not  been  legally  constituted  at  the  time  of  bidding,  the  Tender  Securing  Declaration  shall  be  in  the  names  of  all  future  partners  as  named  in  the  letter  of  intent.</w:t>
      </w:r>
    </w:p>
    <w:p w14:paraId="4C5D38BB" w14:textId="77777777" w:rsidR="0087460D" w:rsidRPr="00210777" w:rsidRDefault="0087460D" w:rsidP="0087460D">
      <w:pPr>
        <w:spacing w:before="240"/>
        <w:jc w:val="both"/>
        <w:rPr>
          <w:rFonts w:ascii="Georgia" w:hAnsi="Georgia"/>
          <w:lang w:val="en-US"/>
        </w:rPr>
      </w:pPr>
      <w:r w:rsidRPr="00210777">
        <w:rPr>
          <w:rFonts w:ascii="Georgia" w:hAnsi="Georgia"/>
          <w:lang w:val="en-US"/>
        </w:rPr>
        <w:t>Signed:……………………………………………………………………..………......................</w:t>
      </w:r>
      <w:r w:rsidR="00346096">
        <w:rPr>
          <w:rFonts w:ascii="Georgia" w:hAnsi="Georgia"/>
          <w:lang w:val="en-US"/>
        </w:rPr>
        <w:t>...........................</w:t>
      </w:r>
    </w:p>
    <w:p w14:paraId="2F564EA1" w14:textId="77777777" w:rsidR="0087460D" w:rsidRPr="00210777" w:rsidRDefault="0087460D" w:rsidP="0087460D">
      <w:pPr>
        <w:spacing w:before="240"/>
        <w:jc w:val="both"/>
        <w:rPr>
          <w:rFonts w:ascii="Georgia" w:hAnsi="Georgia"/>
          <w:lang w:val="en-US"/>
        </w:rPr>
      </w:pPr>
      <w:r w:rsidRPr="00210777">
        <w:rPr>
          <w:rFonts w:ascii="Georgia" w:hAnsi="Georgia"/>
          <w:lang w:val="en-US"/>
        </w:rPr>
        <w:t xml:space="preserve">Capacity </w:t>
      </w:r>
      <w:r w:rsidR="00D87D71" w:rsidRPr="00210777">
        <w:rPr>
          <w:rFonts w:ascii="Georgia" w:hAnsi="Georgia"/>
          <w:lang w:val="en-US"/>
        </w:rPr>
        <w:t>/ title</w:t>
      </w:r>
      <w:r w:rsidRPr="00210777">
        <w:rPr>
          <w:rFonts w:ascii="Georgia" w:hAnsi="Georgia"/>
          <w:lang w:val="en-US"/>
        </w:rPr>
        <w:t xml:space="preserve">  (director  or  partner  or  sole  proprietor,  etc.)  ……….……………….</w:t>
      </w:r>
      <w:r w:rsidR="004838B1">
        <w:rPr>
          <w:rFonts w:ascii="Georgia" w:hAnsi="Georgia"/>
          <w:lang w:val="en-US"/>
        </w:rPr>
        <w:t>…..................</w:t>
      </w:r>
    </w:p>
    <w:p w14:paraId="1D133129" w14:textId="77777777" w:rsidR="0087460D" w:rsidRPr="00210777" w:rsidRDefault="0087460D" w:rsidP="0087460D">
      <w:pPr>
        <w:spacing w:before="240"/>
        <w:jc w:val="both"/>
        <w:rPr>
          <w:rFonts w:ascii="Georgia" w:hAnsi="Georgia"/>
          <w:lang w:val="en-US"/>
        </w:rPr>
      </w:pPr>
      <w:r w:rsidRPr="00210777">
        <w:rPr>
          <w:rFonts w:ascii="Georgia" w:hAnsi="Georgia"/>
          <w:lang w:val="en-US"/>
        </w:rPr>
        <w:t>Name:  …………………………………………………………………………………..................</w:t>
      </w:r>
      <w:r w:rsidR="00346096">
        <w:rPr>
          <w:rFonts w:ascii="Georgia" w:hAnsi="Georgia"/>
          <w:lang w:val="en-US"/>
        </w:rPr>
        <w:t>........................</w:t>
      </w:r>
    </w:p>
    <w:p w14:paraId="0451ADFE" w14:textId="77777777" w:rsidR="00986B2B" w:rsidRPr="00210777" w:rsidRDefault="0087460D" w:rsidP="0087460D">
      <w:pPr>
        <w:spacing w:before="240"/>
        <w:jc w:val="both"/>
        <w:rPr>
          <w:rFonts w:ascii="Georgia" w:hAnsi="Georgia"/>
          <w:i/>
          <w:lang w:val="en-US"/>
        </w:rPr>
      </w:pPr>
      <w:r w:rsidRPr="00210777">
        <w:rPr>
          <w:rFonts w:ascii="Georgia" w:hAnsi="Georgia"/>
          <w:lang w:val="en-US"/>
        </w:rPr>
        <w:t>Duly  authorized  to  sign  the  bid  for  and  on  behalf  of:  .................................................</w:t>
      </w:r>
      <w:r w:rsidRPr="00210777">
        <w:rPr>
          <w:rFonts w:ascii="Georgia" w:hAnsi="Georgia"/>
          <w:i/>
          <w:lang w:val="en-US"/>
        </w:rPr>
        <w:t>[insert  complete  name  of  Tenderer].</w:t>
      </w:r>
    </w:p>
    <w:p w14:paraId="4C8C9050" w14:textId="50A026DD" w:rsidR="0087460D" w:rsidRPr="00210777" w:rsidRDefault="0087460D" w:rsidP="0087460D">
      <w:pPr>
        <w:spacing w:before="240"/>
        <w:jc w:val="both"/>
        <w:rPr>
          <w:rFonts w:ascii="Georgia" w:hAnsi="Georgia"/>
          <w:i/>
          <w:lang w:val="en-US"/>
        </w:rPr>
      </w:pPr>
      <w:r w:rsidRPr="00210777">
        <w:rPr>
          <w:rFonts w:ascii="Georgia" w:hAnsi="Georgia"/>
          <w:lang w:val="en-US"/>
        </w:rPr>
        <w:t>Dated on  .......................</w:t>
      </w:r>
      <w:r w:rsidR="00EB5EB5" w:rsidRPr="00210777">
        <w:rPr>
          <w:rFonts w:ascii="Georgia" w:hAnsi="Georgia"/>
          <w:lang w:val="en-US"/>
        </w:rPr>
        <w:t>.........</w:t>
      </w:r>
      <w:r w:rsidR="00346096">
        <w:rPr>
          <w:rFonts w:ascii="Georgia" w:hAnsi="Georgia"/>
          <w:lang w:val="en-US"/>
        </w:rPr>
        <w:t>.</w:t>
      </w:r>
      <w:r w:rsidR="00EB5EB5" w:rsidRPr="00210777">
        <w:rPr>
          <w:rFonts w:ascii="Georgia" w:hAnsi="Georgia"/>
          <w:lang w:val="en-US"/>
        </w:rPr>
        <w:t>..</w:t>
      </w:r>
      <w:r w:rsidRPr="00210777">
        <w:rPr>
          <w:rFonts w:ascii="Georgia" w:hAnsi="Georgia"/>
          <w:lang w:val="en-US"/>
        </w:rPr>
        <w:t xml:space="preserve"> day of.......................</w:t>
      </w:r>
      <w:r w:rsidR="00346096">
        <w:rPr>
          <w:rFonts w:ascii="Georgia" w:hAnsi="Georgia"/>
          <w:lang w:val="en-US"/>
        </w:rPr>
        <w:t>.............</w:t>
      </w:r>
      <w:r w:rsidRPr="00210777">
        <w:rPr>
          <w:rFonts w:ascii="Georgia" w:hAnsi="Georgia"/>
          <w:lang w:val="en-US"/>
        </w:rPr>
        <w:t xml:space="preserve">  </w:t>
      </w:r>
      <w:r w:rsidRPr="00210777">
        <w:rPr>
          <w:rFonts w:ascii="Georgia" w:hAnsi="Georgia"/>
          <w:i/>
          <w:lang w:val="en-US"/>
        </w:rPr>
        <w:t>[Insert date of signing].</w:t>
      </w:r>
    </w:p>
    <w:p w14:paraId="478918E4" w14:textId="77777777" w:rsidR="005F3244" w:rsidRPr="00210777" w:rsidRDefault="0087460D" w:rsidP="0087460D">
      <w:pPr>
        <w:spacing w:before="240"/>
        <w:jc w:val="both"/>
        <w:rPr>
          <w:rFonts w:ascii="Georgia" w:hAnsi="Georgia"/>
          <w:lang w:val="en-US"/>
        </w:rPr>
      </w:pPr>
      <w:r w:rsidRPr="00210777">
        <w:rPr>
          <w:rFonts w:ascii="Georgia" w:hAnsi="Georgia"/>
          <w:lang w:val="en-US"/>
        </w:rPr>
        <w:t xml:space="preserve">Seal </w:t>
      </w:r>
      <w:r w:rsidR="00573127" w:rsidRPr="00210777">
        <w:rPr>
          <w:rFonts w:ascii="Georgia" w:hAnsi="Georgia"/>
          <w:lang w:val="en-US"/>
        </w:rPr>
        <w:t>or stamp</w:t>
      </w:r>
      <w:r w:rsidRPr="00210777">
        <w:rPr>
          <w:rFonts w:ascii="Georgia" w:hAnsi="Georgia"/>
          <w:lang w:val="en-US"/>
        </w:rPr>
        <w:t>.</w:t>
      </w:r>
    </w:p>
    <w:p w14:paraId="718CB5C5" w14:textId="77777777" w:rsidR="00423116" w:rsidRDefault="00423116">
      <w:pPr>
        <w:rPr>
          <w:rFonts w:ascii="Georgia" w:hAnsi="Georgia"/>
          <w:sz w:val="20"/>
          <w:lang w:val="en-US"/>
        </w:rPr>
      </w:pPr>
      <w:r>
        <w:rPr>
          <w:rFonts w:ascii="Georgia" w:hAnsi="Georgia"/>
          <w:sz w:val="20"/>
          <w:lang w:val="en-US"/>
        </w:rPr>
        <w:br w:type="page"/>
      </w:r>
    </w:p>
    <w:p w14:paraId="3E2649B1" w14:textId="77777777" w:rsidR="006B71B7" w:rsidRPr="006B71B7" w:rsidRDefault="006B71B7" w:rsidP="00CA7302">
      <w:pPr>
        <w:pStyle w:val="Heading2"/>
        <w:spacing w:before="0" w:after="240"/>
        <w:rPr>
          <w:lang w:val="en-US"/>
        </w:rPr>
      </w:pPr>
      <w:bookmarkStart w:id="96" w:name="_Toc229398803"/>
      <w:r w:rsidRPr="006B71B7">
        <w:rPr>
          <w:lang w:val="en-US"/>
        </w:rPr>
        <w:lastRenderedPageBreak/>
        <w:t>MANUFACTURER’S AUTHORIZATION FORM</w:t>
      </w:r>
      <w:r w:rsidR="005860F0">
        <w:rPr>
          <w:lang w:val="en-US"/>
        </w:rPr>
        <w:t xml:space="preserve"> </w:t>
      </w:r>
      <w:r w:rsidR="005860F0" w:rsidRPr="008A1365">
        <w:rPr>
          <w:u w:val="single"/>
          <w:lang w:val="en-US"/>
        </w:rPr>
        <w:t>NOT APPLICABLE</w:t>
      </w:r>
      <w:bookmarkEnd w:id="96"/>
    </w:p>
    <w:p w14:paraId="5DE5E058" w14:textId="1A8C96CE" w:rsidR="006B71B7" w:rsidRPr="006B71B7" w:rsidRDefault="006B71B7" w:rsidP="00E123D2">
      <w:pPr>
        <w:ind w:right="-244"/>
        <w:jc w:val="both"/>
        <w:rPr>
          <w:rFonts w:ascii="Georgia" w:hAnsi="Georgia"/>
          <w:i/>
          <w:sz w:val="20"/>
          <w:lang w:val="en-US"/>
        </w:rPr>
      </w:pPr>
      <w:r w:rsidRPr="006B71B7">
        <w:rPr>
          <w:rFonts w:ascii="Georgia" w:hAnsi="Georgia"/>
          <w:i/>
          <w:sz w:val="20"/>
          <w:lang w:val="en-US"/>
        </w:rPr>
        <w:t>[</w:t>
      </w:r>
      <w:r w:rsidR="00581456" w:rsidRPr="00581456">
        <w:rPr>
          <w:rFonts w:ascii="Georgia" w:hAnsi="Georgia"/>
          <w:i/>
          <w:sz w:val="20"/>
          <w:lang w:val="en-US"/>
        </w:rPr>
        <w:t xml:space="preserve">The  tenderer  shall  require  the  Manufacturer  to  ﬁll  in  this  Form  in  accordance  with  the  instructions  indicated.  This  letter  of  authorization  should  be  on  the  letterhead  of  the  Manufacturer  and  should  be  signed  by  a  person  with  the  proper  authority  to  sign  documents  that  are  binding  on  the  Manufacturer.  The  tenderer  shall  include  it  in  its  Tender,  if  so  indicated  in  the  </w:t>
      </w:r>
      <w:r w:rsidR="00581456" w:rsidRPr="00581456">
        <w:rPr>
          <w:rFonts w:ascii="Georgia" w:hAnsi="Georgia"/>
          <w:b/>
          <w:i/>
          <w:sz w:val="20"/>
          <w:lang w:val="en-US"/>
        </w:rPr>
        <w:t>TDS</w:t>
      </w:r>
      <w:r w:rsidRPr="006B71B7">
        <w:rPr>
          <w:rFonts w:ascii="Georgia" w:hAnsi="Georgia"/>
          <w:b/>
          <w:i/>
          <w:sz w:val="20"/>
          <w:lang w:val="en-US"/>
        </w:rPr>
        <w:t>.</w:t>
      </w:r>
      <w:r w:rsidRPr="006B71B7">
        <w:rPr>
          <w:rFonts w:ascii="Georgia" w:hAnsi="Georgia"/>
          <w:i/>
          <w:sz w:val="20"/>
          <w:lang w:val="en-US"/>
        </w:rPr>
        <w:t>]</w:t>
      </w:r>
    </w:p>
    <w:p w14:paraId="56DC7007" w14:textId="77777777" w:rsidR="006B71B7" w:rsidRPr="000A5A1A" w:rsidRDefault="006B71B7" w:rsidP="006B71B7">
      <w:pPr>
        <w:spacing w:before="240"/>
        <w:jc w:val="both"/>
        <w:rPr>
          <w:rFonts w:ascii="Georgia" w:hAnsi="Georgia"/>
          <w:i/>
          <w:lang w:val="en-US"/>
        </w:rPr>
      </w:pPr>
      <w:r w:rsidRPr="000A5A1A">
        <w:rPr>
          <w:rFonts w:ascii="Georgia" w:hAnsi="Georgia"/>
          <w:lang w:val="en-US"/>
        </w:rPr>
        <w:t>Date:.......................</w:t>
      </w:r>
      <w:r w:rsidRPr="000A5A1A">
        <w:rPr>
          <w:rFonts w:ascii="Georgia" w:hAnsi="Georgia"/>
          <w:i/>
          <w:lang w:val="en-US"/>
        </w:rPr>
        <w:t>[insert  date  (as  day,  month  and  year)  of  Tender  submission]</w:t>
      </w:r>
    </w:p>
    <w:p w14:paraId="61C29123" w14:textId="77777777" w:rsidR="00D33DDF" w:rsidRPr="000A5A1A" w:rsidRDefault="006B71B7" w:rsidP="006B71B7">
      <w:pPr>
        <w:spacing w:before="240"/>
        <w:jc w:val="both"/>
        <w:rPr>
          <w:rFonts w:ascii="Georgia" w:hAnsi="Georgia"/>
          <w:i/>
          <w:lang w:val="en-US"/>
        </w:rPr>
      </w:pPr>
      <w:r w:rsidRPr="000A5A1A">
        <w:rPr>
          <w:rFonts w:ascii="Georgia" w:hAnsi="Georgia"/>
          <w:lang w:val="en-US"/>
        </w:rPr>
        <w:t>ITT</w:t>
      </w:r>
      <w:r w:rsidR="00AB0B7B">
        <w:rPr>
          <w:rFonts w:ascii="Georgia" w:hAnsi="Georgia"/>
          <w:lang w:val="en-US"/>
        </w:rPr>
        <w:t xml:space="preserve"> </w:t>
      </w:r>
      <w:r w:rsidRPr="000A5A1A">
        <w:rPr>
          <w:rFonts w:ascii="Georgia" w:hAnsi="Georgia"/>
          <w:lang w:val="en-US"/>
        </w:rPr>
        <w:t>No.:.......................</w:t>
      </w:r>
      <w:r w:rsidR="00803757" w:rsidRPr="000A5A1A">
        <w:rPr>
          <w:rFonts w:ascii="Georgia" w:hAnsi="Georgia"/>
          <w:lang w:val="en-US"/>
        </w:rPr>
        <w:t xml:space="preserve"> </w:t>
      </w:r>
      <w:r w:rsidRPr="000A5A1A">
        <w:rPr>
          <w:rFonts w:ascii="Georgia" w:hAnsi="Georgia"/>
          <w:i/>
          <w:lang w:val="en-US"/>
        </w:rPr>
        <w:t>[insert number of</w:t>
      </w:r>
      <w:r w:rsidR="00D33DDF" w:rsidRPr="000A5A1A">
        <w:rPr>
          <w:rFonts w:ascii="Georgia" w:hAnsi="Georgia"/>
          <w:i/>
          <w:lang w:val="en-US"/>
        </w:rPr>
        <w:t xml:space="preserve"> </w:t>
      </w:r>
      <w:r w:rsidRPr="000A5A1A">
        <w:rPr>
          <w:rFonts w:ascii="Georgia" w:hAnsi="Georgia"/>
          <w:i/>
          <w:lang w:val="en-US"/>
        </w:rPr>
        <w:t xml:space="preserve"> ITT</w:t>
      </w:r>
      <w:r w:rsidR="00D33DDF" w:rsidRPr="000A5A1A">
        <w:rPr>
          <w:rFonts w:ascii="Georgia" w:hAnsi="Georgia"/>
          <w:i/>
          <w:lang w:val="en-US"/>
        </w:rPr>
        <w:t xml:space="preserve"> </w:t>
      </w:r>
      <w:r w:rsidRPr="000A5A1A">
        <w:rPr>
          <w:rFonts w:ascii="Georgia" w:hAnsi="Georgia"/>
          <w:i/>
          <w:lang w:val="en-US"/>
        </w:rPr>
        <w:t>process]</w:t>
      </w:r>
    </w:p>
    <w:p w14:paraId="0046C855" w14:textId="77777777" w:rsidR="006B71B7" w:rsidRPr="000A5A1A" w:rsidRDefault="006B71B7" w:rsidP="006B71B7">
      <w:pPr>
        <w:spacing w:before="240"/>
        <w:jc w:val="both"/>
        <w:rPr>
          <w:rFonts w:ascii="Georgia" w:hAnsi="Georgia"/>
          <w:i/>
          <w:lang w:val="en-US"/>
        </w:rPr>
      </w:pPr>
      <w:r w:rsidRPr="000A5A1A">
        <w:rPr>
          <w:rFonts w:ascii="Georgia" w:hAnsi="Georgia"/>
          <w:lang w:val="en-US"/>
        </w:rPr>
        <w:t>Alternative No.:.......................</w:t>
      </w:r>
      <w:r w:rsidRPr="000A5A1A">
        <w:rPr>
          <w:rFonts w:ascii="Georgia" w:hAnsi="Georgia"/>
          <w:i/>
          <w:lang w:val="en-US"/>
        </w:rPr>
        <w:t>[insert identiﬁcation No if this is a Tender for an alternative]</w:t>
      </w:r>
    </w:p>
    <w:p w14:paraId="36800579" w14:textId="77777777" w:rsidR="00D55EF5" w:rsidRPr="000A5A1A" w:rsidRDefault="006B71B7" w:rsidP="006B71B7">
      <w:pPr>
        <w:spacing w:before="240"/>
        <w:jc w:val="both"/>
        <w:rPr>
          <w:rFonts w:ascii="Georgia" w:hAnsi="Georgia"/>
          <w:i/>
          <w:lang w:val="en-US"/>
        </w:rPr>
      </w:pPr>
      <w:r w:rsidRPr="000A5A1A">
        <w:rPr>
          <w:rFonts w:ascii="Georgia" w:hAnsi="Georgia"/>
          <w:lang w:val="en-US"/>
        </w:rPr>
        <w:t>To: .......................</w:t>
      </w:r>
      <w:r w:rsidRPr="000A5A1A">
        <w:rPr>
          <w:rFonts w:ascii="Georgia" w:hAnsi="Georgia"/>
          <w:i/>
          <w:lang w:val="en-US"/>
        </w:rPr>
        <w:t xml:space="preserve"> [Insert complete name of Procuring Entity]</w:t>
      </w:r>
      <w:r w:rsidR="00D55EF5" w:rsidRPr="000A5A1A">
        <w:rPr>
          <w:rFonts w:ascii="Georgia" w:hAnsi="Georgia"/>
          <w:i/>
          <w:lang w:val="en-US"/>
        </w:rPr>
        <w:t xml:space="preserve"> </w:t>
      </w:r>
    </w:p>
    <w:p w14:paraId="685ECD52" w14:textId="77777777" w:rsidR="006B71B7" w:rsidRPr="000A5A1A" w:rsidRDefault="006B71B7" w:rsidP="006B71B7">
      <w:pPr>
        <w:spacing w:before="240"/>
        <w:jc w:val="both"/>
        <w:rPr>
          <w:rFonts w:ascii="Georgia" w:hAnsi="Georgia"/>
          <w:lang w:val="en-US"/>
        </w:rPr>
      </w:pPr>
      <w:r w:rsidRPr="000A5A1A">
        <w:rPr>
          <w:rFonts w:ascii="Georgia" w:hAnsi="Georgia"/>
          <w:lang w:val="en-US"/>
        </w:rPr>
        <w:t>WHEREAS</w:t>
      </w:r>
    </w:p>
    <w:p w14:paraId="17F7AD44" w14:textId="77777777" w:rsidR="006B71B7" w:rsidRPr="000A5A1A" w:rsidRDefault="006B71B7" w:rsidP="00065FD3">
      <w:pPr>
        <w:spacing w:before="240"/>
        <w:ind w:right="-244"/>
        <w:jc w:val="both"/>
        <w:rPr>
          <w:rFonts w:ascii="Georgia" w:hAnsi="Georgia"/>
          <w:lang w:val="en-US"/>
        </w:rPr>
      </w:pPr>
      <w:r w:rsidRPr="000A5A1A">
        <w:rPr>
          <w:rFonts w:ascii="Georgia" w:hAnsi="Georgia"/>
          <w:lang w:val="en-US"/>
        </w:rPr>
        <w:t>We..........</w:t>
      </w:r>
      <w:r w:rsidR="00065FD3">
        <w:rPr>
          <w:rFonts w:ascii="Georgia" w:hAnsi="Georgia"/>
          <w:lang w:val="en-US"/>
        </w:rPr>
        <w:t>................................</w:t>
      </w:r>
      <w:r w:rsidR="00E866CC">
        <w:rPr>
          <w:rFonts w:ascii="Georgia" w:hAnsi="Georgia"/>
          <w:lang w:val="en-US"/>
        </w:rPr>
        <w:t>...........</w:t>
      </w:r>
      <w:r w:rsidRPr="000A5A1A">
        <w:rPr>
          <w:rFonts w:ascii="Georgia" w:hAnsi="Georgia"/>
          <w:i/>
          <w:lang w:val="en-US"/>
        </w:rPr>
        <w:t xml:space="preserve">[insert  complete  name  of  Manufacturer],  </w:t>
      </w:r>
      <w:r w:rsidRPr="000A5A1A">
        <w:rPr>
          <w:rFonts w:ascii="Georgia" w:hAnsi="Georgia"/>
          <w:lang w:val="en-US"/>
        </w:rPr>
        <w:t>who  are  ofﬁcial  manufacturers  of.....</w:t>
      </w:r>
      <w:r w:rsidR="00065FD3">
        <w:rPr>
          <w:rFonts w:ascii="Georgia" w:hAnsi="Georgia"/>
          <w:lang w:val="en-US"/>
        </w:rPr>
        <w:t>..........</w:t>
      </w:r>
      <w:r w:rsidR="00E866CC">
        <w:rPr>
          <w:rFonts w:ascii="Georgia" w:hAnsi="Georgia"/>
          <w:lang w:val="en-US"/>
        </w:rPr>
        <w:t>..........</w:t>
      </w:r>
      <w:r w:rsidRPr="000A5A1A">
        <w:rPr>
          <w:rFonts w:ascii="Georgia" w:hAnsi="Georgia"/>
          <w:i/>
          <w:lang w:val="en-US"/>
        </w:rPr>
        <w:t xml:space="preserve">[insert  type  of  goods  manufactured],  </w:t>
      </w:r>
      <w:r w:rsidRPr="000A5A1A">
        <w:rPr>
          <w:rFonts w:ascii="Georgia" w:hAnsi="Georgia"/>
          <w:lang w:val="en-US"/>
        </w:rPr>
        <w:t>having  factories  at  [</w:t>
      </w:r>
      <w:r w:rsidRPr="00E866CC">
        <w:rPr>
          <w:rFonts w:ascii="Georgia" w:hAnsi="Georgia"/>
          <w:i/>
          <w:lang w:val="en-US"/>
        </w:rPr>
        <w:t>insert  full  address  of  Manufacturer's</w:t>
      </w:r>
      <w:r w:rsidRPr="000A5A1A">
        <w:rPr>
          <w:rFonts w:ascii="Georgia" w:hAnsi="Georgia"/>
          <w:lang w:val="en-US"/>
        </w:rPr>
        <w:t xml:space="preserve">  </w:t>
      </w:r>
      <w:r w:rsidRPr="00E866CC">
        <w:rPr>
          <w:rFonts w:ascii="Georgia" w:hAnsi="Georgia"/>
          <w:i/>
          <w:lang w:val="en-US"/>
        </w:rPr>
        <w:t>factories</w:t>
      </w:r>
      <w:r w:rsidRPr="000A5A1A">
        <w:rPr>
          <w:rFonts w:ascii="Georgia" w:hAnsi="Georgia"/>
          <w:lang w:val="en-US"/>
        </w:rPr>
        <w:t xml:space="preserve">],  do  hereby  authorize </w:t>
      </w:r>
      <w:r w:rsidR="00E866CC">
        <w:rPr>
          <w:rFonts w:ascii="Georgia" w:hAnsi="Georgia"/>
          <w:lang w:val="en-US"/>
        </w:rPr>
        <w:t>……………….</w:t>
      </w:r>
      <w:r w:rsidRPr="000A5A1A">
        <w:rPr>
          <w:rFonts w:ascii="Georgia" w:hAnsi="Georgia"/>
          <w:lang w:val="en-US"/>
        </w:rPr>
        <w:t xml:space="preserve"> </w:t>
      </w:r>
      <w:r w:rsidRPr="000A5A1A">
        <w:rPr>
          <w:rFonts w:ascii="Georgia" w:hAnsi="Georgia"/>
          <w:i/>
          <w:lang w:val="en-US"/>
        </w:rPr>
        <w:t xml:space="preserve">[insert  complete  name  of  tenderer]  </w:t>
      </w:r>
      <w:r w:rsidRPr="000A5A1A">
        <w:rPr>
          <w:rFonts w:ascii="Georgia" w:hAnsi="Georgia"/>
          <w:lang w:val="en-US"/>
        </w:rPr>
        <w:t>to  submit  a  Tender  the  purpose  of  which  is  to  provide  the  following  Goods,  manufactured  by  us..............</w:t>
      </w:r>
      <w:r w:rsidR="00065FD3">
        <w:rPr>
          <w:rFonts w:ascii="Georgia" w:hAnsi="Georgia"/>
          <w:lang w:val="en-US"/>
        </w:rPr>
        <w:t>.....................</w:t>
      </w:r>
      <w:r w:rsidRPr="000A5A1A">
        <w:rPr>
          <w:rFonts w:ascii="Georgia" w:hAnsi="Georgia"/>
          <w:lang w:val="en-US"/>
        </w:rPr>
        <w:t xml:space="preserve">.........  </w:t>
      </w:r>
      <w:r w:rsidRPr="000A5A1A">
        <w:rPr>
          <w:rFonts w:ascii="Georgia" w:hAnsi="Georgia"/>
          <w:i/>
          <w:lang w:val="en-US"/>
        </w:rPr>
        <w:t xml:space="preserve">[insert  name  and  or  brief  description  of  the  Goods],  </w:t>
      </w:r>
      <w:r w:rsidRPr="000A5A1A">
        <w:rPr>
          <w:rFonts w:ascii="Georgia" w:hAnsi="Georgia"/>
          <w:lang w:val="en-US"/>
        </w:rPr>
        <w:t>and  to  subsequently  negotiate  and  sign  the  Contract.</w:t>
      </w:r>
    </w:p>
    <w:p w14:paraId="13BEC174" w14:textId="77777777" w:rsidR="006B71B7" w:rsidRPr="000A5A1A" w:rsidRDefault="006B71B7" w:rsidP="00610A8C">
      <w:pPr>
        <w:spacing w:before="240"/>
        <w:ind w:right="-244"/>
        <w:jc w:val="both"/>
        <w:rPr>
          <w:rFonts w:ascii="Georgia" w:hAnsi="Georgia"/>
          <w:lang w:val="en-US"/>
        </w:rPr>
      </w:pPr>
      <w:r w:rsidRPr="000A5A1A">
        <w:rPr>
          <w:rFonts w:ascii="Georgia" w:hAnsi="Georgia"/>
          <w:lang w:val="en-US"/>
        </w:rPr>
        <w:t>We  hereby  extend  our  full  guarantee  and  warranty  in  accordance  with  Clause  28  of  the  General  Conditions  of  Contract,  with  respect  to  the  Goods  offered  by  the  above  ﬁrm.</w:t>
      </w:r>
    </w:p>
    <w:p w14:paraId="18103804" w14:textId="77777777" w:rsidR="006B71B7" w:rsidRPr="000A5A1A" w:rsidRDefault="006B71B7" w:rsidP="006B71B7">
      <w:pPr>
        <w:spacing w:before="240"/>
        <w:jc w:val="both"/>
        <w:rPr>
          <w:rFonts w:ascii="Georgia" w:hAnsi="Georgia"/>
          <w:lang w:val="en-US"/>
        </w:rPr>
      </w:pPr>
    </w:p>
    <w:p w14:paraId="41419FC2" w14:textId="77777777" w:rsidR="006B71B7" w:rsidRPr="000A5A1A" w:rsidRDefault="006B71B7" w:rsidP="006B71B7">
      <w:pPr>
        <w:spacing w:before="240"/>
        <w:jc w:val="both"/>
        <w:rPr>
          <w:rFonts w:ascii="Georgia" w:hAnsi="Georgia"/>
          <w:i/>
          <w:lang w:val="en-US"/>
        </w:rPr>
      </w:pPr>
      <w:r w:rsidRPr="000A5A1A">
        <w:rPr>
          <w:rFonts w:ascii="Georgia" w:hAnsi="Georgia"/>
          <w:lang w:val="en-US"/>
        </w:rPr>
        <w:t>Signed:.......................</w:t>
      </w:r>
      <w:r w:rsidRPr="000A5A1A">
        <w:rPr>
          <w:rFonts w:ascii="Georgia" w:hAnsi="Georgia"/>
          <w:i/>
          <w:lang w:val="en-US"/>
        </w:rPr>
        <w:t xml:space="preserve"> </w:t>
      </w:r>
      <w:r w:rsidRPr="000A5A1A">
        <w:rPr>
          <w:rFonts w:ascii="Georgia" w:hAnsi="Georgia"/>
          <w:i/>
          <w:sz w:val="20"/>
          <w:lang w:val="en-US"/>
        </w:rPr>
        <w:t>[Insert signature(s) of authorized representative(s) of the Manufacturer]</w:t>
      </w:r>
    </w:p>
    <w:p w14:paraId="0D9AB90F" w14:textId="77777777" w:rsidR="006B71B7" w:rsidRPr="000A5A1A" w:rsidRDefault="006B71B7" w:rsidP="0058589D">
      <w:pPr>
        <w:spacing w:before="240"/>
        <w:ind w:right="-244"/>
        <w:jc w:val="both"/>
        <w:rPr>
          <w:rFonts w:ascii="Georgia" w:hAnsi="Georgia"/>
          <w:i/>
          <w:lang w:val="en-US"/>
        </w:rPr>
      </w:pPr>
      <w:r w:rsidRPr="000A5A1A">
        <w:rPr>
          <w:rFonts w:ascii="Georgia" w:hAnsi="Georgia"/>
          <w:lang w:val="en-US"/>
        </w:rPr>
        <w:t>Name:.......................</w:t>
      </w:r>
      <w:r w:rsidRPr="000A5A1A">
        <w:rPr>
          <w:rFonts w:ascii="Georgia" w:hAnsi="Georgia"/>
          <w:i/>
          <w:sz w:val="20"/>
          <w:lang w:val="en-US"/>
        </w:rPr>
        <w:t>[Insert  complete  name(s)  of  authorized  representative(s)  of  the  Manufacturer]</w:t>
      </w:r>
    </w:p>
    <w:p w14:paraId="03BA374A" w14:textId="77777777" w:rsidR="006B71B7" w:rsidRPr="000A5A1A" w:rsidRDefault="006B71B7" w:rsidP="006B71B7">
      <w:pPr>
        <w:spacing w:before="240"/>
        <w:jc w:val="both"/>
        <w:rPr>
          <w:rFonts w:ascii="Georgia" w:hAnsi="Georgia"/>
          <w:i/>
          <w:lang w:val="en-US"/>
        </w:rPr>
      </w:pPr>
      <w:r w:rsidRPr="000A5A1A">
        <w:rPr>
          <w:rFonts w:ascii="Georgia" w:hAnsi="Georgia"/>
          <w:lang w:val="en-US"/>
        </w:rPr>
        <w:t>Title:.......................</w:t>
      </w:r>
      <w:r w:rsidRPr="000A5A1A">
        <w:rPr>
          <w:rFonts w:ascii="Georgia" w:hAnsi="Georgia"/>
          <w:i/>
          <w:lang w:val="en-US"/>
        </w:rPr>
        <w:t xml:space="preserve"> </w:t>
      </w:r>
      <w:r w:rsidRPr="000A5A1A">
        <w:rPr>
          <w:rFonts w:ascii="Georgia" w:hAnsi="Georgia"/>
          <w:i/>
          <w:sz w:val="20"/>
          <w:lang w:val="en-US"/>
        </w:rPr>
        <w:t>[Insert title]</w:t>
      </w:r>
    </w:p>
    <w:p w14:paraId="19E7C643" w14:textId="18A55CD0" w:rsidR="00423116" w:rsidRDefault="006B71B7" w:rsidP="006B71B7">
      <w:pPr>
        <w:spacing w:before="240"/>
        <w:jc w:val="both"/>
        <w:rPr>
          <w:rFonts w:ascii="Georgia" w:hAnsi="Georgia"/>
          <w:i/>
          <w:sz w:val="20"/>
          <w:lang w:val="en-US"/>
        </w:rPr>
      </w:pPr>
      <w:r w:rsidRPr="000A5A1A">
        <w:rPr>
          <w:rFonts w:ascii="Georgia" w:hAnsi="Georgia"/>
          <w:lang w:val="en-US"/>
        </w:rPr>
        <w:t>Dated on</w:t>
      </w:r>
      <w:r w:rsidRPr="000A5A1A">
        <w:rPr>
          <w:rFonts w:ascii="Georgia" w:hAnsi="Georgia"/>
          <w:u w:val="single"/>
          <w:lang w:val="en-US"/>
        </w:rPr>
        <w:t xml:space="preserve">  </w:t>
      </w:r>
      <w:r w:rsidR="00C05AE5">
        <w:rPr>
          <w:rFonts w:ascii="Georgia" w:hAnsi="Georgia"/>
          <w:u w:val="single"/>
          <w:lang w:val="en-US"/>
        </w:rPr>
        <w:t>____</w:t>
      </w:r>
      <w:r w:rsidRPr="000A5A1A">
        <w:rPr>
          <w:rFonts w:ascii="Georgia" w:hAnsi="Georgia"/>
          <w:u w:val="single"/>
          <w:lang w:val="en-US"/>
        </w:rPr>
        <w:tab/>
      </w:r>
      <w:r w:rsidRPr="000A5A1A">
        <w:rPr>
          <w:rFonts w:ascii="Georgia" w:hAnsi="Georgia"/>
          <w:lang w:val="en-US"/>
        </w:rPr>
        <w:t>day of</w:t>
      </w:r>
      <w:r w:rsidRPr="000A5A1A">
        <w:rPr>
          <w:rFonts w:ascii="Georgia" w:hAnsi="Georgia"/>
          <w:u w:val="single"/>
          <w:lang w:val="en-US"/>
        </w:rPr>
        <w:t xml:space="preserve">  </w:t>
      </w:r>
      <w:r w:rsidR="00C05AE5">
        <w:rPr>
          <w:rFonts w:ascii="Georgia" w:hAnsi="Georgia"/>
          <w:u w:val="single"/>
          <w:lang w:val="en-US"/>
        </w:rPr>
        <w:t>_</w:t>
      </w:r>
      <w:r w:rsidRPr="000A5A1A">
        <w:rPr>
          <w:rFonts w:ascii="Georgia" w:hAnsi="Georgia"/>
          <w:u w:val="single"/>
          <w:lang w:val="en-US"/>
        </w:rPr>
        <w:tab/>
      </w:r>
      <w:r w:rsidR="000E4C9D">
        <w:rPr>
          <w:rFonts w:ascii="Georgia" w:hAnsi="Georgia"/>
          <w:u w:val="single"/>
          <w:lang w:val="en-US"/>
        </w:rPr>
        <w:t>_______</w:t>
      </w:r>
      <w:r w:rsidRPr="000A5A1A">
        <w:rPr>
          <w:rFonts w:ascii="Georgia" w:hAnsi="Georgia"/>
          <w:lang w:val="en-US"/>
        </w:rPr>
        <w:t>,</w:t>
      </w:r>
      <w:r w:rsidRPr="000A5A1A">
        <w:rPr>
          <w:rFonts w:ascii="Georgia" w:hAnsi="Georgia"/>
          <w:u w:val="single"/>
          <w:lang w:val="en-US"/>
        </w:rPr>
        <w:t xml:space="preserve">  </w:t>
      </w:r>
      <w:r w:rsidRPr="000A5A1A">
        <w:rPr>
          <w:rFonts w:ascii="Georgia" w:hAnsi="Georgia"/>
          <w:u w:val="single"/>
          <w:lang w:val="en-US"/>
        </w:rPr>
        <w:tab/>
      </w:r>
      <w:r w:rsidR="00C05AE5">
        <w:rPr>
          <w:rFonts w:ascii="Georgia" w:hAnsi="Georgia"/>
          <w:u w:val="single"/>
          <w:lang w:val="en-US"/>
        </w:rPr>
        <w:t>_____</w:t>
      </w:r>
      <w:r w:rsidRPr="000A5A1A">
        <w:rPr>
          <w:rFonts w:ascii="Georgia" w:hAnsi="Georgia"/>
          <w:i/>
          <w:sz w:val="20"/>
          <w:lang w:val="en-US"/>
        </w:rPr>
        <w:t>[insert date of signing]</w:t>
      </w:r>
    </w:p>
    <w:p w14:paraId="6BADAA8A" w14:textId="77777777" w:rsidR="00C15AF1" w:rsidRDefault="00C15AF1">
      <w:pPr>
        <w:rPr>
          <w:rFonts w:ascii="Georgia" w:hAnsi="Georgia"/>
          <w:sz w:val="20"/>
          <w:lang w:val="en-US"/>
        </w:rPr>
      </w:pPr>
      <w:r>
        <w:rPr>
          <w:rFonts w:ascii="Georgia" w:hAnsi="Georgia"/>
          <w:sz w:val="20"/>
          <w:lang w:val="en-US"/>
        </w:rPr>
        <w:br w:type="page"/>
      </w:r>
    </w:p>
    <w:p w14:paraId="007464CD" w14:textId="77777777" w:rsidR="004C0495" w:rsidRDefault="004C0495" w:rsidP="006B71B7">
      <w:pPr>
        <w:spacing w:before="240"/>
        <w:jc w:val="both"/>
        <w:rPr>
          <w:rFonts w:ascii="Georgia" w:hAnsi="Georgia"/>
          <w:sz w:val="20"/>
          <w:lang w:val="en-US"/>
        </w:rPr>
      </w:pPr>
    </w:p>
    <w:p w14:paraId="0C4BB8E9" w14:textId="77777777" w:rsidR="00C15AF1" w:rsidRDefault="00C15AF1" w:rsidP="006B71B7">
      <w:pPr>
        <w:spacing w:before="240"/>
        <w:jc w:val="both"/>
        <w:rPr>
          <w:rFonts w:ascii="Georgia" w:hAnsi="Georgia"/>
          <w:sz w:val="20"/>
          <w:lang w:val="en-US"/>
        </w:rPr>
      </w:pPr>
    </w:p>
    <w:p w14:paraId="50016B1B" w14:textId="77777777" w:rsidR="00C15AF1" w:rsidRDefault="00C15AF1" w:rsidP="006B71B7">
      <w:pPr>
        <w:spacing w:before="240"/>
        <w:jc w:val="both"/>
        <w:rPr>
          <w:rFonts w:ascii="Georgia" w:hAnsi="Georgia"/>
          <w:sz w:val="20"/>
          <w:lang w:val="en-US"/>
        </w:rPr>
      </w:pPr>
    </w:p>
    <w:p w14:paraId="6176D372" w14:textId="77777777" w:rsidR="00C15AF1" w:rsidRDefault="00C15AF1" w:rsidP="006B71B7">
      <w:pPr>
        <w:spacing w:before="240"/>
        <w:jc w:val="both"/>
        <w:rPr>
          <w:rFonts w:ascii="Georgia" w:hAnsi="Georgia"/>
          <w:sz w:val="20"/>
          <w:lang w:val="en-US"/>
        </w:rPr>
      </w:pPr>
    </w:p>
    <w:p w14:paraId="269A9C79" w14:textId="77777777" w:rsidR="00C15AF1" w:rsidRDefault="00C15AF1" w:rsidP="006B71B7">
      <w:pPr>
        <w:spacing w:before="240"/>
        <w:jc w:val="both"/>
        <w:rPr>
          <w:rFonts w:ascii="Georgia" w:hAnsi="Georgia"/>
          <w:sz w:val="20"/>
          <w:lang w:val="en-US"/>
        </w:rPr>
      </w:pPr>
    </w:p>
    <w:p w14:paraId="1471A28E" w14:textId="77777777" w:rsidR="00C15AF1" w:rsidRDefault="00C15AF1" w:rsidP="006B71B7">
      <w:pPr>
        <w:spacing w:before="240"/>
        <w:jc w:val="both"/>
        <w:rPr>
          <w:rFonts w:ascii="Georgia" w:hAnsi="Georgia"/>
          <w:sz w:val="20"/>
          <w:lang w:val="en-US"/>
        </w:rPr>
      </w:pPr>
    </w:p>
    <w:p w14:paraId="6675D7D5" w14:textId="77777777" w:rsidR="00C15AF1" w:rsidRDefault="00C15AF1" w:rsidP="00C15AF1">
      <w:pPr>
        <w:pStyle w:val="BodyText"/>
        <w:rPr>
          <w:i/>
          <w:sz w:val="20"/>
        </w:rPr>
      </w:pPr>
    </w:p>
    <w:p w14:paraId="51E5F3B3" w14:textId="77777777" w:rsidR="00501DAD" w:rsidRDefault="00501DAD" w:rsidP="00C15AF1">
      <w:pPr>
        <w:pStyle w:val="BodyText"/>
        <w:rPr>
          <w:i/>
          <w:sz w:val="20"/>
        </w:rPr>
      </w:pPr>
    </w:p>
    <w:p w14:paraId="7DC2F463" w14:textId="77777777" w:rsidR="00501DAD" w:rsidRDefault="00501DAD" w:rsidP="00C15AF1">
      <w:pPr>
        <w:pStyle w:val="BodyText"/>
        <w:rPr>
          <w:i/>
          <w:sz w:val="20"/>
        </w:rPr>
      </w:pPr>
    </w:p>
    <w:p w14:paraId="3B267C6A" w14:textId="77777777" w:rsidR="00501DAD" w:rsidRDefault="00501DAD" w:rsidP="00C15AF1">
      <w:pPr>
        <w:pStyle w:val="BodyText"/>
        <w:rPr>
          <w:i/>
          <w:sz w:val="20"/>
        </w:rPr>
      </w:pPr>
    </w:p>
    <w:p w14:paraId="4E7FD17D" w14:textId="77777777" w:rsidR="00501DAD" w:rsidRPr="00DE0EF1" w:rsidRDefault="00501DAD" w:rsidP="00C15AF1">
      <w:pPr>
        <w:pStyle w:val="BodyText"/>
        <w:rPr>
          <w:i/>
          <w:sz w:val="20"/>
        </w:rPr>
      </w:pPr>
    </w:p>
    <w:p w14:paraId="1894803B" w14:textId="77777777" w:rsidR="00C15AF1" w:rsidRPr="00DE0EF1" w:rsidRDefault="00C15AF1" w:rsidP="00C15AF1">
      <w:pPr>
        <w:pStyle w:val="BodyText"/>
        <w:rPr>
          <w:i/>
          <w:sz w:val="20"/>
        </w:rPr>
      </w:pPr>
    </w:p>
    <w:p w14:paraId="1408066B" w14:textId="77777777" w:rsidR="00C15AF1" w:rsidRPr="00DE0EF1" w:rsidRDefault="00C15AF1" w:rsidP="00C15AF1">
      <w:pPr>
        <w:pStyle w:val="BodyText"/>
        <w:spacing w:before="9" w:after="1"/>
        <w:rPr>
          <w:i/>
          <w:sz w:val="23"/>
        </w:rPr>
      </w:pPr>
    </w:p>
    <w:p w14:paraId="12EAE614" w14:textId="77777777" w:rsidR="00C15AF1" w:rsidRPr="00DE0EF1" w:rsidRDefault="00C15AF1" w:rsidP="00C15AF1">
      <w:pPr>
        <w:pStyle w:val="BodyText"/>
        <w:spacing w:line="100" w:lineRule="exact"/>
        <w:rPr>
          <w:sz w:val="10"/>
        </w:rPr>
      </w:pPr>
      <w:r w:rsidRPr="00DE0EF1">
        <w:rPr>
          <w:noProof/>
          <w:position w:val="-1"/>
          <w:sz w:val="10"/>
        </w:rPr>
        <mc:AlternateContent>
          <mc:Choice Requires="wpg">
            <w:drawing>
              <wp:inline distT="0" distB="0" distL="0" distR="0" wp14:anchorId="6CE0F1FE" wp14:editId="0CB08EA5">
                <wp:extent cx="5543550" cy="45719"/>
                <wp:effectExtent l="0" t="0" r="38100" b="12065"/>
                <wp:docPr id="47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45719"/>
                          <a:chOff x="0" y="0"/>
                          <a:chExt cx="10204" cy="100"/>
                        </a:xfrm>
                      </wpg:grpSpPr>
                      <wps:wsp>
                        <wps:cNvPr id="476" name="Line 83"/>
                        <wps:cNvCnPr>
                          <a:cxnSpLocks noChangeShapeType="1"/>
                        </wps:cNvCnPr>
                        <wps:spPr bwMode="auto">
                          <a:xfrm>
                            <a:off x="0" y="50"/>
                            <a:ext cx="10203"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22937ACF" id="Group 82" o:spid="_x0000_s1026" style="width:436.5pt;height:3.6pt;mso-position-horizontal-relative:char;mso-position-vertical-relative:line" coordsize="102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">
                <v:line id="Line 83" o:spid="_x0000_s1027" style="position:absolute;visibility:visible;mso-wrap-style:square" from="0,50" to="1020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BbMcQAAADcAAAADwAAAGRycy9kb3ducmV2LnhtbESPS2vDMBCE74H+B7GFXEoitxQnca2E&#10;EujjEsj7vFhb29haGUmJ3X9fBQo5DjPzDZOvBtOKKzlfW1bwPE1AEBdW11wqOB4+JnMQPiBrbC2T&#10;gl/ysFo+jHLMtO15R9d9KEWEsM9QQRVCl0npi4oM+qntiKP3Y53BEKUrpXbYR7hp5UuSpNJgzXGh&#10;wo7WFRXN/mIU7LbnRV+uGxfS4+nr6dNuaolaqfHj8P4GItAQ7uH/9rdW8DpL4XY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kFsxxAAAANwAAAAPAAAAAAAAAAAA&#10;AAAAAKECAABkcnMvZG93bnJldi54bWxQSwUGAAAAAAQABAD5AAAAkgMAAAAA&#10;" strokecolor="#a7a9ac" strokeweight="1.76378mm"/>
                <w10:anchorlock/>
              </v:group>
            </w:pict>
          </mc:Fallback>
        </mc:AlternateContent>
      </w:r>
    </w:p>
    <w:p w14:paraId="58895160" w14:textId="77777777" w:rsidR="00C15AF1" w:rsidRPr="00DE0EF1" w:rsidRDefault="00C15AF1" w:rsidP="00C15AF1">
      <w:pPr>
        <w:pStyle w:val="BodyText"/>
        <w:rPr>
          <w:i/>
          <w:sz w:val="20"/>
        </w:rPr>
      </w:pPr>
    </w:p>
    <w:p w14:paraId="2703ADFD" w14:textId="77777777" w:rsidR="00C15AF1" w:rsidRPr="00DE0EF1" w:rsidRDefault="00C15AF1" w:rsidP="00C15AF1">
      <w:pPr>
        <w:pStyle w:val="BodyText"/>
        <w:rPr>
          <w:i/>
          <w:sz w:val="20"/>
        </w:rPr>
      </w:pPr>
    </w:p>
    <w:p w14:paraId="53367BC8" w14:textId="77777777" w:rsidR="00C15AF1" w:rsidRPr="00DE0EF1" w:rsidRDefault="00C15AF1" w:rsidP="00C15AF1">
      <w:pPr>
        <w:pStyle w:val="BodyText"/>
        <w:spacing w:before="2"/>
        <w:rPr>
          <w:i/>
          <w:sz w:val="18"/>
        </w:rPr>
      </w:pPr>
    </w:p>
    <w:p w14:paraId="6C377C53" w14:textId="77777777" w:rsidR="00C15AF1" w:rsidRPr="00DE0EF1" w:rsidRDefault="00C15AF1" w:rsidP="00273960">
      <w:pPr>
        <w:pStyle w:val="Heading1"/>
        <w:tabs>
          <w:tab w:val="left" w:pos="3282"/>
        </w:tabs>
        <w:spacing w:before="159"/>
        <w:jc w:val="center"/>
      </w:pPr>
      <w:bookmarkStart w:id="97" w:name="_Toc229398804"/>
      <w:r w:rsidRPr="00DE0EF1">
        <w:rPr>
          <w:color w:val="231F20"/>
        </w:rPr>
        <w:t>PART 2:</w:t>
      </w:r>
      <w:r w:rsidR="00273960">
        <w:rPr>
          <w:color w:val="231F20"/>
        </w:rPr>
        <w:t xml:space="preserve"> </w:t>
      </w:r>
      <w:r w:rsidRPr="00DE0EF1">
        <w:rPr>
          <w:color w:val="231F20"/>
        </w:rPr>
        <w:t>SUPPLY REQUIREMENTS</w:t>
      </w:r>
      <w:bookmarkEnd w:id="97"/>
    </w:p>
    <w:p w14:paraId="27A95FBC" w14:textId="77777777" w:rsidR="00C15AF1" w:rsidRPr="00DE0EF1" w:rsidRDefault="00C15AF1" w:rsidP="00C15AF1">
      <w:pPr>
        <w:pStyle w:val="BodyText"/>
        <w:rPr>
          <w:b/>
          <w:sz w:val="20"/>
        </w:rPr>
      </w:pPr>
    </w:p>
    <w:p w14:paraId="27CA7236" w14:textId="77777777" w:rsidR="00C15AF1" w:rsidRPr="00DE0EF1" w:rsidRDefault="00C15AF1" w:rsidP="00C15AF1">
      <w:pPr>
        <w:pStyle w:val="BodyText"/>
        <w:rPr>
          <w:b/>
          <w:sz w:val="20"/>
        </w:rPr>
      </w:pPr>
    </w:p>
    <w:p w14:paraId="1C8C3CF6" w14:textId="77777777" w:rsidR="00C15AF1" w:rsidRPr="00DE0EF1" w:rsidRDefault="00C15AF1" w:rsidP="00C15AF1">
      <w:pPr>
        <w:pStyle w:val="BodyText"/>
        <w:rPr>
          <w:b/>
          <w:sz w:val="20"/>
        </w:rPr>
      </w:pPr>
    </w:p>
    <w:p w14:paraId="4B0B7DD0" w14:textId="77777777" w:rsidR="00C15AF1" w:rsidRPr="00DE0EF1" w:rsidRDefault="00C15AF1" w:rsidP="00C15AF1">
      <w:pPr>
        <w:pStyle w:val="BodyText"/>
        <w:spacing w:before="10"/>
        <w:rPr>
          <w:b/>
          <w:sz w:val="17"/>
        </w:rPr>
      </w:pPr>
      <w:r w:rsidRPr="00DE0EF1">
        <w:rPr>
          <w:noProof/>
        </w:rPr>
        <mc:AlternateContent>
          <mc:Choice Requires="wps">
            <w:drawing>
              <wp:anchor distT="0" distB="0" distL="0" distR="0" simplePos="0" relativeHeight="251667456" behindDoc="0" locked="0" layoutInCell="1" allowOverlap="1" wp14:anchorId="6C5CFCAC" wp14:editId="46563D2F">
                <wp:simplePos x="0" y="0"/>
                <wp:positionH relativeFrom="margin">
                  <wp:align>right</wp:align>
                </wp:positionH>
                <wp:positionV relativeFrom="paragraph">
                  <wp:posOffset>156845</wp:posOffset>
                </wp:positionV>
                <wp:extent cx="5686425" cy="9525"/>
                <wp:effectExtent l="0" t="19050" r="47625" b="47625"/>
                <wp:wrapTopAndBottom/>
                <wp:docPr id="47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9525"/>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3284E884" id="Line 81" o:spid="_x0000_s1026" style="position:absolute;z-index:2516674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396.55pt,12.35pt" to="844.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" strokecolor="#a7a9ac" strokeweight="1.76378mm">
                <w10:wrap type="topAndBottom" anchorx="margin"/>
              </v:line>
            </w:pict>
          </mc:Fallback>
        </mc:AlternateContent>
      </w:r>
    </w:p>
    <w:p w14:paraId="12E6633E" w14:textId="77777777" w:rsidR="009B2CF3" w:rsidRDefault="009B2CF3">
      <w:pPr>
        <w:rPr>
          <w:rFonts w:ascii="Georgia" w:hAnsi="Georgia"/>
          <w:sz w:val="20"/>
          <w:lang w:val="en-US"/>
        </w:rPr>
      </w:pPr>
      <w:r>
        <w:rPr>
          <w:rFonts w:ascii="Georgia" w:hAnsi="Georgia"/>
          <w:sz w:val="20"/>
          <w:lang w:val="en-US"/>
        </w:rPr>
        <w:br w:type="page"/>
      </w:r>
    </w:p>
    <w:p w14:paraId="2B79EA5C" w14:textId="77777777" w:rsidR="009B2CF3" w:rsidRPr="009B2CF3" w:rsidRDefault="009B2CF3" w:rsidP="009B2CF3">
      <w:pPr>
        <w:pStyle w:val="Heading2"/>
        <w:rPr>
          <w:lang w:val="en-US"/>
        </w:rPr>
      </w:pPr>
      <w:bookmarkStart w:id="98" w:name="_Toc229398805"/>
      <w:r w:rsidRPr="009B2CF3">
        <w:rPr>
          <w:lang w:val="en-US"/>
        </w:rPr>
        <w:lastRenderedPageBreak/>
        <w:t>Section V - Schedule of Requirements</w:t>
      </w:r>
      <w:bookmarkEnd w:id="98"/>
    </w:p>
    <w:p w14:paraId="7F20A508" w14:textId="77777777" w:rsidR="009B2CF3" w:rsidRPr="005860F0" w:rsidRDefault="009B2CF3" w:rsidP="009B2CF3">
      <w:pPr>
        <w:spacing w:before="240"/>
        <w:jc w:val="both"/>
        <w:rPr>
          <w:rFonts w:ascii="Georgia" w:hAnsi="Georgia"/>
          <w:b/>
          <w:bCs/>
          <w:lang w:val="en-US"/>
        </w:rPr>
      </w:pPr>
      <w:r w:rsidRPr="005860F0">
        <w:rPr>
          <w:rFonts w:ascii="Georgia" w:hAnsi="Georgia"/>
          <w:b/>
          <w:bCs/>
          <w:lang w:val="en-US"/>
        </w:rPr>
        <w:t>Notes for Preparing the Schedule of Requirements</w:t>
      </w:r>
    </w:p>
    <w:p w14:paraId="22682D67" w14:textId="77777777" w:rsidR="009B2CF3" w:rsidRPr="005860F0" w:rsidRDefault="009B2CF3" w:rsidP="009B2CF3">
      <w:pPr>
        <w:spacing w:before="240"/>
        <w:jc w:val="both"/>
        <w:rPr>
          <w:rFonts w:ascii="Georgia" w:hAnsi="Georgia"/>
          <w:lang w:val="en-US"/>
        </w:rPr>
      </w:pPr>
      <w:r w:rsidRPr="005860F0">
        <w:rPr>
          <w:rFonts w:ascii="Georgia" w:hAnsi="Georgia"/>
          <w:lang w:val="en-US"/>
        </w:rPr>
        <w:t>The  Schedule  of  Requirements  shall  be  included  in  the  Tendering  document  by  the  Procuring  Entity,  and  shall  cover,  at  a  minimum,  a  description  of  the  goods  and  services  to  be  supplied  and  the  delivery  schedule.</w:t>
      </w:r>
    </w:p>
    <w:p w14:paraId="11A287E3" w14:textId="77777777" w:rsidR="009B2CF3" w:rsidRPr="005860F0" w:rsidRDefault="009B2CF3" w:rsidP="009B2CF3">
      <w:pPr>
        <w:spacing w:before="240"/>
        <w:jc w:val="both"/>
        <w:rPr>
          <w:rFonts w:ascii="Georgia" w:hAnsi="Georgia"/>
          <w:lang w:val="en-US"/>
        </w:rPr>
      </w:pPr>
      <w:r w:rsidRPr="005860F0">
        <w:rPr>
          <w:rFonts w:ascii="Georgia" w:hAnsi="Georgia"/>
          <w:lang w:val="en-US"/>
        </w:rPr>
        <w:t>The  objective  of  the  Schedule  of  Requirements  is  to  provide  sufﬁcient  information  to  enable  tenderers  to  prepare  their  Tenders  efﬁciently  and  accurately,  in  particular,  the  Price  Schedule,  for  which  a  form  is  provided  in  Section  IV.  In  addition,  the  Schedule  of  Requirements,  together  with  the  Price  Schedule,  should  serve  as  a  basis  in  the  event  of  quantity  variation  at  the  time  of  award  of  contract  pursuant  to  ITT  42.1.</w:t>
      </w:r>
    </w:p>
    <w:p w14:paraId="2343BD2C" w14:textId="77777777" w:rsidR="009B2CF3" w:rsidRPr="009B2CF3" w:rsidRDefault="009B2CF3" w:rsidP="009B2CF3">
      <w:pPr>
        <w:spacing w:before="240"/>
        <w:jc w:val="both"/>
        <w:rPr>
          <w:rFonts w:ascii="Georgia" w:hAnsi="Georgia"/>
          <w:lang w:val="en-US"/>
        </w:rPr>
      </w:pPr>
      <w:r w:rsidRPr="005860F0">
        <w:rPr>
          <w:rFonts w:ascii="Georgia" w:hAnsi="Georgia"/>
          <w:lang w:val="en-US"/>
        </w:rPr>
        <w:t xml:space="preserve">The  date  or  period  for  delivery  should  be  carefully  speciﬁed,  taking  into  account  (a)  the  implications  of  delivery  terms  stipulated  in  the  Instructions  to  tenderers  pursuant  to  the  </w:t>
      </w:r>
      <w:r w:rsidRPr="005860F0">
        <w:rPr>
          <w:rFonts w:ascii="Georgia" w:hAnsi="Georgia"/>
          <w:i/>
          <w:lang w:val="en-US"/>
        </w:rPr>
        <w:t xml:space="preserve">Incoterms  </w:t>
      </w:r>
      <w:r w:rsidRPr="005860F0">
        <w:rPr>
          <w:rFonts w:ascii="Georgia" w:hAnsi="Georgia"/>
          <w:lang w:val="en-US"/>
        </w:rPr>
        <w:t xml:space="preserve">rules  that  “delivery”  takes  place  when  goods  are  delivered  </w:t>
      </w:r>
      <w:r w:rsidRPr="005860F0">
        <w:rPr>
          <w:rFonts w:ascii="Georgia" w:hAnsi="Georgia"/>
          <w:b/>
          <w:lang w:val="en-US"/>
        </w:rPr>
        <w:t>to  the  ﬁnal  place  of  delivery</w:t>
      </w:r>
      <w:r w:rsidRPr="005860F0">
        <w:rPr>
          <w:rFonts w:ascii="Georgia" w:hAnsi="Georgia"/>
          <w:lang w:val="en-US"/>
        </w:rPr>
        <w:t>,  and  (b)  the  date  prescribed  herein  from  which  the  Procuring  Entity's  delivery  obligations  start  (i.e.,  notice</w:t>
      </w:r>
      <w:r w:rsidRPr="009B2CF3">
        <w:rPr>
          <w:rFonts w:ascii="Georgia" w:hAnsi="Georgia"/>
          <w:lang w:val="en-US"/>
        </w:rPr>
        <w:t xml:space="preserve">  of  award,  contract  signature,  opening  or  conﬁrmation  of  the  letter  of  credit).</w:t>
      </w:r>
    </w:p>
    <w:p w14:paraId="78BD132D" w14:textId="77777777" w:rsidR="005D6F05" w:rsidRDefault="00873C14" w:rsidP="00020BCA">
      <w:pPr>
        <w:numPr>
          <w:ilvl w:val="0"/>
          <w:numId w:val="42"/>
        </w:numPr>
        <w:jc w:val="left"/>
        <w:rPr>
          <w:rFonts w:ascii="Georgia" w:hAnsi="Georgia"/>
          <w:sz w:val="20"/>
          <w:lang w:val="en-US"/>
        </w:rPr>
        <w:sectPr w:rsidR="005D6F05" w:rsidSect="007C31D3">
          <w:pgSz w:w="11906" w:h="16838"/>
          <w:pgMar w:top="1080" w:right="1440" w:bottom="1138" w:left="1440" w:header="0" w:footer="0" w:gutter="0"/>
          <w:cols w:space="708"/>
          <w:docGrid w:linePitch="360"/>
        </w:sectPr>
      </w:pPr>
      <w:r>
        <w:rPr>
          <w:rFonts w:ascii="Georgia" w:hAnsi="Georgia"/>
          <w:sz w:val="20"/>
          <w:lang w:val="en-US"/>
        </w:rPr>
        <w:br w:type="page"/>
      </w:r>
    </w:p>
    <w:p w14:paraId="0895AF85" w14:textId="77777777" w:rsidR="00873C14" w:rsidRPr="00873C14" w:rsidRDefault="00873C14" w:rsidP="00020BCA">
      <w:pPr>
        <w:pStyle w:val="Heading3"/>
        <w:numPr>
          <w:ilvl w:val="0"/>
          <w:numId w:val="43"/>
        </w:numPr>
        <w:ind w:left="360"/>
        <w:rPr>
          <w:rFonts w:eastAsiaTheme="minorHAnsi"/>
          <w:lang w:val="en-US"/>
        </w:rPr>
      </w:pPr>
      <w:bookmarkStart w:id="99" w:name="_Toc229398806"/>
      <w:r w:rsidRPr="00873C14">
        <w:rPr>
          <w:rFonts w:eastAsiaTheme="minorHAnsi"/>
          <w:lang w:val="en-US"/>
        </w:rPr>
        <w:lastRenderedPageBreak/>
        <w:t>List of Goods and Delivery Schedule</w:t>
      </w:r>
      <w:bookmarkEnd w:id="99"/>
    </w:p>
    <w:p w14:paraId="717B32B1" w14:textId="77777777" w:rsidR="00873C14" w:rsidRPr="00873C14" w:rsidRDefault="00873C14" w:rsidP="006B06A6">
      <w:pPr>
        <w:jc w:val="both"/>
        <w:rPr>
          <w:rFonts w:ascii="Georgia" w:hAnsi="Georgia"/>
          <w:i/>
          <w:lang w:val="en-US"/>
        </w:rPr>
      </w:pPr>
      <w:r w:rsidRPr="00873C14">
        <w:rPr>
          <w:rFonts w:ascii="Georgia" w:hAnsi="Georgia"/>
          <w:i/>
          <w:lang w:val="en-US"/>
        </w:rPr>
        <w:t>[The  Procuring  Entity  shall  ﬁll  in  this  table,  with  the  exception  of  the  column  “Tenderer's  offered  Delivery  date”  to  be  ﬁlled  by  the  tenderer]</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1245"/>
        <w:gridCol w:w="2610"/>
        <w:gridCol w:w="1800"/>
        <w:gridCol w:w="1170"/>
        <w:gridCol w:w="1800"/>
        <w:gridCol w:w="1890"/>
        <w:gridCol w:w="1751"/>
        <w:gridCol w:w="2895"/>
        <w:gridCol w:w="7"/>
      </w:tblGrid>
      <w:tr w:rsidR="001B0C71" w:rsidRPr="005D6F05" w14:paraId="03674670" w14:textId="77777777" w:rsidTr="00382018">
        <w:trPr>
          <w:cantSplit/>
          <w:trHeight w:val="240"/>
          <w:jc w:val="center"/>
        </w:trPr>
        <w:tc>
          <w:tcPr>
            <w:tcW w:w="1245" w:type="dxa"/>
            <w:vMerge w:val="restart"/>
            <w:tcBorders>
              <w:top w:val="double" w:sz="4" w:space="0" w:color="auto"/>
              <w:left w:val="double" w:sz="4" w:space="0" w:color="auto"/>
              <w:right w:val="single" w:sz="4" w:space="0" w:color="auto"/>
            </w:tcBorders>
            <w:shd w:val="clear" w:color="auto" w:fill="FFFFFF" w:themeFill="background1"/>
          </w:tcPr>
          <w:p w14:paraId="1E54A50B" w14:textId="77777777" w:rsidR="001B0C71" w:rsidRPr="00382018" w:rsidRDefault="001B0C71" w:rsidP="00C11461">
            <w:pPr>
              <w:tabs>
                <w:tab w:val="left" w:pos="7230"/>
              </w:tabs>
              <w:suppressAutoHyphens/>
              <w:spacing w:after="0"/>
              <w:rPr>
                <w:rFonts w:ascii="Georgia" w:hAnsi="Georgia"/>
                <w:b/>
                <w:bCs/>
                <w:sz w:val="20"/>
                <w:szCs w:val="20"/>
              </w:rPr>
            </w:pPr>
            <w:r w:rsidRPr="00382018">
              <w:rPr>
                <w:rFonts w:ascii="Georgia" w:hAnsi="Georgia"/>
                <w:b/>
                <w:bCs/>
                <w:sz w:val="20"/>
                <w:szCs w:val="20"/>
              </w:rPr>
              <w:t>Line Item</w:t>
            </w:r>
          </w:p>
          <w:p w14:paraId="304C4A79" w14:textId="77777777" w:rsidR="001B0C71" w:rsidRPr="00382018" w:rsidRDefault="001B0C71" w:rsidP="00C11461">
            <w:pPr>
              <w:tabs>
                <w:tab w:val="left" w:pos="7230"/>
              </w:tabs>
              <w:suppressAutoHyphens/>
              <w:spacing w:after="0"/>
              <w:rPr>
                <w:rFonts w:ascii="Georgia" w:hAnsi="Georgia"/>
                <w:b/>
                <w:bCs/>
                <w:sz w:val="20"/>
                <w:szCs w:val="20"/>
              </w:rPr>
            </w:pPr>
            <w:r w:rsidRPr="00382018">
              <w:rPr>
                <w:rFonts w:ascii="Georgia" w:hAnsi="Georgia"/>
                <w:b/>
                <w:bCs/>
                <w:sz w:val="20"/>
                <w:szCs w:val="20"/>
              </w:rPr>
              <w:t>N</w:t>
            </w:r>
            <w:r w:rsidRPr="00382018">
              <w:rPr>
                <w:rFonts w:ascii="Georgia" w:hAnsi="Georgia"/>
                <w:b/>
                <w:bCs/>
                <w:sz w:val="20"/>
                <w:szCs w:val="20"/>
              </w:rPr>
              <w:sym w:font="Symbol" w:char="F0B0"/>
            </w:r>
          </w:p>
        </w:tc>
        <w:tc>
          <w:tcPr>
            <w:tcW w:w="2610" w:type="dxa"/>
            <w:vMerge w:val="restart"/>
            <w:tcBorders>
              <w:top w:val="double" w:sz="4" w:space="0" w:color="auto"/>
              <w:left w:val="single" w:sz="4" w:space="0" w:color="auto"/>
              <w:right w:val="single" w:sz="4" w:space="0" w:color="auto"/>
            </w:tcBorders>
            <w:shd w:val="clear" w:color="auto" w:fill="FFFFFF" w:themeFill="background1"/>
          </w:tcPr>
          <w:p w14:paraId="79D1D5A0" w14:textId="77777777" w:rsidR="001B0C71" w:rsidRPr="00382018" w:rsidRDefault="001B0C71" w:rsidP="00C11461">
            <w:pPr>
              <w:tabs>
                <w:tab w:val="left" w:pos="7230"/>
              </w:tabs>
              <w:suppressAutoHyphens/>
              <w:spacing w:after="0"/>
              <w:rPr>
                <w:rFonts w:ascii="Georgia" w:hAnsi="Georgia"/>
                <w:b/>
                <w:bCs/>
                <w:sz w:val="20"/>
                <w:szCs w:val="20"/>
              </w:rPr>
            </w:pPr>
            <w:r w:rsidRPr="00382018">
              <w:rPr>
                <w:rFonts w:ascii="Georgia" w:hAnsi="Georgia"/>
                <w:b/>
                <w:bCs/>
                <w:sz w:val="20"/>
                <w:szCs w:val="20"/>
              </w:rPr>
              <w:t xml:space="preserve">Description of Goods </w:t>
            </w:r>
          </w:p>
        </w:tc>
        <w:tc>
          <w:tcPr>
            <w:tcW w:w="1800" w:type="dxa"/>
            <w:vMerge w:val="restart"/>
            <w:tcBorders>
              <w:top w:val="double" w:sz="4" w:space="0" w:color="auto"/>
              <w:left w:val="single" w:sz="4" w:space="0" w:color="auto"/>
              <w:right w:val="single" w:sz="4" w:space="0" w:color="auto"/>
            </w:tcBorders>
            <w:shd w:val="clear" w:color="auto" w:fill="FFFFFF" w:themeFill="background1"/>
          </w:tcPr>
          <w:p w14:paraId="01FD5AE2" w14:textId="77777777" w:rsidR="001B0C71" w:rsidRPr="00382018" w:rsidRDefault="001B0C71" w:rsidP="00C11461">
            <w:pPr>
              <w:tabs>
                <w:tab w:val="left" w:pos="7230"/>
              </w:tabs>
              <w:suppressAutoHyphens/>
              <w:spacing w:after="0"/>
              <w:rPr>
                <w:rFonts w:ascii="Georgia" w:hAnsi="Georgia"/>
                <w:b/>
                <w:bCs/>
                <w:sz w:val="20"/>
                <w:szCs w:val="20"/>
              </w:rPr>
            </w:pPr>
            <w:r w:rsidRPr="00382018">
              <w:rPr>
                <w:rFonts w:ascii="Georgia" w:hAnsi="Georgia"/>
                <w:b/>
                <w:bCs/>
                <w:sz w:val="20"/>
                <w:szCs w:val="20"/>
              </w:rPr>
              <w:t>Quantity</w:t>
            </w:r>
          </w:p>
        </w:tc>
        <w:tc>
          <w:tcPr>
            <w:tcW w:w="1170" w:type="dxa"/>
            <w:vMerge w:val="restart"/>
            <w:tcBorders>
              <w:top w:val="double" w:sz="4" w:space="0" w:color="auto"/>
              <w:left w:val="single" w:sz="4" w:space="0" w:color="auto"/>
              <w:right w:val="single" w:sz="4" w:space="0" w:color="auto"/>
            </w:tcBorders>
            <w:shd w:val="clear" w:color="auto" w:fill="FFFFFF" w:themeFill="background1"/>
          </w:tcPr>
          <w:p w14:paraId="6F943809" w14:textId="77777777" w:rsidR="001B0C71" w:rsidRPr="00382018" w:rsidRDefault="001B0C71" w:rsidP="00C11461">
            <w:pPr>
              <w:tabs>
                <w:tab w:val="left" w:pos="7230"/>
              </w:tabs>
              <w:suppressAutoHyphens/>
              <w:spacing w:after="0"/>
              <w:rPr>
                <w:rFonts w:ascii="Georgia" w:hAnsi="Georgia"/>
                <w:b/>
                <w:bCs/>
                <w:sz w:val="20"/>
                <w:szCs w:val="20"/>
              </w:rPr>
            </w:pPr>
            <w:r w:rsidRPr="00382018">
              <w:rPr>
                <w:rFonts w:ascii="Georgia" w:hAnsi="Georgia"/>
                <w:b/>
                <w:bCs/>
                <w:sz w:val="20"/>
                <w:szCs w:val="20"/>
              </w:rPr>
              <w:t>Physical unit</w:t>
            </w:r>
          </w:p>
        </w:tc>
        <w:tc>
          <w:tcPr>
            <w:tcW w:w="1800" w:type="dxa"/>
            <w:vMerge w:val="restart"/>
            <w:tcBorders>
              <w:top w:val="double" w:sz="4" w:space="0" w:color="auto"/>
              <w:left w:val="single" w:sz="4" w:space="0" w:color="auto"/>
              <w:right w:val="single" w:sz="4" w:space="0" w:color="auto"/>
            </w:tcBorders>
            <w:shd w:val="clear" w:color="auto" w:fill="FFFFFF" w:themeFill="background1"/>
          </w:tcPr>
          <w:p w14:paraId="2436AA5C" w14:textId="77777777" w:rsidR="001B0C71" w:rsidRPr="00382018" w:rsidRDefault="001B0C71" w:rsidP="00C11461">
            <w:pPr>
              <w:tabs>
                <w:tab w:val="left" w:pos="7230"/>
              </w:tabs>
              <w:spacing w:after="0"/>
              <w:rPr>
                <w:rFonts w:ascii="Georgia" w:hAnsi="Georgia"/>
                <w:b/>
                <w:bCs/>
                <w:sz w:val="20"/>
                <w:szCs w:val="20"/>
              </w:rPr>
            </w:pPr>
            <w:r w:rsidRPr="00382018">
              <w:rPr>
                <w:rFonts w:ascii="Georgia" w:hAnsi="Georgia"/>
                <w:b/>
                <w:bCs/>
                <w:sz w:val="20"/>
                <w:szCs w:val="20"/>
              </w:rPr>
              <w:t xml:space="preserve">Final Destination as specified in TDS </w:t>
            </w:r>
          </w:p>
        </w:tc>
        <w:tc>
          <w:tcPr>
            <w:tcW w:w="6543" w:type="dxa"/>
            <w:gridSpan w:val="4"/>
            <w:tcBorders>
              <w:top w:val="double" w:sz="4" w:space="0" w:color="auto"/>
              <w:left w:val="single" w:sz="4" w:space="0" w:color="auto"/>
              <w:bottom w:val="single" w:sz="4" w:space="0" w:color="auto"/>
              <w:right w:val="double" w:sz="4" w:space="0" w:color="auto"/>
            </w:tcBorders>
            <w:shd w:val="clear" w:color="auto" w:fill="FFFFFF" w:themeFill="background1"/>
          </w:tcPr>
          <w:p w14:paraId="603243FE" w14:textId="77777777" w:rsidR="001B0C71" w:rsidRPr="00382018" w:rsidRDefault="001B0C71" w:rsidP="00A02A42">
            <w:pPr>
              <w:tabs>
                <w:tab w:val="left" w:pos="7230"/>
              </w:tabs>
              <w:spacing w:after="0"/>
              <w:rPr>
                <w:rFonts w:ascii="Georgia" w:hAnsi="Georgia"/>
                <w:sz w:val="20"/>
                <w:szCs w:val="20"/>
              </w:rPr>
            </w:pPr>
            <w:r w:rsidRPr="00382018">
              <w:rPr>
                <w:rFonts w:ascii="Georgia" w:hAnsi="Georgia"/>
                <w:b/>
                <w:bCs/>
                <w:sz w:val="20"/>
                <w:szCs w:val="20"/>
              </w:rPr>
              <w:t>Delivery Date</w:t>
            </w:r>
          </w:p>
        </w:tc>
      </w:tr>
      <w:tr w:rsidR="001B0C71" w:rsidRPr="005D6F05" w14:paraId="76383C9A" w14:textId="77777777" w:rsidTr="00382018">
        <w:trPr>
          <w:gridAfter w:val="1"/>
          <w:wAfter w:w="7" w:type="dxa"/>
          <w:cantSplit/>
          <w:trHeight w:val="240"/>
          <w:jc w:val="center"/>
        </w:trPr>
        <w:tc>
          <w:tcPr>
            <w:tcW w:w="1245" w:type="dxa"/>
            <w:vMerge/>
            <w:tcBorders>
              <w:left w:val="double" w:sz="4" w:space="0" w:color="auto"/>
              <w:bottom w:val="single" w:sz="4" w:space="0" w:color="auto"/>
              <w:right w:val="single" w:sz="4" w:space="0" w:color="auto"/>
            </w:tcBorders>
            <w:shd w:val="clear" w:color="auto" w:fill="FFFFFF" w:themeFill="background1"/>
          </w:tcPr>
          <w:p w14:paraId="2C05DE07" w14:textId="77777777" w:rsidR="001B0C71" w:rsidRPr="00382018" w:rsidRDefault="001B0C71" w:rsidP="00C11461">
            <w:pPr>
              <w:tabs>
                <w:tab w:val="left" w:pos="7230"/>
              </w:tabs>
              <w:suppressAutoHyphens/>
              <w:spacing w:after="0"/>
              <w:rPr>
                <w:rFonts w:ascii="Georgia" w:hAnsi="Georgia"/>
                <w:sz w:val="20"/>
                <w:szCs w:val="20"/>
              </w:rPr>
            </w:pPr>
          </w:p>
        </w:tc>
        <w:tc>
          <w:tcPr>
            <w:tcW w:w="2610" w:type="dxa"/>
            <w:vMerge/>
            <w:tcBorders>
              <w:left w:val="single" w:sz="4" w:space="0" w:color="auto"/>
              <w:bottom w:val="single" w:sz="4" w:space="0" w:color="auto"/>
              <w:right w:val="single" w:sz="4" w:space="0" w:color="auto"/>
            </w:tcBorders>
            <w:shd w:val="clear" w:color="auto" w:fill="FFFFFF" w:themeFill="background1"/>
          </w:tcPr>
          <w:p w14:paraId="782373E1" w14:textId="77777777" w:rsidR="001B0C71" w:rsidRPr="00382018" w:rsidRDefault="001B0C71" w:rsidP="00C11461">
            <w:pPr>
              <w:tabs>
                <w:tab w:val="left" w:pos="7230"/>
              </w:tabs>
              <w:suppressAutoHyphens/>
              <w:spacing w:after="0"/>
              <w:rPr>
                <w:rFonts w:ascii="Georgia" w:hAnsi="Georgia"/>
                <w:sz w:val="20"/>
                <w:szCs w:val="20"/>
              </w:rPr>
            </w:pPr>
          </w:p>
        </w:tc>
        <w:tc>
          <w:tcPr>
            <w:tcW w:w="1800" w:type="dxa"/>
            <w:vMerge/>
            <w:tcBorders>
              <w:left w:val="single" w:sz="4" w:space="0" w:color="auto"/>
              <w:bottom w:val="single" w:sz="4" w:space="0" w:color="auto"/>
              <w:right w:val="single" w:sz="4" w:space="0" w:color="auto"/>
            </w:tcBorders>
            <w:shd w:val="clear" w:color="auto" w:fill="FFFFFF" w:themeFill="background1"/>
          </w:tcPr>
          <w:p w14:paraId="03216791" w14:textId="77777777" w:rsidR="001B0C71" w:rsidRPr="00382018" w:rsidRDefault="001B0C71" w:rsidP="00C11461">
            <w:pPr>
              <w:tabs>
                <w:tab w:val="left" w:pos="7230"/>
              </w:tabs>
              <w:suppressAutoHyphens/>
              <w:spacing w:after="0"/>
              <w:rPr>
                <w:rFonts w:ascii="Georgia" w:hAnsi="Georgia"/>
                <w:sz w:val="20"/>
                <w:szCs w:val="20"/>
              </w:rPr>
            </w:pPr>
          </w:p>
        </w:tc>
        <w:tc>
          <w:tcPr>
            <w:tcW w:w="1170" w:type="dxa"/>
            <w:vMerge/>
            <w:tcBorders>
              <w:left w:val="single" w:sz="4" w:space="0" w:color="auto"/>
              <w:bottom w:val="single" w:sz="4" w:space="0" w:color="auto"/>
              <w:right w:val="single" w:sz="4" w:space="0" w:color="auto"/>
            </w:tcBorders>
            <w:shd w:val="clear" w:color="auto" w:fill="FFFFFF" w:themeFill="background1"/>
          </w:tcPr>
          <w:p w14:paraId="338EDDA6" w14:textId="77777777" w:rsidR="001B0C71" w:rsidRPr="00382018" w:rsidRDefault="001B0C71" w:rsidP="00C11461">
            <w:pPr>
              <w:tabs>
                <w:tab w:val="left" w:pos="7230"/>
              </w:tabs>
              <w:suppressAutoHyphens/>
              <w:spacing w:after="0"/>
              <w:rPr>
                <w:rFonts w:ascii="Georgia" w:hAnsi="Georgia"/>
                <w:sz w:val="20"/>
                <w:szCs w:val="20"/>
              </w:rPr>
            </w:pPr>
          </w:p>
        </w:tc>
        <w:tc>
          <w:tcPr>
            <w:tcW w:w="1800" w:type="dxa"/>
            <w:vMerge/>
            <w:tcBorders>
              <w:left w:val="single" w:sz="4" w:space="0" w:color="auto"/>
              <w:bottom w:val="single" w:sz="4" w:space="0" w:color="auto"/>
              <w:right w:val="single" w:sz="4" w:space="0" w:color="auto"/>
            </w:tcBorders>
            <w:shd w:val="clear" w:color="auto" w:fill="FFFFFF" w:themeFill="background1"/>
          </w:tcPr>
          <w:p w14:paraId="0AD9F716" w14:textId="77777777" w:rsidR="001B0C71" w:rsidRPr="00382018" w:rsidRDefault="001B0C71" w:rsidP="00C11461">
            <w:pPr>
              <w:tabs>
                <w:tab w:val="left" w:pos="7230"/>
              </w:tabs>
              <w:spacing w:after="0"/>
              <w:rPr>
                <w:rFonts w:ascii="Georgia" w:hAnsi="Georgia"/>
                <w:sz w:val="20"/>
                <w:szCs w:val="20"/>
              </w:rPr>
            </w:pPr>
          </w:p>
        </w:tc>
        <w:tc>
          <w:tcPr>
            <w:tcW w:w="1890" w:type="dxa"/>
            <w:tcBorders>
              <w:top w:val="single" w:sz="4" w:space="0" w:color="auto"/>
              <w:left w:val="single" w:sz="4" w:space="0" w:color="auto"/>
              <w:right w:val="single" w:sz="4" w:space="0" w:color="auto"/>
            </w:tcBorders>
            <w:shd w:val="clear" w:color="auto" w:fill="FFFFFF" w:themeFill="background1"/>
          </w:tcPr>
          <w:p w14:paraId="66E8BFF0" w14:textId="77777777" w:rsidR="001B0C71" w:rsidRPr="00382018" w:rsidRDefault="001B0C71" w:rsidP="00C11461">
            <w:pPr>
              <w:tabs>
                <w:tab w:val="left" w:pos="7230"/>
              </w:tabs>
              <w:spacing w:after="0"/>
              <w:rPr>
                <w:rFonts w:ascii="Georgia" w:hAnsi="Georgia"/>
                <w:b/>
                <w:bCs/>
                <w:sz w:val="20"/>
                <w:szCs w:val="20"/>
              </w:rPr>
            </w:pPr>
            <w:r w:rsidRPr="00382018">
              <w:rPr>
                <w:rFonts w:ascii="Georgia" w:hAnsi="Georgia"/>
                <w:b/>
                <w:bCs/>
                <w:sz w:val="20"/>
                <w:szCs w:val="20"/>
              </w:rPr>
              <w:t>Earliest Delivery Date</w:t>
            </w:r>
          </w:p>
        </w:tc>
        <w:tc>
          <w:tcPr>
            <w:tcW w:w="1751" w:type="dxa"/>
            <w:tcBorders>
              <w:top w:val="single" w:sz="4" w:space="0" w:color="auto"/>
              <w:left w:val="single" w:sz="4" w:space="0" w:color="auto"/>
              <w:right w:val="single" w:sz="4" w:space="0" w:color="auto"/>
            </w:tcBorders>
            <w:shd w:val="clear" w:color="auto" w:fill="FFFFFF" w:themeFill="background1"/>
          </w:tcPr>
          <w:p w14:paraId="0A1835D4" w14:textId="77777777" w:rsidR="001B0C71" w:rsidRPr="00382018" w:rsidRDefault="001B0C71" w:rsidP="00C11461">
            <w:pPr>
              <w:tabs>
                <w:tab w:val="left" w:pos="7230"/>
              </w:tabs>
              <w:spacing w:after="0"/>
              <w:rPr>
                <w:rFonts w:ascii="Georgia" w:hAnsi="Georgia"/>
                <w:b/>
                <w:bCs/>
                <w:sz w:val="20"/>
                <w:szCs w:val="20"/>
              </w:rPr>
            </w:pPr>
            <w:r w:rsidRPr="00382018">
              <w:rPr>
                <w:rFonts w:ascii="Georgia" w:hAnsi="Georgia"/>
                <w:b/>
                <w:bCs/>
                <w:sz w:val="20"/>
                <w:szCs w:val="20"/>
              </w:rPr>
              <w:t xml:space="preserve">Latest Delivery Date </w:t>
            </w:r>
          </w:p>
          <w:p w14:paraId="5DD5BF1C" w14:textId="77777777" w:rsidR="001B0C71" w:rsidRPr="00382018" w:rsidRDefault="001B0C71" w:rsidP="00C11461">
            <w:pPr>
              <w:tabs>
                <w:tab w:val="left" w:pos="7230"/>
              </w:tabs>
              <w:spacing w:after="0"/>
              <w:rPr>
                <w:rFonts w:ascii="Georgia" w:hAnsi="Georgia"/>
                <w:b/>
                <w:bCs/>
                <w:sz w:val="20"/>
                <w:szCs w:val="20"/>
              </w:rPr>
            </w:pPr>
          </w:p>
        </w:tc>
        <w:tc>
          <w:tcPr>
            <w:tcW w:w="2895" w:type="dxa"/>
            <w:tcBorders>
              <w:top w:val="single" w:sz="4" w:space="0" w:color="auto"/>
              <w:left w:val="single" w:sz="4" w:space="0" w:color="auto"/>
              <w:bottom w:val="single" w:sz="4" w:space="0" w:color="auto"/>
              <w:right w:val="double" w:sz="4" w:space="0" w:color="auto"/>
            </w:tcBorders>
            <w:shd w:val="clear" w:color="auto" w:fill="FFFFFF" w:themeFill="background1"/>
          </w:tcPr>
          <w:p w14:paraId="6C117EBE" w14:textId="77777777" w:rsidR="001B0C71" w:rsidRPr="00382018" w:rsidRDefault="001B0C71" w:rsidP="00C11461">
            <w:pPr>
              <w:tabs>
                <w:tab w:val="left" w:pos="7230"/>
              </w:tabs>
              <w:spacing w:after="0"/>
              <w:rPr>
                <w:rFonts w:ascii="Georgia" w:hAnsi="Georgia"/>
                <w:b/>
                <w:bCs/>
                <w:sz w:val="20"/>
                <w:szCs w:val="20"/>
              </w:rPr>
            </w:pPr>
            <w:r w:rsidRPr="00382018">
              <w:rPr>
                <w:rFonts w:ascii="Georgia" w:hAnsi="Georgia"/>
                <w:b/>
                <w:bCs/>
                <w:sz w:val="20"/>
                <w:szCs w:val="20"/>
              </w:rPr>
              <w:t>Tenderer’s offered Delivery date [</w:t>
            </w:r>
            <w:r w:rsidRPr="00382018">
              <w:rPr>
                <w:rFonts w:ascii="Georgia" w:hAnsi="Georgia"/>
                <w:b/>
                <w:bCs/>
                <w:i/>
                <w:iCs/>
                <w:sz w:val="20"/>
                <w:szCs w:val="20"/>
              </w:rPr>
              <w:t>to be provided by the tenderer</w:t>
            </w:r>
            <w:r w:rsidRPr="00382018">
              <w:rPr>
                <w:rFonts w:ascii="Georgia" w:hAnsi="Georgia"/>
                <w:b/>
                <w:bCs/>
                <w:sz w:val="20"/>
                <w:szCs w:val="20"/>
              </w:rPr>
              <w:t>]</w:t>
            </w:r>
          </w:p>
        </w:tc>
      </w:tr>
      <w:tr w:rsidR="001B0C71" w:rsidRPr="005D6F05" w14:paraId="44C133A6" w14:textId="77777777" w:rsidTr="00382018">
        <w:trPr>
          <w:gridAfter w:val="1"/>
          <w:wAfter w:w="7" w:type="dxa"/>
          <w:cantSplit/>
          <w:jc w:val="center"/>
        </w:trPr>
        <w:tc>
          <w:tcPr>
            <w:tcW w:w="1245" w:type="dxa"/>
            <w:tcBorders>
              <w:top w:val="single" w:sz="4" w:space="0" w:color="auto"/>
              <w:left w:val="double" w:sz="4" w:space="0" w:color="auto"/>
              <w:bottom w:val="single" w:sz="4" w:space="0" w:color="auto"/>
              <w:right w:val="single" w:sz="4" w:space="0" w:color="auto"/>
            </w:tcBorders>
            <w:shd w:val="clear" w:color="auto" w:fill="FFFFFF" w:themeFill="background1"/>
          </w:tcPr>
          <w:p w14:paraId="6679CA44"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[No]</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518950"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w:t>
            </w:r>
            <w:r w:rsidR="00816AEC" w:rsidRPr="00382018">
              <w:rPr>
                <w:rFonts w:ascii="Georgia" w:hAnsi="Georgia"/>
                <w:i/>
                <w:iCs/>
                <w:sz w:val="20"/>
                <w:szCs w:val="20"/>
              </w:rPr>
              <w:t>D</w:t>
            </w:r>
            <w:r w:rsidRPr="00382018">
              <w:rPr>
                <w:rFonts w:ascii="Georgia" w:hAnsi="Georgia"/>
                <w:i/>
                <w:iCs/>
                <w:sz w:val="20"/>
                <w:szCs w:val="20"/>
              </w:rPr>
              <w:t>escription of Goods]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DB081"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[quantity of item to be supplied]</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0393B07"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[physical unit for the quantity]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A4040"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[place of Delivery]</w:t>
            </w:r>
          </w:p>
        </w:tc>
        <w:tc>
          <w:tcPr>
            <w:tcW w:w="1890" w:type="dxa"/>
            <w:tcBorders>
              <w:left w:val="single" w:sz="4" w:space="0" w:color="auto"/>
              <w:right w:val="single" w:sz="4" w:space="0" w:color="auto"/>
            </w:tcBorders>
            <w:shd w:val="clear" w:color="auto" w:fill="FFFFFF" w:themeFill="background1"/>
          </w:tcPr>
          <w:p w14:paraId="2E9FC6BF"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[the number of days following the date of effectiveness the Contract]</w:t>
            </w:r>
          </w:p>
        </w:tc>
        <w:tc>
          <w:tcPr>
            <w:tcW w:w="1751" w:type="dxa"/>
            <w:tcBorders>
              <w:left w:val="single" w:sz="4" w:space="0" w:color="auto"/>
              <w:right w:val="single" w:sz="4" w:space="0" w:color="auto"/>
            </w:tcBorders>
            <w:shd w:val="clear" w:color="auto" w:fill="FFFFFF" w:themeFill="background1"/>
          </w:tcPr>
          <w:p w14:paraId="42984BA7" w14:textId="77777777" w:rsidR="001B0C71" w:rsidRPr="00382018" w:rsidRDefault="001B0C71" w:rsidP="00816AEC">
            <w:pPr>
              <w:tabs>
                <w:tab w:val="left" w:pos="7230"/>
              </w:tabs>
              <w:spacing w:after="0"/>
              <w:rPr>
                <w:rFonts w:ascii="Georgia" w:hAnsi="Georgia"/>
                <w:i/>
                <w:iCs/>
                <w:sz w:val="20"/>
                <w:szCs w:val="20"/>
              </w:rPr>
            </w:pPr>
            <w:r w:rsidRPr="00382018">
              <w:rPr>
                <w:rFonts w:ascii="Georgia" w:hAnsi="Georgia"/>
                <w:i/>
                <w:iCs/>
                <w:sz w:val="20"/>
                <w:szCs w:val="20"/>
              </w:rPr>
              <w:t>[the number of days following the date of effectiveness the Contract]</w:t>
            </w:r>
          </w:p>
        </w:tc>
        <w:tc>
          <w:tcPr>
            <w:tcW w:w="2895" w:type="dxa"/>
            <w:tcBorders>
              <w:left w:val="single" w:sz="4" w:space="0" w:color="auto"/>
              <w:right w:val="double" w:sz="4" w:space="0" w:color="auto"/>
            </w:tcBorders>
            <w:shd w:val="clear" w:color="auto" w:fill="FFFFFF" w:themeFill="background1"/>
          </w:tcPr>
          <w:p w14:paraId="679B1D55" w14:textId="77777777" w:rsidR="001B0C71" w:rsidRPr="00382018" w:rsidRDefault="001B0C71" w:rsidP="00C11461">
            <w:pPr>
              <w:tabs>
                <w:tab w:val="left" w:pos="7230"/>
              </w:tabs>
              <w:spacing w:after="0"/>
              <w:rPr>
                <w:rFonts w:ascii="Georgia" w:hAnsi="Georgia"/>
                <w:i/>
                <w:iCs/>
                <w:sz w:val="20"/>
                <w:szCs w:val="20"/>
              </w:rPr>
            </w:pPr>
            <w:r w:rsidRPr="00382018">
              <w:rPr>
                <w:rFonts w:ascii="Georgia" w:hAnsi="Georgia"/>
                <w:i/>
                <w:iCs/>
                <w:sz w:val="20"/>
                <w:szCs w:val="20"/>
              </w:rPr>
              <w:t>[insert the number of days following the date of effectiveness the Contract]</w:t>
            </w:r>
          </w:p>
        </w:tc>
      </w:tr>
      <w:tr w:rsidR="002861A5" w:rsidRPr="005D6F05" w14:paraId="3DC1BD5E" w14:textId="77777777" w:rsidTr="00382018">
        <w:trPr>
          <w:gridAfter w:val="1"/>
          <w:wAfter w:w="7" w:type="dxa"/>
          <w:cantSplit/>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E7451D" w14:textId="77777777" w:rsidR="002861A5" w:rsidRPr="00382018" w:rsidRDefault="002861A5" w:rsidP="002861A5">
            <w:pPr>
              <w:tabs>
                <w:tab w:val="left" w:pos="7230"/>
              </w:tabs>
              <w:jc w:val="center"/>
              <w:rPr>
                <w:rFonts w:ascii="Georgia" w:hAnsi="Georgia"/>
                <w:b/>
                <w:sz w:val="20"/>
                <w:szCs w:val="20"/>
              </w:rPr>
            </w:pPr>
            <w:r w:rsidRPr="00382018">
              <w:rPr>
                <w:rFonts w:ascii="Georgia" w:hAnsi="Georgia"/>
                <w:b/>
                <w:sz w:val="20"/>
                <w:szCs w:val="20"/>
              </w:rPr>
              <w:t>1</w:t>
            </w:r>
          </w:p>
        </w:tc>
        <w:tc>
          <w:tcPr>
            <w:tcW w:w="2610" w:type="dxa"/>
            <w:shd w:val="clear" w:color="auto" w:fill="FFFFFF" w:themeFill="background1"/>
          </w:tcPr>
          <w:p w14:paraId="3D535342" w14:textId="53581593" w:rsidR="002861A5" w:rsidRPr="00382018" w:rsidRDefault="00B82AC3" w:rsidP="002861A5">
            <w:pPr>
              <w:rPr>
                <w:rFonts w:ascii="Georgia" w:hAnsi="Georgia"/>
              </w:rPr>
            </w:pPr>
            <w:r w:rsidRPr="00382018">
              <w:rPr>
                <w:rFonts w:ascii="Georgia" w:hAnsi="Georgia"/>
                <w:i/>
                <w:iCs/>
                <w:sz w:val="20"/>
                <w:szCs w:val="20"/>
                <w:lang w:val="en-US"/>
              </w:rPr>
              <w:t>Supply and Delivery</w:t>
            </w:r>
            <w:r w:rsidR="004C5A25" w:rsidRPr="00382018">
              <w:rPr>
                <w:rFonts w:ascii="Georgia" w:hAnsi="Georgia"/>
                <w:i/>
                <w:iCs/>
                <w:sz w:val="20"/>
                <w:szCs w:val="20"/>
                <w:lang w:val="en-US"/>
              </w:rPr>
              <w:t xml:space="preserve"> of Safaricom Airtime in 1000 denomination Package</w:t>
            </w:r>
          </w:p>
        </w:tc>
        <w:tc>
          <w:tcPr>
            <w:tcW w:w="1800" w:type="dxa"/>
            <w:tcBorders>
              <w:right w:val="single" w:sz="6" w:space="0" w:color="auto"/>
            </w:tcBorders>
            <w:shd w:val="clear" w:color="auto" w:fill="FFFFFF" w:themeFill="background1"/>
          </w:tcPr>
          <w:p w14:paraId="40ADF021" w14:textId="36D4C18B" w:rsidR="002861A5" w:rsidRPr="00382018" w:rsidRDefault="000B7103" w:rsidP="003237D8">
            <w:pPr>
              <w:spacing w:after="0"/>
              <w:rPr>
                <w:rFonts w:ascii="Georgia" w:hAnsi="Georgia"/>
              </w:rPr>
            </w:pPr>
            <w:r w:rsidRPr="00382018">
              <w:rPr>
                <w:rFonts w:ascii="Georgia" w:hAnsi="Georgia"/>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20411" w14:textId="7B3CF470" w:rsidR="002861A5" w:rsidRPr="00382018" w:rsidRDefault="004C5A25" w:rsidP="002861A5">
            <w:pPr>
              <w:tabs>
                <w:tab w:val="left" w:pos="7230"/>
              </w:tabs>
              <w:spacing w:after="0"/>
              <w:rPr>
                <w:rFonts w:ascii="Georgia" w:hAnsi="Georgia"/>
                <w:sz w:val="20"/>
                <w:szCs w:val="20"/>
              </w:rPr>
            </w:pPr>
            <w:r w:rsidRPr="00382018">
              <w:rPr>
                <w:rFonts w:ascii="Georgia" w:hAnsi="Georgia"/>
                <w:sz w:val="20"/>
                <w:szCs w:val="20"/>
              </w:rPr>
              <w:t xml:space="preserve">Piece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F776" w14:textId="17EE0B4D" w:rsidR="002861A5" w:rsidRPr="00382018" w:rsidRDefault="004C5A25" w:rsidP="002861A5">
            <w:r w:rsidRPr="00382018">
              <w:rPr>
                <w:rFonts w:ascii="Georgia" w:hAnsi="Georgia"/>
              </w:rPr>
              <w:t>ODPP House, Ragati Road</w:t>
            </w:r>
          </w:p>
        </w:tc>
        <w:tc>
          <w:tcPr>
            <w:tcW w:w="3641" w:type="dxa"/>
            <w:gridSpan w:val="2"/>
            <w:tcBorders>
              <w:left w:val="single" w:sz="4" w:space="0" w:color="auto"/>
              <w:right w:val="single" w:sz="4" w:space="0" w:color="auto"/>
            </w:tcBorders>
            <w:shd w:val="clear" w:color="auto" w:fill="FFFFFF" w:themeFill="background1"/>
          </w:tcPr>
          <w:p w14:paraId="4A9C4A4D" w14:textId="77777777" w:rsidR="002861A5" w:rsidRPr="00382018" w:rsidRDefault="002861A5" w:rsidP="002861A5">
            <w:pPr>
              <w:tabs>
                <w:tab w:val="left" w:pos="7230"/>
              </w:tabs>
              <w:spacing w:after="0"/>
              <w:rPr>
                <w:rFonts w:ascii="Georgia" w:hAnsi="Georgia"/>
                <w:sz w:val="20"/>
                <w:szCs w:val="20"/>
              </w:rPr>
            </w:pPr>
            <w:r w:rsidRPr="00382018">
              <w:rPr>
                <w:rFonts w:ascii="Georgia" w:hAnsi="Georgia"/>
                <w:sz w:val="20"/>
                <w:szCs w:val="20"/>
              </w:rPr>
              <w:t>As and when required</w:t>
            </w:r>
          </w:p>
        </w:tc>
        <w:tc>
          <w:tcPr>
            <w:tcW w:w="2895" w:type="dxa"/>
            <w:tcBorders>
              <w:left w:val="single" w:sz="4" w:space="0" w:color="auto"/>
              <w:right w:val="double" w:sz="4" w:space="0" w:color="auto"/>
            </w:tcBorders>
            <w:shd w:val="clear" w:color="auto" w:fill="FFFFFF" w:themeFill="background1"/>
          </w:tcPr>
          <w:p w14:paraId="68DB3D0B" w14:textId="77777777" w:rsidR="002861A5" w:rsidRPr="00382018" w:rsidRDefault="002861A5" w:rsidP="002861A5">
            <w:pPr>
              <w:tabs>
                <w:tab w:val="left" w:pos="7230"/>
              </w:tabs>
              <w:spacing w:after="0"/>
              <w:rPr>
                <w:rFonts w:ascii="Georgia" w:hAnsi="Georgia"/>
                <w:sz w:val="20"/>
                <w:szCs w:val="20"/>
              </w:rPr>
            </w:pPr>
          </w:p>
        </w:tc>
      </w:tr>
      <w:tr w:rsidR="002861A5" w:rsidRPr="005D6F05" w14:paraId="6860265A" w14:textId="77777777" w:rsidTr="00382018">
        <w:trPr>
          <w:gridAfter w:val="1"/>
          <w:wAfter w:w="7" w:type="dxa"/>
          <w:cantSplit/>
          <w:jc w:val="center"/>
        </w:trPr>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87FA" w14:textId="21095795" w:rsidR="002861A5" w:rsidRPr="00382018" w:rsidRDefault="002861A5" w:rsidP="002861A5">
            <w:pPr>
              <w:tabs>
                <w:tab w:val="left" w:pos="7230"/>
              </w:tabs>
              <w:jc w:val="center"/>
              <w:rPr>
                <w:rFonts w:ascii="Georgia" w:hAnsi="Georgia"/>
                <w:b/>
                <w:sz w:val="20"/>
                <w:szCs w:val="20"/>
              </w:rPr>
            </w:pPr>
          </w:p>
        </w:tc>
        <w:tc>
          <w:tcPr>
            <w:tcW w:w="2610" w:type="dxa"/>
            <w:shd w:val="clear" w:color="auto" w:fill="FFFFFF" w:themeFill="background1"/>
          </w:tcPr>
          <w:p w14:paraId="798F70F0" w14:textId="32A28D09" w:rsidR="002861A5" w:rsidRPr="00382018" w:rsidRDefault="002861A5" w:rsidP="002861A5">
            <w:pPr>
              <w:rPr>
                <w:rFonts w:ascii="Georgia" w:hAnsi="Georgia"/>
              </w:rPr>
            </w:pPr>
          </w:p>
        </w:tc>
        <w:tc>
          <w:tcPr>
            <w:tcW w:w="1800" w:type="dxa"/>
            <w:tcBorders>
              <w:right w:val="single" w:sz="6" w:space="0" w:color="auto"/>
            </w:tcBorders>
            <w:shd w:val="clear" w:color="auto" w:fill="FFFFFF" w:themeFill="background1"/>
          </w:tcPr>
          <w:p w14:paraId="0EEC8F57" w14:textId="58E05ED2" w:rsidR="002861A5" w:rsidRPr="00382018" w:rsidRDefault="002861A5" w:rsidP="003237D8">
            <w:pPr>
              <w:spacing w:after="0"/>
              <w:rPr>
                <w:rFonts w:ascii="Georgia" w:hAnsi="Georgia"/>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3C2AA" w14:textId="52671D6A" w:rsidR="002861A5" w:rsidRPr="00382018" w:rsidRDefault="002861A5" w:rsidP="002861A5">
            <w:pPr>
              <w:tabs>
                <w:tab w:val="left" w:pos="7230"/>
              </w:tabs>
              <w:spacing w:after="0"/>
              <w:rPr>
                <w:rFonts w:ascii="Georgia" w:hAnsi="Georgia"/>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FC73A" w14:textId="1F7B25D5" w:rsidR="002861A5" w:rsidRPr="00382018" w:rsidRDefault="002861A5" w:rsidP="002861A5"/>
        </w:tc>
        <w:tc>
          <w:tcPr>
            <w:tcW w:w="3641" w:type="dxa"/>
            <w:gridSpan w:val="2"/>
            <w:tcBorders>
              <w:left w:val="single" w:sz="4" w:space="0" w:color="auto"/>
              <w:right w:val="single" w:sz="4" w:space="0" w:color="auto"/>
            </w:tcBorders>
            <w:shd w:val="clear" w:color="auto" w:fill="FFFFFF" w:themeFill="background1"/>
          </w:tcPr>
          <w:p w14:paraId="64DAE33F" w14:textId="1B0810D9" w:rsidR="002861A5" w:rsidRPr="00382018" w:rsidRDefault="002861A5" w:rsidP="002861A5">
            <w:pPr>
              <w:tabs>
                <w:tab w:val="left" w:pos="7230"/>
              </w:tabs>
              <w:spacing w:after="0"/>
              <w:rPr>
                <w:rFonts w:ascii="Georgia" w:hAnsi="Georgia"/>
                <w:sz w:val="20"/>
                <w:szCs w:val="20"/>
              </w:rPr>
            </w:pPr>
          </w:p>
        </w:tc>
        <w:tc>
          <w:tcPr>
            <w:tcW w:w="2895" w:type="dxa"/>
            <w:tcBorders>
              <w:left w:val="single" w:sz="4" w:space="0" w:color="auto"/>
              <w:right w:val="double" w:sz="4" w:space="0" w:color="auto"/>
            </w:tcBorders>
            <w:shd w:val="clear" w:color="auto" w:fill="FFFFFF" w:themeFill="background1"/>
          </w:tcPr>
          <w:p w14:paraId="3C4CC64C" w14:textId="77777777" w:rsidR="002861A5" w:rsidRPr="00382018" w:rsidRDefault="002861A5" w:rsidP="002861A5">
            <w:pPr>
              <w:tabs>
                <w:tab w:val="left" w:pos="7230"/>
              </w:tabs>
              <w:spacing w:after="0"/>
              <w:rPr>
                <w:rFonts w:ascii="Georgia" w:hAnsi="Georgia"/>
                <w:sz w:val="20"/>
                <w:szCs w:val="20"/>
              </w:rPr>
            </w:pPr>
          </w:p>
        </w:tc>
      </w:tr>
    </w:tbl>
    <w:p w14:paraId="33778556" w14:textId="77777777" w:rsidR="00E9512C" w:rsidRDefault="00E9512C" w:rsidP="00E9512C"/>
    <w:p w14:paraId="5BBF2C93" w14:textId="77777777" w:rsidR="00DA3812" w:rsidRDefault="00DA3812" w:rsidP="00E9512C"/>
    <w:p w14:paraId="24084D58" w14:textId="77777777" w:rsidR="00DA3812" w:rsidRDefault="00DA3812" w:rsidP="00E9512C"/>
    <w:p w14:paraId="79FA1956" w14:textId="77777777" w:rsidR="00DA3812" w:rsidRDefault="00DA3812" w:rsidP="00E9512C"/>
    <w:p w14:paraId="53337F84" w14:textId="77777777" w:rsidR="00DA3812" w:rsidRDefault="00DA3812" w:rsidP="00E9512C"/>
    <w:p w14:paraId="1C52657C" w14:textId="77777777" w:rsidR="00DA3812" w:rsidRDefault="00DA3812" w:rsidP="00E9512C"/>
    <w:p w14:paraId="5FBC9EDE" w14:textId="77777777" w:rsidR="00DA3812" w:rsidRDefault="00DA3812" w:rsidP="00E9512C"/>
    <w:p w14:paraId="3A6792FA" w14:textId="77777777" w:rsidR="00DA3812" w:rsidRDefault="00DA3812" w:rsidP="00E9512C"/>
    <w:p w14:paraId="2679961F" w14:textId="77777777" w:rsidR="00DA3812" w:rsidRDefault="00DA3812" w:rsidP="00E9512C"/>
    <w:p w14:paraId="4D4BD234" w14:textId="77777777" w:rsidR="00DA3812" w:rsidRDefault="00DA3812" w:rsidP="00E9512C"/>
    <w:p w14:paraId="278E4125" w14:textId="77777777" w:rsidR="009D3BA3" w:rsidRPr="009D3BA3" w:rsidRDefault="009D3BA3" w:rsidP="00E9512C">
      <w:pPr>
        <w:pStyle w:val="Heading3"/>
        <w:numPr>
          <w:ilvl w:val="0"/>
          <w:numId w:val="43"/>
        </w:numPr>
      </w:pPr>
      <w:bookmarkStart w:id="100" w:name="_Toc229398807"/>
      <w:r w:rsidRPr="009D3BA3">
        <w:t>List of Related Services and Completion Schedule</w:t>
      </w:r>
      <w:r w:rsidR="002078AD">
        <w:t xml:space="preserve"> </w:t>
      </w:r>
      <w:r w:rsidR="002078AD" w:rsidRPr="00083066">
        <w:rPr>
          <w:u w:val="single"/>
          <w:lang w:val="en-US"/>
        </w:rPr>
        <w:t>NOT APPLICABLE</w:t>
      </w:r>
      <w:bookmarkEnd w:id="100"/>
    </w:p>
    <w:p w14:paraId="1765FE16" w14:textId="77777777" w:rsidR="009D3BA3" w:rsidRPr="009D3BA3" w:rsidRDefault="009D3BA3" w:rsidP="00985D6A">
      <w:pPr>
        <w:spacing w:after="0"/>
        <w:ind w:left="540"/>
        <w:jc w:val="both"/>
        <w:rPr>
          <w:rFonts w:ascii="Georgia" w:hAnsi="Georgia"/>
          <w:i/>
          <w:sz w:val="20"/>
          <w:lang w:val="en-US"/>
        </w:rPr>
      </w:pPr>
      <w:r w:rsidRPr="009D3BA3">
        <w:rPr>
          <w:rFonts w:ascii="Georgia" w:hAnsi="Georgia"/>
          <w:i/>
          <w:sz w:val="20"/>
          <w:lang w:val="en-US"/>
        </w:rPr>
        <w:t>[This table shall be ﬁlled in by the Procuring Entity.  The  Required  Completion  Dates  should  be  realistic,  and  consistent  with  the  required  Goods  Delivery</w:t>
      </w:r>
      <w:r w:rsidR="00A7092E">
        <w:rPr>
          <w:rFonts w:ascii="Georgia" w:hAnsi="Georgia"/>
          <w:i/>
          <w:sz w:val="20"/>
          <w:lang w:val="en-US"/>
        </w:rPr>
        <w:t xml:space="preserve">  Dates  (as  per  Incoterms)].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57"/>
        <w:gridCol w:w="2430"/>
        <w:gridCol w:w="2160"/>
        <w:gridCol w:w="2103"/>
        <w:gridCol w:w="2052"/>
      </w:tblGrid>
      <w:tr w:rsidR="009D3BA3" w:rsidRPr="009D3BA3" w14:paraId="5EA53E3E" w14:textId="77777777" w:rsidTr="003215CA">
        <w:trPr>
          <w:cantSplit/>
          <w:trHeight w:val="520"/>
          <w:jc w:val="center"/>
        </w:trPr>
        <w:tc>
          <w:tcPr>
            <w:tcW w:w="1008" w:type="dxa"/>
            <w:vMerge w:val="restart"/>
            <w:tcBorders>
              <w:top w:val="single" w:sz="6" w:space="0" w:color="auto"/>
              <w:bottom w:val="single" w:sz="6" w:space="0" w:color="auto"/>
            </w:tcBorders>
          </w:tcPr>
          <w:p w14:paraId="3ED15D12" w14:textId="77777777" w:rsidR="009D3BA3" w:rsidRPr="009D3BA3" w:rsidRDefault="009D3BA3" w:rsidP="003215CA">
            <w:pPr>
              <w:spacing w:after="0"/>
              <w:rPr>
                <w:rFonts w:ascii="Georgia" w:hAnsi="Georgia"/>
                <w:b/>
                <w:bCs/>
                <w:sz w:val="20"/>
                <w:lang w:val="en-US"/>
              </w:rPr>
            </w:pPr>
          </w:p>
          <w:p w14:paraId="00EC5588" w14:textId="77777777" w:rsidR="009D3BA3" w:rsidRPr="009D3BA3" w:rsidRDefault="009D3BA3" w:rsidP="003215CA">
            <w:pPr>
              <w:spacing w:after="0"/>
              <w:rPr>
                <w:rFonts w:ascii="Georgia" w:hAnsi="Georgia"/>
                <w:b/>
                <w:bCs/>
                <w:sz w:val="20"/>
                <w:lang w:val="en-US"/>
              </w:rPr>
            </w:pPr>
            <w:r w:rsidRPr="009D3BA3">
              <w:rPr>
                <w:rFonts w:ascii="Georgia" w:hAnsi="Georgia"/>
                <w:b/>
                <w:bCs/>
                <w:sz w:val="20"/>
                <w:lang w:val="en-US"/>
              </w:rPr>
              <w:t>Service</w:t>
            </w:r>
          </w:p>
        </w:tc>
        <w:tc>
          <w:tcPr>
            <w:tcW w:w="3657" w:type="dxa"/>
            <w:vMerge w:val="restart"/>
            <w:tcBorders>
              <w:top w:val="single" w:sz="6" w:space="0" w:color="auto"/>
              <w:bottom w:val="single" w:sz="6" w:space="0" w:color="auto"/>
            </w:tcBorders>
          </w:tcPr>
          <w:p w14:paraId="0599FBA8" w14:textId="77777777" w:rsidR="009D3BA3" w:rsidRPr="009D3BA3" w:rsidRDefault="009D3BA3" w:rsidP="003215CA">
            <w:pPr>
              <w:spacing w:after="0"/>
              <w:rPr>
                <w:rFonts w:ascii="Georgia" w:hAnsi="Georgia"/>
                <w:b/>
                <w:bCs/>
                <w:sz w:val="20"/>
                <w:lang w:val="en-US"/>
              </w:rPr>
            </w:pPr>
          </w:p>
          <w:p w14:paraId="7F5806D0" w14:textId="77777777" w:rsidR="009D3BA3" w:rsidRPr="009D3BA3" w:rsidRDefault="009D3BA3" w:rsidP="003215CA">
            <w:pPr>
              <w:spacing w:after="0"/>
              <w:rPr>
                <w:rFonts w:ascii="Georgia" w:hAnsi="Georgia"/>
                <w:b/>
                <w:bCs/>
                <w:sz w:val="20"/>
                <w:lang w:val="en-US"/>
              </w:rPr>
            </w:pPr>
            <w:r w:rsidRPr="009D3BA3">
              <w:rPr>
                <w:rFonts w:ascii="Georgia" w:hAnsi="Georgia"/>
                <w:b/>
                <w:bCs/>
                <w:sz w:val="20"/>
                <w:lang w:val="en-US"/>
              </w:rPr>
              <w:t>Description of Service</w:t>
            </w:r>
          </w:p>
        </w:tc>
        <w:tc>
          <w:tcPr>
            <w:tcW w:w="2430" w:type="dxa"/>
            <w:vMerge w:val="restart"/>
            <w:tcBorders>
              <w:top w:val="single" w:sz="6" w:space="0" w:color="auto"/>
              <w:bottom w:val="single" w:sz="6" w:space="0" w:color="auto"/>
            </w:tcBorders>
          </w:tcPr>
          <w:p w14:paraId="6F0A5A65" w14:textId="77777777" w:rsidR="009D3BA3" w:rsidRPr="009D3BA3" w:rsidRDefault="009D3BA3" w:rsidP="003215CA">
            <w:pPr>
              <w:spacing w:after="0"/>
              <w:rPr>
                <w:rFonts w:ascii="Georgia" w:hAnsi="Georgia"/>
                <w:b/>
                <w:bCs/>
                <w:sz w:val="20"/>
                <w:lang w:val="en-US"/>
              </w:rPr>
            </w:pPr>
          </w:p>
          <w:p w14:paraId="7B3AC6CE" w14:textId="77777777" w:rsidR="009D3BA3" w:rsidRPr="009D3BA3" w:rsidRDefault="009D3BA3" w:rsidP="003215CA">
            <w:pPr>
              <w:spacing w:after="0"/>
              <w:rPr>
                <w:rFonts w:ascii="Georgia" w:hAnsi="Georgia"/>
                <w:b/>
                <w:bCs/>
                <w:sz w:val="20"/>
                <w:lang w:val="en-US"/>
              </w:rPr>
            </w:pPr>
            <w:r w:rsidRPr="009D3BA3">
              <w:rPr>
                <w:rFonts w:ascii="Georgia" w:hAnsi="Georgia"/>
                <w:b/>
                <w:bCs/>
                <w:sz w:val="20"/>
                <w:lang w:val="en-US"/>
              </w:rPr>
              <w:t>Quantity</w:t>
            </w:r>
            <w:r w:rsidRPr="009D3BA3">
              <w:rPr>
                <w:rFonts w:ascii="Georgia" w:hAnsi="Georgia"/>
                <w:b/>
                <w:bCs/>
                <w:sz w:val="20"/>
                <w:vertAlign w:val="superscript"/>
                <w:lang w:val="en-US"/>
              </w:rPr>
              <w:t>1</w:t>
            </w:r>
          </w:p>
        </w:tc>
        <w:tc>
          <w:tcPr>
            <w:tcW w:w="2160" w:type="dxa"/>
            <w:vMerge w:val="restart"/>
            <w:tcBorders>
              <w:top w:val="single" w:sz="6" w:space="0" w:color="auto"/>
              <w:bottom w:val="single" w:sz="6" w:space="0" w:color="auto"/>
            </w:tcBorders>
          </w:tcPr>
          <w:p w14:paraId="18E9BF41" w14:textId="77777777" w:rsidR="009D3BA3" w:rsidRPr="009D3BA3" w:rsidRDefault="009D3BA3" w:rsidP="003215CA">
            <w:pPr>
              <w:spacing w:after="0"/>
              <w:rPr>
                <w:rFonts w:ascii="Georgia" w:hAnsi="Georgia"/>
                <w:b/>
                <w:bCs/>
                <w:sz w:val="20"/>
                <w:lang w:val="en-US"/>
              </w:rPr>
            </w:pPr>
          </w:p>
          <w:p w14:paraId="5A5AE22D" w14:textId="77777777" w:rsidR="009D3BA3" w:rsidRPr="009D3BA3" w:rsidRDefault="009D3BA3" w:rsidP="003215CA">
            <w:pPr>
              <w:spacing w:after="0"/>
              <w:rPr>
                <w:rFonts w:ascii="Georgia" w:hAnsi="Georgia"/>
                <w:b/>
                <w:bCs/>
                <w:sz w:val="20"/>
                <w:lang w:val="en-US"/>
              </w:rPr>
            </w:pPr>
            <w:r w:rsidRPr="009D3BA3">
              <w:rPr>
                <w:rFonts w:ascii="Georgia" w:hAnsi="Georgia"/>
                <w:b/>
                <w:bCs/>
                <w:sz w:val="20"/>
                <w:lang w:val="en-US"/>
              </w:rPr>
              <w:t>Physical Unit</w:t>
            </w:r>
          </w:p>
        </w:tc>
        <w:tc>
          <w:tcPr>
            <w:tcW w:w="2103" w:type="dxa"/>
            <w:vMerge w:val="restart"/>
            <w:tcBorders>
              <w:top w:val="single" w:sz="6" w:space="0" w:color="auto"/>
              <w:bottom w:val="single" w:sz="6" w:space="0" w:color="auto"/>
            </w:tcBorders>
          </w:tcPr>
          <w:p w14:paraId="6BA3AFB6" w14:textId="77777777" w:rsidR="009D3BA3" w:rsidRPr="009D3BA3" w:rsidRDefault="009D3BA3" w:rsidP="003215CA">
            <w:pPr>
              <w:spacing w:after="0"/>
              <w:rPr>
                <w:rFonts w:ascii="Georgia" w:hAnsi="Georgia"/>
                <w:b/>
                <w:bCs/>
                <w:sz w:val="20"/>
                <w:lang w:val="en-US"/>
              </w:rPr>
            </w:pPr>
            <w:r w:rsidRPr="009D3BA3">
              <w:rPr>
                <w:rFonts w:ascii="Georgia" w:hAnsi="Georgia"/>
                <w:b/>
                <w:bCs/>
                <w:sz w:val="20"/>
                <w:lang w:val="en-US"/>
              </w:rPr>
              <w:t>Place where Services shall be performed</w:t>
            </w:r>
          </w:p>
        </w:tc>
        <w:tc>
          <w:tcPr>
            <w:tcW w:w="2052" w:type="dxa"/>
            <w:vMerge w:val="restart"/>
            <w:tcBorders>
              <w:top w:val="single" w:sz="6" w:space="0" w:color="auto"/>
              <w:bottom w:val="single" w:sz="6" w:space="0" w:color="auto"/>
            </w:tcBorders>
          </w:tcPr>
          <w:p w14:paraId="0198D162" w14:textId="77777777" w:rsidR="009D3BA3" w:rsidRPr="009D3BA3" w:rsidRDefault="009D3BA3" w:rsidP="003215CA">
            <w:pPr>
              <w:spacing w:after="0"/>
              <w:rPr>
                <w:rFonts w:ascii="Georgia" w:hAnsi="Georgia"/>
                <w:b/>
                <w:bCs/>
                <w:sz w:val="20"/>
                <w:lang w:val="en-US"/>
              </w:rPr>
            </w:pPr>
            <w:r w:rsidRPr="009D3BA3">
              <w:rPr>
                <w:rFonts w:ascii="Georgia" w:hAnsi="Georgia"/>
                <w:b/>
                <w:bCs/>
                <w:sz w:val="20"/>
                <w:lang w:val="en-US"/>
              </w:rPr>
              <w:t>Final Completion Date(s) of Services</w:t>
            </w:r>
          </w:p>
        </w:tc>
      </w:tr>
      <w:tr w:rsidR="009D3BA3" w:rsidRPr="009D3BA3" w14:paraId="5BC12408" w14:textId="77777777" w:rsidTr="00A85A7C">
        <w:trPr>
          <w:cantSplit/>
          <w:trHeight w:val="245"/>
          <w:jc w:val="center"/>
        </w:trPr>
        <w:tc>
          <w:tcPr>
            <w:tcW w:w="1008" w:type="dxa"/>
            <w:vMerge/>
            <w:tcBorders>
              <w:top w:val="single" w:sz="6" w:space="0" w:color="auto"/>
              <w:bottom w:val="single" w:sz="6" w:space="0" w:color="auto"/>
            </w:tcBorders>
          </w:tcPr>
          <w:p w14:paraId="0451BFB9" w14:textId="77777777" w:rsidR="009D3BA3" w:rsidRPr="009D3BA3" w:rsidRDefault="009D3BA3" w:rsidP="003215CA">
            <w:pPr>
              <w:spacing w:after="0"/>
              <w:rPr>
                <w:rFonts w:ascii="Georgia" w:hAnsi="Georgia"/>
                <w:sz w:val="20"/>
                <w:lang w:val="en-US"/>
              </w:rPr>
            </w:pPr>
          </w:p>
        </w:tc>
        <w:tc>
          <w:tcPr>
            <w:tcW w:w="3657" w:type="dxa"/>
            <w:vMerge/>
            <w:tcBorders>
              <w:top w:val="single" w:sz="6" w:space="0" w:color="auto"/>
              <w:bottom w:val="single" w:sz="6" w:space="0" w:color="auto"/>
            </w:tcBorders>
          </w:tcPr>
          <w:p w14:paraId="4F34CA10" w14:textId="77777777" w:rsidR="009D3BA3" w:rsidRPr="009D3BA3" w:rsidRDefault="009D3BA3" w:rsidP="003215CA">
            <w:pPr>
              <w:spacing w:after="0"/>
              <w:rPr>
                <w:rFonts w:ascii="Georgia" w:hAnsi="Georgia"/>
                <w:sz w:val="20"/>
                <w:lang w:val="en-US"/>
              </w:rPr>
            </w:pPr>
          </w:p>
        </w:tc>
        <w:tc>
          <w:tcPr>
            <w:tcW w:w="2430" w:type="dxa"/>
            <w:vMerge/>
            <w:tcBorders>
              <w:top w:val="single" w:sz="6" w:space="0" w:color="auto"/>
              <w:bottom w:val="single" w:sz="6" w:space="0" w:color="auto"/>
            </w:tcBorders>
          </w:tcPr>
          <w:p w14:paraId="3738A7F2" w14:textId="77777777" w:rsidR="009D3BA3" w:rsidRPr="009D3BA3" w:rsidRDefault="009D3BA3" w:rsidP="003215CA">
            <w:pPr>
              <w:spacing w:after="0"/>
              <w:rPr>
                <w:rFonts w:ascii="Georgia" w:hAnsi="Georgia"/>
                <w:sz w:val="20"/>
                <w:lang w:val="en-US"/>
              </w:rPr>
            </w:pPr>
          </w:p>
        </w:tc>
        <w:tc>
          <w:tcPr>
            <w:tcW w:w="2160" w:type="dxa"/>
            <w:vMerge/>
            <w:tcBorders>
              <w:top w:val="single" w:sz="6" w:space="0" w:color="auto"/>
              <w:bottom w:val="single" w:sz="6" w:space="0" w:color="auto"/>
            </w:tcBorders>
          </w:tcPr>
          <w:p w14:paraId="138FCA7B" w14:textId="77777777" w:rsidR="009D3BA3" w:rsidRPr="009D3BA3" w:rsidRDefault="009D3BA3" w:rsidP="003215CA">
            <w:pPr>
              <w:spacing w:after="0"/>
              <w:rPr>
                <w:rFonts w:ascii="Georgia" w:hAnsi="Georgia"/>
                <w:sz w:val="20"/>
                <w:lang w:val="en-US"/>
              </w:rPr>
            </w:pPr>
          </w:p>
        </w:tc>
        <w:tc>
          <w:tcPr>
            <w:tcW w:w="2103" w:type="dxa"/>
            <w:vMerge/>
            <w:tcBorders>
              <w:top w:val="single" w:sz="6" w:space="0" w:color="auto"/>
              <w:bottom w:val="single" w:sz="6" w:space="0" w:color="auto"/>
            </w:tcBorders>
          </w:tcPr>
          <w:p w14:paraId="0E5782D0" w14:textId="77777777" w:rsidR="009D3BA3" w:rsidRPr="009D3BA3" w:rsidRDefault="009D3BA3" w:rsidP="003215CA">
            <w:pPr>
              <w:spacing w:after="0"/>
              <w:rPr>
                <w:rFonts w:ascii="Georgia" w:hAnsi="Georgia"/>
                <w:sz w:val="20"/>
                <w:lang w:val="en-US"/>
              </w:rPr>
            </w:pPr>
          </w:p>
        </w:tc>
        <w:tc>
          <w:tcPr>
            <w:tcW w:w="2052" w:type="dxa"/>
            <w:vMerge/>
            <w:tcBorders>
              <w:top w:val="single" w:sz="6" w:space="0" w:color="auto"/>
              <w:bottom w:val="single" w:sz="6" w:space="0" w:color="auto"/>
            </w:tcBorders>
          </w:tcPr>
          <w:p w14:paraId="4E422CE5" w14:textId="77777777" w:rsidR="009D3BA3" w:rsidRPr="009D3BA3" w:rsidRDefault="009D3BA3" w:rsidP="003215CA">
            <w:pPr>
              <w:spacing w:after="0"/>
              <w:rPr>
                <w:rFonts w:ascii="Georgia" w:hAnsi="Georgia"/>
                <w:sz w:val="20"/>
                <w:lang w:val="en-US"/>
              </w:rPr>
            </w:pPr>
          </w:p>
        </w:tc>
      </w:tr>
      <w:tr w:rsidR="009D3BA3" w:rsidRPr="009D3BA3" w14:paraId="0D60D424" w14:textId="77777777" w:rsidTr="003215CA">
        <w:trPr>
          <w:cantSplit/>
          <w:trHeight w:val="255"/>
          <w:jc w:val="center"/>
        </w:trPr>
        <w:tc>
          <w:tcPr>
            <w:tcW w:w="1008" w:type="dxa"/>
            <w:tcBorders>
              <w:top w:val="single" w:sz="6" w:space="0" w:color="auto"/>
              <w:bottom w:val="single" w:sz="6" w:space="0" w:color="auto"/>
            </w:tcBorders>
          </w:tcPr>
          <w:p w14:paraId="1B9034C1" w14:textId="77777777" w:rsidR="009D3BA3" w:rsidRPr="009D3BA3" w:rsidRDefault="009D3BA3" w:rsidP="003215CA">
            <w:pPr>
              <w:spacing w:after="0"/>
              <w:rPr>
                <w:rFonts w:ascii="Georgia" w:hAnsi="Georgia"/>
                <w:i/>
                <w:iCs/>
                <w:sz w:val="20"/>
                <w:lang w:val="en-US"/>
              </w:rPr>
            </w:pPr>
            <w:r w:rsidRPr="009D3BA3">
              <w:rPr>
                <w:rFonts w:ascii="Georgia" w:hAnsi="Georgia"/>
                <w:i/>
                <w:iCs/>
                <w:sz w:val="20"/>
                <w:lang w:val="en-US"/>
              </w:rPr>
              <w:t>[</w:t>
            </w:r>
            <w:r w:rsidRPr="009D3BA3">
              <w:rPr>
                <w:rFonts w:ascii="Georgia" w:hAnsi="Georgia"/>
                <w:b/>
                <w:i/>
                <w:iCs/>
                <w:sz w:val="20"/>
                <w:lang w:val="en-US"/>
              </w:rPr>
              <w:t>insert Service No</w:t>
            </w:r>
            <w:r w:rsidRPr="009D3BA3">
              <w:rPr>
                <w:rFonts w:ascii="Georgia" w:hAnsi="Georgia"/>
                <w:bCs/>
                <w:i/>
                <w:iCs/>
                <w:sz w:val="20"/>
                <w:lang w:val="en-US"/>
              </w:rPr>
              <w:t>]</w:t>
            </w:r>
          </w:p>
        </w:tc>
        <w:tc>
          <w:tcPr>
            <w:tcW w:w="3657" w:type="dxa"/>
            <w:tcBorders>
              <w:top w:val="single" w:sz="6" w:space="0" w:color="auto"/>
              <w:bottom w:val="single" w:sz="6" w:space="0" w:color="auto"/>
            </w:tcBorders>
          </w:tcPr>
          <w:p w14:paraId="06448E88" w14:textId="77777777" w:rsidR="009D3BA3" w:rsidRPr="009D3BA3" w:rsidRDefault="009D3BA3" w:rsidP="003215CA">
            <w:pPr>
              <w:spacing w:after="0"/>
              <w:rPr>
                <w:rFonts w:ascii="Georgia" w:hAnsi="Georgia"/>
                <w:i/>
                <w:iCs/>
                <w:sz w:val="20"/>
                <w:lang w:val="en-US"/>
              </w:rPr>
            </w:pPr>
            <w:r w:rsidRPr="009D3BA3">
              <w:rPr>
                <w:rFonts w:ascii="Georgia" w:hAnsi="Georgia"/>
                <w:i/>
                <w:iCs/>
                <w:sz w:val="20"/>
                <w:lang w:val="en-US"/>
              </w:rPr>
              <w:t>[</w:t>
            </w:r>
            <w:r w:rsidRPr="009D3BA3">
              <w:rPr>
                <w:rFonts w:ascii="Georgia" w:hAnsi="Georgia"/>
                <w:b/>
                <w:i/>
                <w:iCs/>
                <w:sz w:val="20"/>
                <w:lang w:val="en-US"/>
              </w:rPr>
              <w:t>insert description of Related Services</w:t>
            </w:r>
            <w:r w:rsidRPr="009D3BA3">
              <w:rPr>
                <w:rFonts w:ascii="Georgia" w:hAnsi="Georgia"/>
                <w:i/>
                <w:iCs/>
                <w:sz w:val="20"/>
                <w:lang w:val="en-US"/>
              </w:rPr>
              <w:t>]</w:t>
            </w:r>
          </w:p>
        </w:tc>
        <w:tc>
          <w:tcPr>
            <w:tcW w:w="2430" w:type="dxa"/>
            <w:tcBorders>
              <w:top w:val="single" w:sz="6" w:space="0" w:color="auto"/>
              <w:bottom w:val="single" w:sz="6" w:space="0" w:color="auto"/>
            </w:tcBorders>
          </w:tcPr>
          <w:p w14:paraId="0F1CB6A6" w14:textId="77777777" w:rsidR="009D3BA3" w:rsidRPr="009D3BA3" w:rsidRDefault="009D3BA3" w:rsidP="003215CA">
            <w:pPr>
              <w:spacing w:after="0"/>
              <w:rPr>
                <w:rFonts w:ascii="Georgia" w:hAnsi="Georgia"/>
                <w:i/>
                <w:iCs/>
                <w:sz w:val="20"/>
                <w:lang w:val="en-US"/>
              </w:rPr>
            </w:pPr>
            <w:r w:rsidRPr="009D3BA3">
              <w:rPr>
                <w:rFonts w:ascii="Georgia" w:hAnsi="Georgia"/>
                <w:i/>
                <w:iCs/>
                <w:sz w:val="20"/>
                <w:lang w:val="en-US"/>
              </w:rPr>
              <w:t>[</w:t>
            </w:r>
            <w:r w:rsidRPr="009D3BA3">
              <w:rPr>
                <w:rFonts w:ascii="Georgia" w:hAnsi="Georgia"/>
                <w:b/>
                <w:i/>
                <w:iCs/>
                <w:sz w:val="20"/>
                <w:lang w:val="en-US"/>
              </w:rPr>
              <w:t>insert quantity of items to be supplied</w:t>
            </w:r>
            <w:r w:rsidRPr="009D3BA3">
              <w:rPr>
                <w:rFonts w:ascii="Georgia" w:hAnsi="Georgia"/>
                <w:i/>
                <w:iCs/>
                <w:sz w:val="20"/>
                <w:lang w:val="en-US"/>
              </w:rPr>
              <w:t>]</w:t>
            </w:r>
          </w:p>
        </w:tc>
        <w:tc>
          <w:tcPr>
            <w:tcW w:w="2160" w:type="dxa"/>
            <w:tcBorders>
              <w:top w:val="single" w:sz="6" w:space="0" w:color="auto"/>
              <w:bottom w:val="single" w:sz="6" w:space="0" w:color="auto"/>
            </w:tcBorders>
          </w:tcPr>
          <w:p w14:paraId="5B97BD78" w14:textId="77777777" w:rsidR="009D3BA3" w:rsidRPr="009D3BA3" w:rsidRDefault="009D3BA3" w:rsidP="003215CA">
            <w:pPr>
              <w:spacing w:after="0"/>
              <w:rPr>
                <w:rFonts w:ascii="Georgia" w:hAnsi="Georgia"/>
                <w:i/>
                <w:iCs/>
                <w:sz w:val="20"/>
                <w:lang w:val="en-US"/>
              </w:rPr>
            </w:pPr>
            <w:r w:rsidRPr="009D3BA3">
              <w:rPr>
                <w:rFonts w:ascii="Georgia" w:hAnsi="Georgia"/>
                <w:i/>
                <w:iCs/>
                <w:sz w:val="20"/>
                <w:lang w:val="en-US"/>
              </w:rPr>
              <w:t>[</w:t>
            </w:r>
            <w:r w:rsidRPr="009D3BA3">
              <w:rPr>
                <w:rFonts w:ascii="Georgia" w:hAnsi="Georgia"/>
                <w:b/>
                <w:i/>
                <w:iCs/>
                <w:sz w:val="20"/>
                <w:lang w:val="en-US"/>
              </w:rPr>
              <w:t>insert physical unit for the items</w:t>
            </w:r>
            <w:r w:rsidRPr="009D3BA3">
              <w:rPr>
                <w:rFonts w:ascii="Georgia" w:hAnsi="Georgia"/>
                <w:i/>
                <w:iCs/>
                <w:sz w:val="20"/>
                <w:lang w:val="en-US"/>
              </w:rPr>
              <w:t>]</w:t>
            </w:r>
          </w:p>
        </w:tc>
        <w:tc>
          <w:tcPr>
            <w:tcW w:w="2103" w:type="dxa"/>
            <w:tcBorders>
              <w:top w:val="single" w:sz="6" w:space="0" w:color="auto"/>
              <w:bottom w:val="single" w:sz="6" w:space="0" w:color="auto"/>
            </w:tcBorders>
          </w:tcPr>
          <w:p w14:paraId="674C8327" w14:textId="77777777" w:rsidR="009D3BA3" w:rsidRPr="009D3BA3" w:rsidRDefault="009D3BA3" w:rsidP="003215CA">
            <w:pPr>
              <w:spacing w:after="0"/>
              <w:rPr>
                <w:rFonts w:ascii="Georgia" w:hAnsi="Georgia"/>
                <w:i/>
                <w:iCs/>
                <w:sz w:val="20"/>
                <w:lang w:val="en-US"/>
              </w:rPr>
            </w:pPr>
            <w:r w:rsidRPr="009D3BA3">
              <w:rPr>
                <w:rFonts w:ascii="Georgia" w:hAnsi="Georgia"/>
                <w:i/>
                <w:iCs/>
                <w:sz w:val="20"/>
                <w:lang w:val="en-US"/>
              </w:rPr>
              <w:t>[</w:t>
            </w:r>
            <w:r w:rsidRPr="009D3BA3">
              <w:rPr>
                <w:rFonts w:ascii="Georgia" w:hAnsi="Georgia"/>
                <w:b/>
                <w:i/>
                <w:iCs/>
                <w:sz w:val="20"/>
                <w:lang w:val="en-US"/>
              </w:rPr>
              <w:t>insert name of the Place</w:t>
            </w:r>
            <w:r w:rsidRPr="009D3BA3">
              <w:rPr>
                <w:rFonts w:ascii="Georgia" w:hAnsi="Georgia"/>
                <w:bCs/>
                <w:i/>
                <w:iCs/>
                <w:sz w:val="20"/>
                <w:lang w:val="en-US"/>
              </w:rPr>
              <w:t>]</w:t>
            </w:r>
            <w:r w:rsidRPr="009D3BA3">
              <w:rPr>
                <w:rFonts w:ascii="Georgia" w:hAnsi="Georgia"/>
                <w:b/>
                <w:i/>
                <w:iCs/>
                <w:sz w:val="20"/>
                <w:lang w:val="en-US"/>
              </w:rPr>
              <w:t xml:space="preserve"> </w:t>
            </w:r>
          </w:p>
        </w:tc>
        <w:tc>
          <w:tcPr>
            <w:tcW w:w="2052" w:type="dxa"/>
            <w:tcBorders>
              <w:top w:val="single" w:sz="6" w:space="0" w:color="auto"/>
              <w:bottom w:val="single" w:sz="6" w:space="0" w:color="auto"/>
            </w:tcBorders>
          </w:tcPr>
          <w:p w14:paraId="7D5051D8" w14:textId="77777777" w:rsidR="009D3BA3" w:rsidRPr="009D3BA3" w:rsidRDefault="009D3BA3" w:rsidP="003215CA">
            <w:pPr>
              <w:spacing w:after="0"/>
              <w:rPr>
                <w:rFonts w:ascii="Georgia" w:hAnsi="Georgia"/>
                <w:i/>
                <w:iCs/>
                <w:sz w:val="20"/>
                <w:lang w:val="en-US"/>
              </w:rPr>
            </w:pPr>
            <w:r w:rsidRPr="009D3BA3">
              <w:rPr>
                <w:rFonts w:ascii="Georgia" w:hAnsi="Georgia"/>
                <w:i/>
                <w:iCs/>
                <w:sz w:val="20"/>
                <w:lang w:val="en-US"/>
              </w:rPr>
              <w:t>[</w:t>
            </w:r>
            <w:r w:rsidRPr="009D3BA3">
              <w:rPr>
                <w:rFonts w:ascii="Georgia" w:hAnsi="Georgia"/>
                <w:b/>
                <w:i/>
                <w:iCs/>
                <w:sz w:val="20"/>
                <w:lang w:val="en-US"/>
              </w:rPr>
              <w:t>insert required Completion Date(s)</w:t>
            </w:r>
            <w:r w:rsidRPr="009D3BA3">
              <w:rPr>
                <w:rFonts w:ascii="Georgia" w:hAnsi="Georgia"/>
                <w:i/>
                <w:iCs/>
                <w:sz w:val="20"/>
                <w:lang w:val="en-US"/>
              </w:rPr>
              <w:t>]</w:t>
            </w:r>
          </w:p>
        </w:tc>
      </w:tr>
      <w:tr w:rsidR="009D3BA3" w:rsidRPr="009D3BA3" w14:paraId="55A64AD3" w14:textId="77777777" w:rsidTr="003215CA">
        <w:trPr>
          <w:cantSplit/>
          <w:trHeight w:val="255"/>
          <w:jc w:val="center"/>
        </w:trPr>
        <w:tc>
          <w:tcPr>
            <w:tcW w:w="1008" w:type="dxa"/>
            <w:tcBorders>
              <w:top w:val="single" w:sz="6" w:space="0" w:color="auto"/>
              <w:bottom w:val="single" w:sz="6" w:space="0" w:color="auto"/>
            </w:tcBorders>
          </w:tcPr>
          <w:p w14:paraId="56B7288B" w14:textId="77777777" w:rsidR="009D3BA3" w:rsidRPr="009D3BA3" w:rsidRDefault="009D3BA3" w:rsidP="003215CA">
            <w:pPr>
              <w:spacing w:after="0"/>
              <w:rPr>
                <w:rFonts w:ascii="Georgia" w:hAnsi="Georgia"/>
                <w:sz w:val="20"/>
                <w:lang w:val="en-US"/>
              </w:rPr>
            </w:pPr>
          </w:p>
        </w:tc>
        <w:tc>
          <w:tcPr>
            <w:tcW w:w="3657" w:type="dxa"/>
            <w:tcBorders>
              <w:top w:val="single" w:sz="6" w:space="0" w:color="auto"/>
              <w:bottom w:val="single" w:sz="6" w:space="0" w:color="auto"/>
            </w:tcBorders>
          </w:tcPr>
          <w:p w14:paraId="4B9B3091" w14:textId="77777777" w:rsidR="009D3BA3" w:rsidRPr="009D3BA3" w:rsidRDefault="009D3BA3" w:rsidP="003215CA">
            <w:pPr>
              <w:spacing w:after="0"/>
              <w:rPr>
                <w:rFonts w:ascii="Georgia" w:hAnsi="Georgia"/>
                <w:sz w:val="20"/>
                <w:lang w:val="en-US"/>
              </w:rPr>
            </w:pPr>
          </w:p>
        </w:tc>
        <w:tc>
          <w:tcPr>
            <w:tcW w:w="2430" w:type="dxa"/>
            <w:tcBorders>
              <w:top w:val="single" w:sz="6" w:space="0" w:color="auto"/>
              <w:bottom w:val="single" w:sz="6" w:space="0" w:color="auto"/>
            </w:tcBorders>
          </w:tcPr>
          <w:p w14:paraId="1BA2FCE0" w14:textId="77777777" w:rsidR="009D3BA3" w:rsidRPr="009D3BA3" w:rsidRDefault="009D3BA3" w:rsidP="003215CA">
            <w:pPr>
              <w:spacing w:after="0"/>
              <w:rPr>
                <w:rFonts w:ascii="Georgia" w:hAnsi="Georgia"/>
                <w:sz w:val="20"/>
                <w:lang w:val="en-US"/>
              </w:rPr>
            </w:pPr>
          </w:p>
        </w:tc>
        <w:tc>
          <w:tcPr>
            <w:tcW w:w="2160" w:type="dxa"/>
            <w:tcBorders>
              <w:top w:val="single" w:sz="6" w:space="0" w:color="auto"/>
              <w:bottom w:val="single" w:sz="6" w:space="0" w:color="auto"/>
            </w:tcBorders>
          </w:tcPr>
          <w:p w14:paraId="56CBDAD1" w14:textId="77777777" w:rsidR="009D3BA3" w:rsidRPr="009D3BA3" w:rsidRDefault="009D3BA3" w:rsidP="003215CA">
            <w:pPr>
              <w:spacing w:after="0"/>
              <w:rPr>
                <w:rFonts w:ascii="Georgia" w:hAnsi="Georgia"/>
                <w:sz w:val="20"/>
                <w:lang w:val="en-US"/>
              </w:rPr>
            </w:pPr>
          </w:p>
        </w:tc>
        <w:tc>
          <w:tcPr>
            <w:tcW w:w="2103" w:type="dxa"/>
            <w:tcBorders>
              <w:top w:val="single" w:sz="6" w:space="0" w:color="auto"/>
              <w:bottom w:val="single" w:sz="6" w:space="0" w:color="auto"/>
            </w:tcBorders>
          </w:tcPr>
          <w:p w14:paraId="65965BAA" w14:textId="77777777" w:rsidR="009D3BA3" w:rsidRPr="009D3BA3" w:rsidRDefault="009D3BA3" w:rsidP="003215CA">
            <w:pPr>
              <w:spacing w:after="0"/>
              <w:rPr>
                <w:rFonts w:ascii="Georgia" w:hAnsi="Georgia"/>
                <w:sz w:val="20"/>
                <w:lang w:val="en-US"/>
              </w:rPr>
            </w:pPr>
          </w:p>
        </w:tc>
        <w:tc>
          <w:tcPr>
            <w:tcW w:w="2052" w:type="dxa"/>
            <w:tcBorders>
              <w:top w:val="single" w:sz="6" w:space="0" w:color="auto"/>
              <w:bottom w:val="single" w:sz="6" w:space="0" w:color="auto"/>
            </w:tcBorders>
          </w:tcPr>
          <w:p w14:paraId="54477D7F" w14:textId="77777777" w:rsidR="009D3BA3" w:rsidRPr="009D3BA3" w:rsidRDefault="009D3BA3" w:rsidP="003215CA">
            <w:pPr>
              <w:spacing w:after="0"/>
              <w:rPr>
                <w:rFonts w:ascii="Georgia" w:hAnsi="Georgia"/>
                <w:sz w:val="20"/>
                <w:lang w:val="en-US"/>
              </w:rPr>
            </w:pPr>
          </w:p>
        </w:tc>
      </w:tr>
      <w:tr w:rsidR="009D3BA3" w:rsidRPr="009D3BA3" w14:paraId="22982012" w14:textId="77777777" w:rsidTr="003215CA">
        <w:trPr>
          <w:cantSplit/>
          <w:trHeight w:val="255"/>
          <w:jc w:val="center"/>
        </w:trPr>
        <w:tc>
          <w:tcPr>
            <w:tcW w:w="1008" w:type="dxa"/>
            <w:tcBorders>
              <w:top w:val="single" w:sz="6" w:space="0" w:color="auto"/>
              <w:bottom w:val="single" w:sz="6" w:space="0" w:color="auto"/>
            </w:tcBorders>
          </w:tcPr>
          <w:p w14:paraId="67916AC0" w14:textId="77777777" w:rsidR="009D3BA3" w:rsidRPr="009D3BA3" w:rsidRDefault="009D3BA3" w:rsidP="003215CA">
            <w:pPr>
              <w:spacing w:after="0"/>
              <w:rPr>
                <w:rFonts w:ascii="Georgia" w:hAnsi="Georgia"/>
                <w:sz w:val="20"/>
                <w:lang w:val="en-US"/>
              </w:rPr>
            </w:pPr>
          </w:p>
        </w:tc>
        <w:tc>
          <w:tcPr>
            <w:tcW w:w="3657" w:type="dxa"/>
            <w:tcBorders>
              <w:top w:val="single" w:sz="6" w:space="0" w:color="auto"/>
              <w:bottom w:val="single" w:sz="6" w:space="0" w:color="auto"/>
            </w:tcBorders>
          </w:tcPr>
          <w:p w14:paraId="50B92962" w14:textId="77777777" w:rsidR="009D3BA3" w:rsidRPr="009D3BA3" w:rsidRDefault="009D3BA3" w:rsidP="003215CA">
            <w:pPr>
              <w:spacing w:after="0"/>
              <w:rPr>
                <w:rFonts w:ascii="Georgia" w:hAnsi="Georgia"/>
                <w:sz w:val="20"/>
                <w:lang w:val="en-US"/>
              </w:rPr>
            </w:pPr>
          </w:p>
        </w:tc>
        <w:tc>
          <w:tcPr>
            <w:tcW w:w="2430" w:type="dxa"/>
            <w:tcBorders>
              <w:top w:val="single" w:sz="6" w:space="0" w:color="auto"/>
              <w:bottom w:val="single" w:sz="6" w:space="0" w:color="auto"/>
            </w:tcBorders>
          </w:tcPr>
          <w:p w14:paraId="6A756213" w14:textId="77777777" w:rsidR="009D3BA3" w:rsidRPr="009D3BA3" w:rsidRDefault="009D3BA3" w:rsidP="003215CA">
            <w:pPr>
              <w:spacing w:after="0"/>
              <w:rPr>
                <w:rFonts w:ascii="Georgia" w:hAnsi="Georgia"/>
                <w:sz w:val="20"/>
                <w:lang w:val="en-US"/>
              </w:rPr>
            </w:pPr>
          </w:p>
        </w:tc>
        <w:tc>
          <w:tcPr>
            <w:tcW w:w="2160" w:type="dxa"/>
            <w:tcBorders>
              <w:top w:val="single" w:sz="6" w:space="0" w:color="auto"/>
              <w:bottom w:val="single" w:sz="6" w:space="0" w:color="auto"/>
            </w:tcBorders>
          </w:tcPr>
          <w:p w14:paraId="34406C10" w14:textId="77777777" w:rsidR="009D3BA3" w:rsidRPr="009D3BA3" w:rsidRDefault="009D3BA3" w:rsidP="003215CA">
            <w:pPr>
              <w:spacing w:after="0"/>
              <w:rPr>
                <w:rFonts w:ascii="Georgia" w:hAnsi="Georgia"/>
                <w:sz w:val="20"/>
                <w:lang w:val="en-US"/>
              </w:rPr>
            </w:pPr>
          </w:p>
        </w:tc>
        <w:tc>
          <w:tcPr>
            <w:tcW w:w="2103" w:type="dxa"/>
            <w:tcBorders>
              <w:top w:val="single" w:sz="6" w:space="0" w:color="auto"/>
              <w:bottom w:val="single" w:sz="6" w:space="0" w:color="auto"/>
            </w:tcBorders>
          </w:tcPr>
          <w:p w14:paraId="267E70A4" w14:textId="77777777" w:rsidR="009D3BA3" w:rsidRPr="009D3BA3" w:rsidRDefault="009D3BA3" w:rsidP="003215CA">
            <w:pPr>
              <w:spacing w:after="0"/>
              <w:rPr>
                <w:rFonts w:ascii="Georgia" w:hAnsi="Georgia"/>
                <w:sz w:val="20"/>
                <w:lang w:val="en-US"/>
              </w:rPr>
            </w:pPr>
          </w:p>
        </w:tc>
        <w:tc>
          <w:tcPr>
            <w:tcW w:w="2052" w:type="dxa"/>
            <w:tcBorders>
              <w:top w:val="single" w:sz="6" w:space="0" w:color="auto"/>
              <w:bottom w:val="single" w:sz="6" w:space="0" w:color="auto"/>
            </w:tcBorders>
          </w:tcPr>
          <w:p w14:paraId="5BB3FA59" w14:textId="77777777" w:rsidR="009D3BA3" w:rsidRPr="009D3BA3" w:rsidRDefault="009D3BA3" w:rsidP="003215CA">
            <w:pPr>
              <w:spacing w:after="0"/>
              <w:rPr>
                <w:rFonts w:ascii="Georgia" w:hAnsi="Georgia"/>
                <w:sz w:val="20"/>
                <w:lang w:val="en-US"/>
              </w:rPr>
            </w:pPr>
          </w:p>
        </w:tc>
      </w:tr>
      <w:tr w:rsidR="009D3BA3" w:rsidRPr="009D3BA3" w14:paraId="38827356" w14:textId="77777777" w:rsidTr="003215CA">
        <w:trPr>
          <w:cantSplit/>
          <w:trHeight w:val="255"/>
          <w:jc w:val="center"/>
        </w:trPr>
        <w:tc>
          <w:tcPr>
            <w:tcW w:w="1008" w:type="dxa"/>
            <w:tcBorders>
              <w:top w:val="single" w:sz="6" w:space="0" w:color="auto"/>
              <w:bottom w:val="single" w:sz="6" w:space="0" w:color="auto"/>
            </w:tcBorders>
          </w:tcPr>
          <w:p w14:paraId="4113100E" w14:textId="77777777" w:rsidR="009D3BA3" w:rsidRPr="009D3BA3" w:rsidRDefault="009D3BA3" w:rsidP="003215CA">
            <w:pPr>
              <w:spacing w:after="0"/>
              <w:rPr>
                <w:rFonts w:ascii="Georgia" w:hAnsi="Georgia"/>
                <w:sz w:val="20"/>
                <w:lang w:val="en-US"/>
              </w:rPr>
            </w:pPr>
          </w:p>
        </w:tc>
        <w:tc>
          <w:tcPr>
            <w:tcW w:w="3657" w:type="dxa"/>
            <w:tcBorders>
              <w:top w:val="single" w:sz="6" w:space="0" w:color="auto"/>
              <w:bottom w:val="single" w:sz="6" w:space="0" w:color="auto"/>
            </w:tcBorders>
          </w:tcPr>
          <w:p w14:paraId="135BC7CC" w14:textId="77777777" w:rsidR="009D3BA3" w:rsidRPr="009D3BA3" w:rsidRDefault="009D3BA3" w:rsidP="003215CA">
            <w:pPr>
              <w:spacing w:after="0"/>
              <w:rPr>
                <w:rFonts w:ascii="Georgia" w:hAnsi="Georgia"/>
                <w:sz w:val="20"/>
                <w:lang w:val="en-US"/>
              </w:rPr>
            </w:pPr>
          </w:p>
        </w:tc>
        <w:tc>
          <w:tcPr>
            <w:tcW w:w="2430" w:type="dxa"/>
            <w:tcBorders>
              <w:top w:val="single" w:sz="6" w:space="0" w:color="auto"/>
              <w:bottom w:val="single" w:sz="6" w:space="0" w:color="auto"/>
            </w:tcBorders>
          </w:tcPr>
          <w:p w14:paraId="430CA75D" w14:textId="77777777" w:rsidR="009D3BA3" w:rsidRPr="009D3BA3" w:rsidRDefault="009D3BA3" w:rsidP="003215CA">
            <w:pPr>
              <w:spacing w:after="0"/>
              <w:rPr>
                <w:rFonts w:ascii="Georgia" w:hAnsi="Georgia"/>
                <w:sz w:val="20"/>
                <w:lang w:val="en-US"/>
              </w:rPr>
            </w:pPr>
          </w:p>
        </w:tc>
        <w:tc>
          <w:tcPr>
            <w:tcW w:w="2160" w:type="dxa"/>
            <w:tcBorders>
              <w:top w:val="single" w:sz="6" w:space="0" w:color="auto"/>
              <w:bottom w:val="single" w:sz="6" w:space="0" w:color="auto"/>
            </w:tcBorders>
          </w:tcPr>
          <w:p w14:paraId="577D74D9" w14:textId="77777777" w:rsidR="009D3BA3" w:rsidRPr="009D3BA3" w:rsidRDefault="009D3BA3" w:rsidP="003215CA">
            <w:pPr>
              <w:spacing w:after="0"/>
              <w:rPr>
                <w:rFonts w:ascii="Georgia" w:hAnsi="Georgia"/>
                <w:sz w:val="20"/>
                <w:lang w:val="en-US"/>
              </w:rPr>
            </w:pPr>
          </w:p>
        </w:tc>
        <w:tc>
          <w:tcPr>
            <w:tcW w:w="2103" w:type="dxa"/>
            <w:tcBorders>
              <w:top w:val="single" w:sz="6" w:space="0" w:color="auto"/>
              <w:bottom w:val="single" w:sz="6" w:space="0" w:color="auto"/>
            </w:tcBorders>
          </w:tcPr>
          <w:p w14:paraId="02F88F6A" w14:textId="77777777" w:rsidR="009D3BA3" w:rsidRPr="009D3BA3" w:rsidRDefault="009D3BA3" w:rsidP="003215CA">
            <w:pPr>
              <w:spacing w:after="0"/>
              <w:rPr>
                <w:rFonts w:ascii="Georgia" w:hAnsi="Georgia"/>
                <w:sz w:val="20"/>
                <w:lang w:val="en-US"/>
              </w:rPr>
            </w:pPr>
          </w:p>
        </w:tc>
        <w:tc>
          <w:tcPr>
            <w:tcW w:w="2052" w:type="dxa"/>
            <w:tcBorders>
              <w:top w:val="single" w:sz="6" w:space="0" w:color="auto"/>
              <w:bottom w:val="single" w:sz="6" w:space="0" w:color="auto"/>
            </w:tcBorders>
          </w:tcPr>
          <w:p w14:paraId="14A27C2C" w14:textId="77777777" w:rsidR="009D3BA3" w:rsidRPr="009D3BA3" w:rsidRDefault="009D3BA3" w:rsidP="003215CA">
            <w:pPr>
              <w:spacing w:after="0"/>
              <w:rPr>
                <w:rFonts w:ascii="Georgia" w:hAnsi="Georgia"/>
                <w:sz w:val="20"/>
                <w:lang w:val="en-US"/>
              </w:rPr>
            </w:pPr>
          </w:p>
        </w:tc>
      </w:tr>
      <w:tr w:rsidR="009D3BA3" w:rsidRPr="009D3BA3" w14:paraId="5FD54ED4" w14:textId="77777777" w:rsidTr="003215CA">
        <w:trPr>
          <w:cantSplit/>
          <w:trHeight w:val="255"/>
          <w:jc w:val="center"/>
        </w:trPr>
        <w:tc>
          <w:tcPr>
            <w:tcW w:w="1008" w:type="dxa"/>
            <w:tcBorders>
              <w:top w:val="single" w:sz="6" w:space="0" w:color="auto"/>
              <w:bottom w:val="single" w:sz="6" w:space="0" w:color="auto"/>
            </w:tcBorders>
          </w:tcPr>
          <w:p w14:paraId="7F8F826E" w14:textId="77777777" w:rsidR="009D3BA3" w:rsidRPr="009D3BA3" w:rsidRDefault="009D3BA3" w:rsidP="003215CA">
            <w:pPr>
              <w:spacing w:after="0"/>
              <w:rPr>
                <w:rFonts w:ascii="Georgia" w:hAnsi="Georgia"/>
                <w:sz w:val="20"/>
                <w:lang w:val="en-US"/>
              </w:rPr>
            </w:pPr>
          </w:p>
        </w:tc>
        <w:tc>
          <w:tcPr>
            <w:tcW w:w="3657" w:type="dxa"/>
            <w:tcBorders>
              <w:top w:val="single" w:sz="6" w:space="0" w:color="auto"/>
              <w:bottom w:val="single" w:sz="6" w:space="0" w:color="auto"/>
            </w:tcBorders>
          </w:tcPr>
          <w:p w14:paraId="3F8BAE25" w14:textId="77777777" w:rsidR="009D3BA3" w:rsidRPr="009D3BA3" w:rsidRDefault="009D3BA3" w:rsidP="003215CA">
            <w:pPr>
              <w:spacing w:after="0"/>
              <w:rPr>
                <w:rFonts w:ascii="Georgia" w:hAnsi="Georgia"/>
                <w:sz w:val="20"/>
                <w:lang w:val="en-US"/>
              </w:rPr>
            </w:pPr>
          </w:p>
        </w:tc>
        <w:tc>
          <w:tcPr>
            <w:tcW w:w="2430" w:type="dxa"/>
            <w:tcBorders>
              <w:top w:val="single" w:sz="6" w:space="0" w:color="auto"/>
              <w:bottom w:val="single" w:sz="6" w:space="0" w:color="auto"/>
            </w:tcBorders>
          </w:tcPr>
          <w:p w14:paraId="6CA4A8C4" w14:textId="77777777" w:rsidR="009D3BA3" w:rsidRPr="009D3BA3" w:rsidRDefault="009D3BA3" w:rsidP="003215CA">
            <w:pPr>
              <w:spacing w:after="0"/>
              <w:rPr>
                <w:rFonts w:ascii="Georgia" w:hAnsi="Georgia"/>
                <w:sz w:val="20"/>
                <w:lang w:val="en-US"/>
              </w:rPr>
            </w:pPr>
          </w:p>
        </w:tc>
        <w:tc>
          <w:tcPr>
            <w:tcW w:w="2160" w:type="dxa"/>
            <w:tcBorders>
              <w:top w:val="single" w:sz="6" w:space="0" w:color="auto"/>
              <w:bottom w:val="single" w:sz="6" w:space="0" w:color="auto"/>
            </w:tcBorders>
          </w:tcPr>
          <w:p w14:paraId="03EB538E" w14:textId="77777777" w:rsidR="009D3BA3" w:rsidRPr="009D3BA3" w:rsidRDefault="009D3BA3" w:rsidP="003215CA">
            <w:pPr>
              <w:spacing w:after="0"/>
              <w:rPr>
                <w:rFonts w:ascii="Georgia" w:hAnsi="Georgia"/>
                <w:sz w:val="20"/>
                <w:lang w:val="en-US"/>
              </w:rPr>
            </w:pPr>
          </w:p>
        </w:tc>
        <w:tc>
          <w:tcPr>
            <w:tcW w:w="2103" w:type="dxa"/>
            <w:tcBorders>
              <w:top w:val="single" w:sz="6" w:space="0" w:color="auto"/>
              <w:bottom w:val="single" w:sz="6" w:space="0" w:color="auto"/>
            </w:tcBorders>
          </w:tcPr>
          <w:p w14:paraId="75F114DF" w14:textId="77777777" w:rsidR="009D3BA3" w:rsidRPr="009D3BA3" w:rsidRDefault="009D3BA3" w:rsidP="003215CA">
            <w:pPr>
              <w:spacing w:after="0"/>
              <w:rPr>
                <w:rFonts w:ascii="Georgia" w:hAnsi="Georgia"/>
                <w:sz w:val="20"/>
                <w:lang w:val="en-US"/>
              </w:rPr>
            </w:pPr>
          </w:p>
        </w:tc>
        <w:tc>
          <w:tcPr>
            <w:tcW w:w="2052" w:type="dxa"/>
            <w:tcBorders>
              <w:top w:val="single" w:sz="6" w:space="0" w:color="auto"/>
              <w:bottom w:val="single" w:sz="6" w:space="0" w:color="auto"/>
            </w:tcBorders>
          </w:tcPr>
          <w:p w14:paraId="3CBAA83F" w14:textId="77777777" w:rsidR="009D3BA3" w:rsidRPr="009D3BA3" w:rsidRDefault="009D3BA3" w:rsidP="003215CA">
            <w:pPr>
              <w:spacing w:after="0"/>
              <w:rPr>
                <w:rFonts w:ascii="Georgia" w:hAnsi="Georgia"/>
                <w:sz w:val="20"/>
                <w:lang w:val="en-US"/>
              </w:rPr>
            </w:pPr>
          </w:p>
        </w:tc>
      </w:tr>
      <w:tr w:rsidR="009D3BA3" w:rsidRPr="009D3BA3" w14:paraId="72CDFC7A" w14:textId="77777777" w:rsidTr="003215CA">
        <w:trPr>
          <w:cantSplit/>
          <w:trHeight w:val="255"/>
          <w:jc w:val="center"/>
        </w:trPr>
        <w:tc>
          <w:tcPr>
            <w:tcW w:w="1008" w:type="dxa"/>
            <w:tcBorders>
              <w:top w:val="single" w:sz="6" w:space="0" w:color="auto"/>
              <w:bottom w:val="single" w:sz="6" w:space="0" w:color="auto"/>
            </w:tcBorders>
          </w:tcPr>
          <w:p w14:paraId="153E01F8" w14:textId="77777777" w:rsidR="009D3BA3" w:rsidRPr="009D3BA3" w:rsidRDefault="009D3BA3" w:rsidP="003215CA">
            <w:pPr>
              <w:spacing w:after="0"/>
              <w:rPr>
                <w:rFonts w:ascii="Georgia" w:hAnsi="Georgia"/>
                <w:sz w:val="20"/>
                <w:lang w:val="en-US"/>
              </w:rPr>
            </w:pPr>
          </w:p>
        </w:tc>
        <w:tc>
          <w:tcPr>
            <w:tcW w:w="3657" w:type="dxa"/>
            <w:tcBorders>
              <w:top w:val="single" w:sz="6" w:space="0" w:color="auto"/>
              <w:bottom w:val="single" w:sz="6" w:space="0" w:color="auto"/>
            </w:tcBorders>
          </w:tcPr>
          <w:p w14:paraId="06DE509A" w14:textId="77777777" w:rsidR="009D3BA3" w:rsidRPr="009D3BA3" w:rsidRDefault="009D3BA3" w:rsidP="003215CA">
            <w:pPr>
              <w:spacing w:after="0"/>
              <w:rPr>
                <w:rFonts w:ascii="Georgia" w:hAnsi="Georgia"/>
                <w:sz w:val="20"/>
                <w:lang w:val="en-US"/>
              </w:rPr>
            </w:pPr>
          </w:p>
        </w:tc>
        <w:tc>
          <w:tcPr>
            <w:tcW w:w="2430" w:type="dxa"/>
            <w:tcBorders>
              <w:top w:val="single" w:sz="6" w:space="0" w:color="auto"/>
              <w:bottom w:val="single" w:sz="6" w:space="0" w:color="auto"/>
            </w:tcBorders>
          </w:tcPr>
          <w:p w14:paraId="19C6DEB1" w14:textId="77777777" w:rsidR="009D3BA3" w:rsidRPr="009D3BA3" w:rsidRDefault="009D3BA3" w:rsidP="003215CA">
            <w:pPr>
              <w:spacing w:after="0"/>
              <w:rPr>
                <w:rFonts w:ascii="Georgia" w:hAnsi="Georgia"/>
                <w:sz w:val="20"/>
                <w:lang w:val="en-US"/>
              </w:rPr>
            </w:pPr>
          </w:p>
        </w:tc>
        <w:tc>
          <w:tcPr>
            <w:tcW w:w="2160" w:type="dxa"/>
            <w:tcBorders>
              <w:top w:val="single" w:sz="6" w:space="0" w:color="auto"/>
              <w:bottom w:val="single" w:sz="6" w:space="0" w:color="auto"/>
            </w:tcBorders>
          </w:tcPr>
          <w:p w14:paraId="7D59EF5C" w14:textId="77777777" w:rsidR="009D3BA3" w:rsidRPr="009D3BA3" w:rsidRDefault="009D3BA3" w:rsidP="003215CA">
            <w:pPr>
              <w:spacing w:after="0"/>
              <w:rPr>
                <w:rFonts w:ascii="Georgia" w:hAnsi="Georgia"/>
                <w:sz w:val="20"/>
                <w:lang w:val="en-US"/>
              </w:rPr>
            </w:pPr>
          </w:p>
        </w:tc>
        <w:tc>
          <w:tcPr>
            <w:tcW w:w="2103" w:type="dxa"/>
            <w:tcBorders>
              <w:top w:val="single" w:sz="6" w:space="0" w:color="auto"/>
              <w:bottom w:val="single" w:sz="6" w:space="0" w:color="auto"/>
            </w:tcBorders>
          </w:tcPr>
          <w:p w14:paraId="7E408C10" w14:textId="77777777" w:rsidR="009D3BA3" w:rsidRPr="009D3BA3" w:rsidRDefault="009D3BA3" w:rsidP="003215CA">
            <w:pPr>
              <w:spacing w:after="0"/>
              <w:rPr>
                <w:rFonts w:ascii="Georgia" w:hAnsi="Georgia"/>
                <w:sz w:val="20"/>
                <w:lang w:val="en-US"/>
              </w:rPr>
            </w:pPr>
          </w:p>
        </w:tc>
        <w:tc>
          <w:tcPr>
            <w:tcW w:w="2052" w:type="dxa"/>
            <w:tcBorders>
              <w:top w:val="single" w:sz="6" w:space="0" w:color="auto"/>
              <w:bottom w:val="single" w:sz="6" w:space="0" w:color="auto"/>
            </w:tcBorders>
          </w:tcPr>
          <w:p w14:paraId="0D4A3488" w14:textId="77777777" w:rsidR="009D3BA3" w:rsidRPr="009D3BA3" w:rsidRDefault="009D3BA3" w:rsidP="003215CA">
            <w:pPr>
              <w:spacing w:after="0"/>
              <w:rPr>
                <w:rFonts w:ascii="Georgia" w:hAnsi="Georgia"/>
                <w:sz w:val="20"/>
                <w:lang w:val="en-US"/>
              </w:rPr>
            </w:pPr>
          </w:p>
        </w:tc>
      </w:tr>
      <w:tr w:rsidR="009D3BA3" w:rsidRPr="009D3BA3" w14:paraId="521DAB38" w14:textId="77777777" w:rsidTr="009D3BA3">
        <w:trPr>
          <w:cantSplit/>
          <w:trHeight w:val="256"/>
          <w:jc w:val="center"/>
        </w:trPr>
        <w:tc>
          <w:tcPr>
            <w:tcW w:w="13410" w:type="dxa"/>
            <w:gridSpan w:val="6"/>
            <w:tcBorders>
              <w:top w:val="double" w:sz="4" w:space="0" w:color="auto"/>
              <w:left w:val="nil"/>
              <w:bottom w:val="nil"/>
              <w:right w:val="nil"/>
            </w:tcBorders>
          </w:tcPr>
          <w:p w14:paraId="635BC190" w14:textId="77777777" w:rsidR="009D3BA3" w:rsidRPr="009D3BA3" w:rsidRDefault="009D3BA3" w:rsidP="009D3BA3">
            <w:pPr>
              <w:rPr>
                <w:rFonts w:ascii="Georgia" w:hAnsi="Georgia"/>
                <w:sz w:val="20"/>
                <w:lang w:val="en-US"/>
              </w:rPr>
            </w:pPr>
            <w:r w:rsidRPr="009D3BA3">
              <w:rPr>
                <w:rFonts w:ascii="Georgia" w:hAnsi="Georgia"/>
                <w:b/>
                <w:bCs/>
                <w:sz w:val="20"/>
                <w:vertAlign w:val="superscript"/>
                <w:lang w:val="en-US"/>
              </w:rPr>
              <w:t>1</w:t>
            </w:r>
            <w:r w:rsidRPr="009D3BA3">
              <w:rPr>
                <w:rFonts w:ascii="Georgia" w:hAnsi="Georgia"/>
                <w:sz w:val="20"/>
                <w:lang w:val="en-US"/>
              </w:rPr>
              <w:t>If applicable</w:t>
            </w:r>
          </w:p>
        </w:tc>
      </w:tr>
    </w:tbl>
    <w:p w14:paraId="573E717D" w14:textId="77777777" w:rsidR="00D4019A" w:rsidRDefault="00D4019A">
      <w:pPr>
        <w:rPr>
          <w:rFonts w:ascii="Georgia" w:hAnsi="Georgia"/>
          <w:sz w:val="20"/>
          <w:lang w:val="en-US"/>
        </w:rPr>
      </w:pPr>
    </w:p>
    <w:p w14:paraId="1194A2B4" w14:textId="77777777" w:rsidR="009B539C" w:rsidRDefault="009B539C" w:rsidP="00020BCA">
      <w:pPr>
        <w:pStyle w:val="Heading3"/>
        <w:numPr>
          <w:ilvl w:val="0"/>
          <w:numId w:val="43"/>
        </w:numPr>
        <w:sectPr w:rsidR="009B539C" w:rsidSect="00E73E0F">
          <w:pgSz w:w="16838" w:h="11906" w:orient="landscape"/>
          <w:pgMar w:top="1440" w:right="1080" w:bottom="1440" w:left="1138" w:header="0" w:footer="0" w:gutter="0"/>
          <w:cols w:space="708"/>
          <w:docGrid w:linePitch="360"/>
        </w:sectPr>
      </w:pPr>
    </w:p>
    <w:p w14:paraId="0E328226" w14:textId="77777777" w:rsidR="00D4019A" w:rsidRPr="00DE0EF1" w:rsidRDefault="00D4019A" w:rsidP="00020BCA">
      <w:pPr>
        <w:pStyle w:val="Heading3"/>
        <w:numPr>
          <w:ilvl w:val="0"/>
          <w:numId w:val="43"/>
        </w:numPr>
        <w:ind w:left="360"/>
      </w:pPr>
      <w:bookmarkStart w:id="101" w:name="_Toc229398808"/>
      <w:r w:rsidRPr="00DE0EF1">
        <w:lastRenderedPageBreak/>
        <w:t xml:space="preserve">Technical </w:t>
      </w:r>
      <w:r w:rsidRPr="00D4019A">
        <w:t>Speciﬁcations</w:t>
      </w:r>
      <w:bookmarkEnd w:id="101"/>
    </w:p>
    <w:p w14:paraId="42B7AC78" w14:textId="77777777" w:rsidR="00D4019A" w:rsidRPr="004A354E" w:rsidRDefault="00D4019A" w:rsidP="00F455A0">
      <w:pPr>
        <w:pStyle w:val="ListParagraph"/>
        <w:numPr>
          <w:ilvl w:val="1"/>
          <w:numId w:val="43"/>
        </w:numPr>
        <w:spacing w:before="243" w:line="230" w:lineRule="auto"/>
        <w:ind w:left="360" w:right="26"/>
        <w:jc w:val="both"/>
        <w:rPr>
          <w:rFonts w:ascii="Georgia" w:hAnsi="Georgia"/>
        </w:rPr>
      </w:pPr>
      <w:r w:rsidRPr="004A354E">
        <w:rPr>
          <w:rFonts w:ascii="Georgia" w:hAnsi="Georgia"/>
          <w:color w:val="231F20"/>
        </w:rPr>
        <w:t>The  purpose  of  the  Technical  Speciﬁcations  (TS),  is  to  deﬁne  the  technical  characteristics  of  the  Goods  and  Related  Services  required  by  the  Procuring  Entity.  The  Procuring  Entity  shall  prepare  the  detailed  TS  consider  that:</w:t>
      </w:r>
    </w:p>
    <w:p w14:paraId="1B604812" w14:textId="77777777" w:rsidR="00D4019A" w:rsidRPr="001B3CA7" w:rsidRDefault="00D4019A" w:rsidP="00F455A0">
      <w:pPr>
        <w:pStyle w:val="ListParagraph"/>
        <w:numPr>
          <w:ilvl w:val="2"/>
          <w:numId w:val="44"/>
        </w:numPr>
        <w:spacing w:before="246" w:line="230" w:lineRule="auto"/>
        <w:ind w:left="630" w:right="26" w:hanging="450"/>
        <w:jc w:val="both"/>
        <w:rPr>
          <w:rFonts w:ascii="Georgia" w:hAnsi="Georgia"/>
        </w:rPr>
      </w:pPr>
      <w:r w:rsidRPr="001B3CA7">
        <w:rPr>
          <w:rFonts w:ascii="Georgia" w:hAnsi="Georgia"/>
          <w:color w:val="231F20"/>
        </w:rPr>
        <w:t>The  TS  constitute  the  benchmarks  against  which  the  Procuring  Entity  will  verify  the  technical  responsiveness  of  Tenders  and  subsequently  evaluate  the  Tenders.  Therefore,  well-deﬁned  TS  will  facilitate  preparation  of  responsive  Tenders  by  tenderers,  as  well  as  examination,  evaluation,  and  comparison  of  the  Tenders  by  the  Procuring  Entity.</w:t>
      </w:r>
    </w:p>
    <w:p w14:paraId="57B99129" w14:textId="77777777" w:rsidR="00D4019A" w:rsidRPr="001B3CA7" w:rsidRDefault="00D4019A" w:rsidP="00F455A0">
      <w:pPr>
        <w:pStyle w:val="ListParagraph"/>
        <w:numPr>
          <w:ilvl w:val="2"/>
          <w:numId w:val="44"/>
        </w:numPr>
        <w:spacing w:before="246" w:line="230" w:lineRule="auto"/>
        <w:ind w:left="630" w:right="26" w:hanging="450"/>
        <w:jc w:val="both"/>
        <w:rPr>
          <w:rFonts w:ascii="Georgia" w:hAnsi="Georgia"/>
        </w:rPr>
      </w:pPr>
      <w:r w:rsidRPr="001B3CA7">
        <w:rPr>
          <w:rFonts w:ascii="Georgia" w:hAnsi="Georgia"/>
          <w:color w:val="231F20"/>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0502BBB2" w14:textId="77777777" w:rsidR="00FD2DD8" w:rsidRPr="00FD2DD8" w:rsidRDefault="00D4019A" w:rsidP="00F455A0">
      <w:pPr>
        <w:pStyle w:val="ListParagraph"/>
        <w:numPr>
          <w:ilvl w:val="2"/>
          <w:numId w:val="44"/>
        </w:numPr>
        <w:spacing w:before="246" w:line="230" w:lineRule="auto"/>
        <w:ind w:left="630" w:right="26" w:hanging="450"/>
        <w:jc w:val="both"/>
        <w:rPr>
          <w:rFonts w:ascii="Georgia" w:hAnsi="Georgia"/>
        </w:rPr>
      </w:pPr>
      <w:r w:rsidRPr="001B3CA7">
        <w:rPr>
          <w:rFonts w:ascii="Georgia" w:hAnsi="Georgia"/>
          <w:color w:val="231F20"/>
        </w:rPr>
        <w:t>The TS sh</w:t>
      </w:r>
      <w:r w:rsidR="004202B7">
        <w:rPr>
          <w:rFonts w:ascii="Georgia" w:hAnsi="Georgia"/>
          <w:color w:val="231F20"/>
        </w:rPr>
        <w:t>all make use of best practices.</w:t>
      </w:r>
      <w:r w:rsidRPr="001B3CA7">
        <w:rPr>
          <w:rFonts w:ascii="Georgia" w:hAnsi="Georgia"/>
          <w:color w:val="231F20"/>
        </w:rPr>
        <w:t xml:space="preserve"> </w:t>
      </w:r>
      <w:r w:rsidR="004202B7" w:rsidRPr="001B3CA7">
        <w:rPr>
          <w:rFonts w:ascii="Georgia" w:hAnsi="Georgia"/>
          <w:color w:val="231F20"/>
        </w:rPr>
        <w:t>Samples of speciﬁcations from</w:t>
      </w:r>
      <w:r w:rsidRPr="001B3CA7">
        <w:rPr>
          <w:rFonts w:ascii="Georgia" w:hAnsi="Georgia"/>
          <w:color w:val="231F20"/>
        </w:rPr>
        <w:t xml:space="preserve"> suc</w:t>
      </w:r>
      <w:r w:rsidR="004202B7">
        <w:rPr>
          <w:rFonts w:ascii="Georgia" w:hAnsi="Georgia"/>
          <w:color w:val="231F20"/>
        </w:rPr>
        <w:t xml:space="preserve">cessful similar procurements </w:t>
      </w:r>
      <w:r w:rsidRPr="001B3CA7">
        <w:rPr>
          <w:rFonts w:ascii="Georgia" w:hAnsi="Georgia"/>
          <w:color w:val="231F20"/>
        </w:rPr>
        <w:t>in the same country</w:t>
      </w:r>
      <w:r w:rsidR="004202B7">
        <w:rPr>
          <w:rFonts w:ascii="Georgia" w:hAnsi="Georgia"/>
          <w:color w:val="231F20"/>
        </w:rPr>
        <w:t xml:space="preserve"> or</w:t>
      </w:r>
      <w:r w:rsidRPr="001B3CA7">
        <w:rPr>
          <w:rFonts w:ascii="Georgia" w:hAnsi="Georgia"/>
          <w:color w:val="231F20"/>
        </w:rPr>
        <w:t xml:space="preserve"> sector may provide a sound basis for </w:t>
      </w:r>
      <w:r w:rsidR="004202B7">
        <w:rPr>
          <w:rFonts w:ascii="Georgia" w:hAnsi="Georgia"/>
          <w:color w:val="231F20"/>
        </w:rPr>
        <w:t>drafting</w:t>
      </w:r>
      <w:r w:rsidRPr="001B3CA7">
        <w:rPr>
          <w:rFonts w:ascii="Georgia" w:hAnsi="Georgia"/>
          <w:color w:val="231F20"/>
        </w:rPr>
        <w:t xml:space="preserve"> the TS.</w:t>
      </w:r>
    </w:p>
    <w:p w14:paraId="54E7616C" w14:textId="77777777" w:rsidR="00FD2DD8" w:rsidRPr="00FD2DD8" w:rsidRDefault="00D4019A" w:rsidP="00F455A0">
      <w:pPr>
        <w:pStyle w:val="ListParagraph"/>
        <w:numPr>
          <w:ilvl w:val="2"/>
          <w:numId w:val="44"/>
        </w:numPr>
        <w:spacing w:before="246" w:line="230" w:lineRule="auto"/>
        <w:ind w:left="630" w:right="302" w:hanging="450"/>
        <w:jc w:val="both"/>
        <w:rPr>
          <w:rFonts w:ascii="Georgia" w:hAnsi="Georgia"/>
        </w:rPr>
      </w:pPr>
      <w:r w:rsidRPr="00FD2DD8">
        <w:rPr>
          <w:rFonts w:ascii="Georgia" w:hAnsi="Georgia"/>
          <w:color w:val="231F20"/>
        </w:rPr>
        <w:t>The PPRA encourages the use of metric units.</w:t>
      </w:r>
    </w:p>
    <w:p w14:paraId="4B914A32" w14:textId="77777777" w:rsidR="00630D82" w:rsidRPr="00630D82" w:rsidRDefault="00D4019A" w:rsidP="00F455A0">
      <w:pPr>
        <w:pStyle w:val="ListParagraph"/>
        <w:numPr>
          <w:ilvl w:val="2"/>
          <w:numId w:val="44"/>
        </w:numPr>
        <w:spacing w:before="246" w:line="230" w:lineRule="auto"/>
        <w:ind w:left="630" w:right="26" w:hanging="450"/>
        <w:jc w:val="both"/>
        <w:rPr>
          <w:rFonts w:ascii="Georgia" w:hAnsi="Georgia"/>
        </w:rPr>
      </w:pPr>
      <w:r w:rsidRPr="00FD2DD8">
        <w:rPr>
          <w:rFonts w:ascii="Georgia" w:hAnsi="Georgia"/>
          <w:color w:val="231F20"/>
        </w:rPr>
        <w:t>Standardizing  technical  speciﬁcations  may  be  advantageous,  depending  on  the  complexity  of  the  goods  and  the  repetitiveness  of  the  type  of  procurement.  Technical  Speciﬁcations  should  be  broad  enough  to  avoid  restrictions  on  workmanship,  materials,  and  equipment  commonly  used  in  manufacturing  similar  kinds  of  goods.</w:t>
      </w:r>
    </w:p>
    <w:p w14:paraId="1FD83177" w14:textId="77777777" w:rsidR="00630D82" w:rsidRPr="00630D82" w:rsidRDefault="00D4019A" w:rsidP="00F455A0">
      <w:pPr>
        <w:pStyle w:val="ListParagraph"/>
        <w:numPr>
          <w:ilvl w:val="2"/>
          <w:numId w:val="44"/>
        </w:numPr>
        <w:spacing w:before="246" w:line="230" w:lineRule="auto"/>
        <w:ind w:left="630" w:right="26" w:hanging="450"/>
        <w:jc w:val="both"/>
        <w:rPr>
          <w:rFonts w:ascii="Georgia" w:hAnsi="Georgia"/>
        </w:rPr>
      </w:pPr>
      <w:r w:rsidRPr="00630D82">
        <w:rPr>
          <w:rFonts w:ascii="Georgia" w:hAnsi="Georgia"/>
          <w:color w:val="231F20"/>
        </w:rPr>
        <w:t>Standards  for  equipment,  materials,  and  workmanship  speciﬁed  in  the  Tendering  document  shall  not  be  restrictive.  Recognized international standards should be speciﬁed as much as possible.  Reference  to  brand  names,  catalogue  numbers,  or  other  details  that  limit  any  materials  or  items  to  a  speciﬁc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14:paraId="43EE58C7" w14:textId="77777777" w:rsidR="0043792E" w:rsidRPr="0043792E" w:rsidRDefault="00D4019A" w:rsidP="00F455A0">
      <w:pPr>
        <w:pStyle w:val="ListParagraph"/>
        <w:numPr>
          <w:ilvl w:val="2"/>
          <w:numId w:val="44"/>
        </w:numPr>
        <w:spacing w:before="246" w:line="230" w:lineRule="auto"/>
        <w:ind w:left="630" w:right="26" w:hanging="450"/>
        <w:jc w:val="both"/>
        <w:rPr>
          <w:rFonts w:ascii="Georgia" w:hAnsi="Georgia"/>
        </w:rPr>
      </w:pPr>
      <w:r w:rsidRPr="00630D82">
        <w:rPr>
          <w:rFonts w:ascii="Georgia" w:hAnsi="Georgia"/>
          <w:color w:val="231F20"/>
        </w:rPr>
        <w:t>Reference  to  brand  names  and  catalogue  numbers  should  be  avoided  as  far  as  possible;  where  unavoidable  the  words  “or  at  least  equivalent”  shall  always  follow  such  references.</w:t>
      </w:r>
    </w:p>
    <w:p w14:paraId="29D0AD20" w14:textId="77777777" w:rsidR="00D4019A" w:rsidRPr="0043792E" w:rsidRDefault="00D4019A" w:rsidP="00F455A0">
      <w:pPr>
        <w:pStyle w:val="ListParagraph"/>
        <w:numPr>
          <w:ilvl w:val="2"/>
          <w:numId w:val="44"/>
        </w:numPr>
        <w:tabs>
          <w:tab w:val="left" w:pos="540"/>
        </w:tabs>
        <w:spacing w:before="246" w:line="230" w:lineRule="auto"/>
        <w:ind w:left="630" w:right="26" w:hanging="450"/>
        <w:jc w:val="both"/>
        <w:rPr>
          <w:rFonts w:ascii="Georgia" w:hAnsi="Georgia"/>
        </w:rPr>
      </w:pPr>
      <w:r w:rsidRPr="0043792E">
        <w:rPr>
          <w:rFonts w:ascii="Georgia" w:hAnsi="Georgia"/>
          <w:color w:val="231F20"/>
        </w:rPr>
        <w:t>Technical  Speciﬁcations  shall  be  fully  descriptive  of  the  requirements  in  respect  of,  but  not  limited  to,  the  following:</w:t>
      </w:r>
    </w:p>
    <w:p w14:paraId="458E6E81" w14:textId="77777777" w:rsidR="00D4019A" w:rsidRPr="001B3CA7" w:rsidRDefault="00D4019A" w:rsidP="00F455A0">
      <w:pPr>
        <w:pStyle w:val="ListParagraph"/>
        <w:numPr>
          <w:ilvl w:val="3"/>
          <w:numId w:val="44"/>
        </w:numPr>
        <w:ind w:left="990" w:right="302" w:hanging="360"/>
        <w:jc w:val="both"/>
        <w:rPr>
          <w:rFonts w:ascii="Georgia" w:hAnsi="Georgia"/>
        </w:rPr>
      </w:pPr>
      <w:r w:rsidRPr="001B3CA7">
        <w:rPr>
          <w:rFonts w:ascii="Georgia" w:hAnsi="Georgia"/>
          <w:color w:val="231F20"/>
        </w:rPr>
        <w:t>Standards  of  materials  and  workmanship  required  for  the  production  and  manufacturing  of  the  Goods.</w:t>
      </w:r>
    </w:p>
    <w:p w14:paraId="04322874" w14:textId="77777777" w:rsidR="00D4019A" w:rsidRPr="001B3CA7" w:rsidRDefault="00D4019A" w:rsidP="00F455A0">
      <w:pPr>
        <w:pStyle w:val="ListParagraph"/>
        <w:numPr>
          <w:ilvl w:val="3"/>
          <w:numId w:val="44"/>
        </w:numPr>
        <w:ind w:left="990" w:hanging="360"/>
        <w:jc w:val="both"/>
        <w:rPr>
          <w:rFonts w:ascii="Georgia" w:hAnsi="Georgia"/>
        </w:rPr>
      </w:pPr>
      <w:r w:rsidRPr="001B3CA7">
        <w:rPr>
          <w:rFonts w:ascii="Georgia" w:hAnsi="Georgia"/>
          <w:color w:val="231F20"/>
        </w:rPr>
        <w:t>Any sustainable procurement technical requirements shall be clearly speciﬁed.</w:t>
      </w:r>
    </w:p>
    <w:p w14:paraId="13469899" w14:textId="77777777" w:rsidR="00D4019A" w:rsidRPr="008D388A" w:rsidRDefault="00D4019A" w:rsidP="00F455A0">
      <w:pPr>
        <w:pStyle w:val="ListParagraph"/>
        <w:numPr>
          <w:ilvl w:val="1"/>
          <w:numId w:val="43"/>
        </w:numPr>
        <w:spacing w:before="243" w:line="230" w:lineRule="auto"/>
        <w:ind w:left="360" w:right="26"/>
        <w:jc w:val="both"/>
        <w:rPr>
          <w:rFonts w:ascii="Georgia" w:hAnsi="Georgia"/>
        </w:rPr>
      </w:pPr>
      <w:r w:rsidRPr="008D388A">
        <w:rPr>
          <w:rFonts w:ascii="Georgia" w:hAnsi="Georgia"/>
          <w:color w:val="231F20"/>
        </w:rPr>
        <w:t>To  encourage  tenderers'  innovation  in  addressing  sustainable  procurement  requirements,  as  long  as  the  Tender  evaluation  criteria  specify  the  mechanism  for  monetary  adjustments  for  the  purpose  of  Tender  comparisons,  tenderers  may  be  invited  to  offer  Goods  that  exceeds  the  speciﬁed  minimum  sustainable  procurement  requirements.</w:t>
      </w:r>
    </w:p>
    <w:p w14:paraId="1658F0BD" w14:textId="77777777" w:rsidR="004E7D6F" w:rsidRPr="004E7D6F" w:rsidRDefault="00D4019A" w:rsidP="00020BCA">
      <w:pPr>
        <w:pStyle w:val="ListParagraph"/>
        <w:numPr>
          <w:ilvl w:val="0"/>
          <w:numId w:val="45"/>
        </w:numPr>
        <w:tabs>
          <w:tab w:val="left" w:pos="1244"/>
          <w:tab w:val="left" w:pos="1245"/>
        </w:tabs>
        <w:ind w:left="990"/>
        <w:jc w:val="both"/>
        <w:rPr>
          <w:rFonts w:ascii="Georgia" w:hAnsi="Georgia"/>
        </w:rPr>
      </w:pPr>
      <w:r w:rsidRPr="001B3CA7">
        <w:rPr>
          <w:rFonts w:ascii="Georgia" w:hAnsi="Georgia"/>
          <w:color w:val="231F20"/>
        </w:rPr>
        <w:t>Detailed tests required (type and number).</w:t>
      </w:r>
    </w:p>
    <w:p w14:paraId="6D183D40" w14:textId="77777777" w:rsidR="004E7D6F" w:rsidRPr="004E7D6F" w:rsidRDefault="00D4019A" w:rsidP="00020BCA">
      <w:pPr>
        <w:pStyle w:val="ListParagraph"/>
        <w:numPr>
          <w:ilvl w:val="0"/>
          <w:numId w:val="45"/>
        </w:numPr>
        <w:tabs>
          <w:tab w:val="left" w:pos="1244"/>
          <w:tab w:val="left" w:pos="1245"/>
        </w:tabs>
        <w:ind w:left="990"/>
        <w:jc w:val="both"/>
        <w:rPr>
          <w:rFonts w:ascii="Georgia" w:hAnsi="Georgia"/>
        </w:rPr>
      </w:pPr>
      <w:r w:rsidRPr="004E7D6F">
        <w:rPr>
          <w:rFonts w:ascii="Georgia" w:hAnsi="Georgia"/>
          <w:color w:val="231F20"/>
        </w:rPr>
        <w:t>Other  additional  work  and/or  Related  Services  required  to  achieve  full  delivery/completion.</w:t>
      </w:r>
    </w:p>
    <w:p w14:paraId="55F2C21A" w14:textId="77777777" w:rsidR="004E7D6F" w:rsidRPr="004E7D6F" w:rsidRDefault="00D4019A" w:rsidP="00020BCA">
      <w:pPr>
        <w:pStyle w:val="ListParagraph"/>
        <w:numPr>
          <w:ilvl w:val="0"/>
          <w:numId w:val="45"/>
        </w:numPr>
        <w:tabs>
          <w:tab w:val="left" w:pos="1244"/>
          <w:tab w:val="left" w:pos="1245"/>
        </w:tabs>
        <w:ind w:left="990"/>
        <w:jc w:val="both"/>
        <w:rPr>
          <w:rFonts w:ascii="Georgia" w:hAnsi="Georgia"/>
        </w:rPr>
      </w:pPr>
      <w:r w:rsidRPr="004E7D6F">
        <w:rPr>
          <w:rFonts w:ascii="Georgia" w:hAnsi="Georgia"/>
          <w:color w:val="231F20"/>
        </w:rPr>
        <w:t xml:space="preserve">Detailed  activities  to  be  performed  by  the  Supplier,  and  participation  of  the  </w:t>
      </w:r>
      <w:r w:rsidRPr="004E7D6F">
        <w:rPr>
          <w:rFonts w:ascii="Georgia" w:hAnsi="Georgia"/>
          <w:color w:val="231F20"/>
        </w:rPr>
        <w:lastRenderedPageBreak/>
        <w:t>Procuring  Entity  thereon.</w:t>
      </w:r>
    </w:p>
    <w:p w14:paraId="5D0D310A" w14:textId="77777777" w:rsidR="00D4019A" w:rsidRPr="004E7D6F" w:rsidRDefault="00D4019A" w:rsidP="00020BCA">
      <w:pPr>
        <w:pStyle w:val="ListParagraph"/>
        <w:numPr>
          <w:ilvl w:val="0"/>
          <w:numId w:val="45"/>
        </w:numPr>
        <w:tabs>
          <w:tab w:val="left" w:pos="1244"/>
          <w:tab w:val="left" w:pos="1245"/>
        </w:tabs>
        <w:ind w:left="990"/>
        <w:jc w:val="both"/>
        <w:rPr>
          <w:rFonts w:ascii="Georgia" w:hAnsi="Georgia"/>
        </w:rPr>
      </w:pPr>
      <w:r w:rsidRPr="004E7D6F">
        <w:rPr>
          <w:rFonts w:ascii="Georgia" w:hAnsi="Georgia"/>
          <w:color w:val="231F20"/>
        </w:rPr>
        <w:t>List  of  detailed  functional  guarantees  covered  by  the  Warranty  and  the  speciﬁcation  of  the  liquidated  damages  to  be  applied  in  the  event  that  such  guarantees  are  not  met.</w:t>
      </w:r>
    </w:p>
    <w:p w14:paraId="5E1F456A" w14:textId="77777777" w:rsidR="00D4019A" w:rsidRPr="001B3CA7" w:rsidRDefault="00FF5B2A" w:rsidP="00F455A0">
      <w:pPr>
        <w:pStyle w:val="ListParagraph"/>
        <w:numPr>
          <w:ilvl w:val="1"/>
          <w:numId w:val="43"/>
        </w:numPr>
        <w:tabs>
          <w:tab w:val="left" w:pos="540"/>
        </w:tabs>
        <w:spacing w:before="246" w:line="230" w:lineRule="auto"/>
        <w:ind w:left="450" w:right="26" w:hanging="450"/>
        <w:jc w:val="both"/>
        <w:rPr>
          <w:rFonts w:ascii="Georgia" w:hAnsi="Georgia"/>
        </w:rPr>
      </w:pPr>
      <w:r>
        <w:rPr>
          <w:rFonts w:ascii="Georgia" w:hAnsi="Georgia"/>
          <w:color w:val="231F20"/>
        </w:rPr>
        <w:t xml:space="preserve">The </w:t>
      </w:r>
      <w:r w:rsidR="00D4019A" w:rsidRPr="001B3CA7">
        <w:rPr>
          <w:rFonts w:ascii="Georgia" w:hAnsi="Georgia"/>
          <w:color w:val="231F20"/>
        </w:rPr>
        <w:t xml:space="preserve">TS </w:t>
      </w:r>
      <w:r>
        <w:rPr>
          <w:rFonts w:ascii="Georgia" w:hAnsi="Georgia"/>
          <w:color w:val="231F20"/>
        </w:rPr>
        <w:t>shall specify all essential technical</w:t>
      </w:r>
      <w:r w:rsidR="00D4019A" w:rsidRPr="001B3CA7">
        <w:rPr>
          <w:rFonts w:ascii="Georgia" w:hAnsi="Georgia"/>
          <w:color w:val="231F20"/>
        </w:rPr>
        <w:t xml:space="preserve"> and performance characteristics and requirements,  including  guaranteed  or  acceptable  maximum  or  minimum  values,  as  appropriate.  Whenever  necessary,  the  Procuring  Entity  shall  include  an  additional  ad-hoc  Tendering  form  (to  be  an  Attachment  to  the  Letter  of  Tender),  where  the  tenderer  shall  provide  detailed  information  on  such  technical  performance  characteristics  in  respect  to  the  corresponding  acceptable  or  guaranteed  values.</w:t>
      </w:r>
    </w:p>
    <w:p w14:paraId="70B6EC37" w14:textId="77777777" w:rsidR="00D4019A" w:rsidRPr="001B3CA7" w:rsidRDefault="00D4019A" w:rsidP="00F455A0">
      <w:pPr>
        <w:pStyle w:val="ListParagraph"/>
        <w:numPr>
          <w:ilvl w:val="1"/>
          <w:numId w:val="43"/>
        </w:numPr>
        <w:tabs>
          <w:tab w:val="left" w:pos="540"/>
        </w:tabs>
        <w:spacing w:before="131" w:line="230" w:lineRule="auto"/>
        <w:ind w:left="450" w:right="26" w:hanging="450"/>
        <w:jc w:val="both"/>
        <w:rPr>
          <w:rFonts w:ascii="Georgia" w:hAnsi="Georgia"/>
        </w:rPr>
      </w:pPr>
      <w:r w:rsidRPr="001B3CA7">
        <w:rPr>
          <w:rFonts w:ascii="Georgia" w:hAnsi="Georgia"/>
          <w:color w:val="231F20"/>
        </w:rPr>
        <w:t>When  the  Procuring  Entity  requests  that  the  tenderer  provides  in  its  Tender  a  part  or  all  of  the  Technical  Speciﬁcations,  technical  schedules,  or  other  technical  information,  the  Procuring  Entity  shall  specify  in  detail  the  nature  and  extent  of  the  required  information  and  the  manner  in  which  it  has  to  be  presented  by  the  tenderer  in  its  Tender.</w:t>
      </w:r>
    </w:p>
    <w:p w14:paraId="3490EBB9" w14:textId="77777777" w:rsidR="00D4019A" w:rsidRPr="001B3CA7" w:rsidRDefault="00D4019A" w:rsidP="00F455A0">
      <w:pPr>
        <w:pStyle w:val="ListParagraph"/>
        <w:numPr>
          <w:ilvl w:val="1"/>
          <w:numId w:val="43"/>
        </w:numPr>
        <w:tabs>
          <w:tab w:val="left" w:pos="540"/>
        </w:tabs>
        <w:spacing w:before="247" w:line="230" w:lineRule="auto"/>
        <w:ind w:left="450" w:right="26" w:hanging="450"/>
        <w:jc w:val="both"/>
        <w:rPr>
          <w:rFonts w:ascii="Georgia" w:hAnsi="Georgia"/>
        </w:rPr>
      </w:pPr>
      <w:r w:rsidRPr="001B3CA7">
        <w:rPr>
          <w:rFonts w:ascii="Georgia" w:hAnsi="Georgia"/>
          <w:color w:val="231F20"/>
        </w:rPr>
        <w:t>If  a  summary  of  the  Technical  Speciﬁcations(TS)  has  to  be  provided,  the  Procuring  Entity  shall  insert  information  in  the  table  below.  The  tenderer  shall  prepare  a  similar  table  to  justify  compliance  with  the  requirements.</w:t>
      </w:r>
    </w:p>
    <w:p w14:paraId="36AFE7DB" w14:textId="77777777" w:rsidR="00D4019A" w:rsidRPr="001B3CA7" w:rsidRDefault="00D4019A" w:rsidP="007C70BB">
      <w:pPr>
        <w:spacing w:before="246" w:after="0" w:line="230" w:lineRule="auto"/>
        <w:ind w:left="90"/>
        <w:rPr>
          <w:rFonts w:ascii="Georgia" w:hAnsi="Georgia"/>
        </w:rPr>
      </w:pPr>
      <w:r w:rsidRPr="001B3CA7">
        <w:rPr>
          <w:rFonts w:ascii="Georgia" w:hAnsi="Georgia"/>
          <w:b/>
          <w:color w:val="231F20"/>
        </w:rPr>
        <w:t xml:space="preserve">Summary  of  Technical  Speciﬁcations:  </w:t>
      </w:r>
      <w:r w:rsidRPr="001B3CA7">
        <w:rPr>
          <w:rFonts w:ascii="Georgia" w:hAnsi="Georgia"/>
          <w:color w:val="231F20"/>
        </w:rPr>
        <w:t>The  Goods  and  Related  Services  shall  comply  with  following  Technical  Speciﬁcations  and  Standards:</w:t>
      </w:r>
    </w:p>
    <w:p w14:paraId="155E999F" w14:textId="77777777" w:rsidR="00D4019A" w:rsidRPr="001B3CA7" w:rsidRDefault="00D4019A" w:rsidP="00D4019A">
      <w:pPr>
        <w:pStyle w:val="BodyText"/>
        <w:spacing w:before="10" w:after="1"/>
        <w:rPr>
          <w:rFonts w:ascii="Georgia" w:hAnsi="Georgi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1"/>
        <w:gridCol w:w="2512"/>
        <w:gridCol w:w="4833"/>
      </w:tblGrid>
      <w:tr w:rsidR="00FA298D" w:rsidRPr="00FA298D" w14:paraId="6D38C650" w14:textId="77777777" w:rsidTr="003B57B4">
        <w:trPr>
          <w:trHeight w:val="503"/>
        </w:trPr>
        <w:tc>
          <w:tcPr>
            <w:tcW w:w="1120" w:type="pct"/>
          </w:tcPr>
          <w:p w14:paraId="59107D99" w14:textId="555D07B1" w:rsidR="00FA298D" w:rsidRPr="00FA298D" w:rsidRDefault="00FA298D" w:rsidP="00FA298D">
            <w:pPr>
              <w:spacing w:after="0" w:line="276" w:lineRule="auto"/>
              <w:ind w:left="93" w:right="163"/>
              <w:rPr>
                <w:rFonts w:ascii="Georgia" w:hAnsi="Georgia"/>
                <w:b/>
                <w:color w:val="231F20"/>
                <w:lang w:val="en-US"/>
              </w:rPr>
            </w:pPr>
            <w:r w:rsidRPr="00FA298D">
              <w:rPr>
                <w:rFonts w:ascii="Georgia" w:hAnsi="Georgia"/>
                <w:b/>
                <w:iCs/>
              </w:rPr>
              <w:t>Item No</w:t>
            </w:r>
            <w:r>
              <w:rPr>
                <w:rFonts w:ascii="Georgia" w:hAnsi="Georgia"/>
                <w:b/>
                <w:iCs/>
              </w:rPr>
              <w:t>.</w:t>
            </w:r>
          </w:p>
        </w:tc>
        <w:tc>
          <w:tcPr>
            <w:tcW w:w="1327" w:type="pct"/>
          </w:tcPr>
          <w:p w14:paraId="68AF34BA" w14:textId="57B90BA8" w:rsidR="00FA298D" w:rsidRPr="00FA298D" w:rsidRDefault="00FA298D" w:rsidP="00FA298D">
            <w:pPr>
              <w:spacing w:after="0" w:line="276" w:lineRule="auto"/>
              <w:ind w:left="93" w:right="163"/>
              <w:rPr>
                <w:rFonts w:ascii="Georgia" w:hAnsi="Georgia"/>
                <w:b/>
                <w:color w:val="231F20"/>
                <w:lang w:val="en-US"/>
              </w:rPr>
            </w:pPr>
            <w:r w:rsidRPr="00FA298D">
              <w:rPr>
                <w:rFonts w:ascii="Georgia" w:hAnsi="Georgia"/>
                <w:b/>
                <w:iCs/>
              </w:rPr>
              <w:t>Name of Goods or Related Service</w:t>
            </w:r>
          </w:p>
        </w:tc>
        <w:tc>
          <w:tcPr>
            <w:tcW w:w="2553" w:type="pct"/>
          </w:tcPr>
          <w:p w14:paraId="2486B982" w14:textId="71011813" w:rsidR="00FA298D" w:rsidRPr="00FA298D" w:rsidRDefault="00FA298D" w:rsidP="00FA298D">
            <w:pPr>
              <w:spacing w:after="0" w:line="276" w:lineRule="auto"/>
              <w:ind w:left="93" w:right="163"/>
              <w:rPr>
                <w:rFonts w:ascii="Georgia" w:hAnsi="Georgia"/>
                <w:b/>
                <w:color w:val="231F20"/>
                <w:lang w:val="en-US"/>
              </w:rPr>
            </w:pPr>
            <w:r w:rsidRPr="00FA298D">
              <w:rPr>
                <w:rFonts w:ascii="Georgia" w:hAnsi="Georgia"/>
                <w:b/>
                <w:iCs/>
              </w:rPr>
              <w:t>Technical Specifications and Standards</w:t>
            </w:r>
          </w:p>
        </w:tc>
      </w:tr>
      <w:tr w:rsidR="00FA298D" w:rsidRPr="00FA298D" w14:paraId="22BAD104" w14:textId="77777777" w:rsidTr="003B57B4">
        <w:trPr>
          <w:trHeight w:val="152"/>
        </w:trPr>
        <w:tc>
          <w:tcPr>
            <w:tcW w:w="1120" w:type="pct"/>
          </w:tcPr>
          <w:p w14:paraId="0ACB8BDF" w14:textId="54622D72" w:rsidR="00FA298D" w:rsidRPr="00FA298D" w:rsidRDefault="00B82AC3" w:rsidP="00FA298D">
            <w:pPr>
              <w:spacing w:after="0" w:line="276" w:lineRule="auto"/>
              <w:ind w:left="93" w:right="163"/>
              <w:rPr>
                <w:rFonts w:ascii="Georgia" w:hAnsi="Georgia"/>
                <w:b/>
                <w:color w:val="231F20"/>
                <w:lang w:val="en-US"/>
              </w:rPr>
            </w:pPr>
            <w:r>
              <w:rPr>
                <w:rFonts w:ascii="Georgia" w:hAnsi="Georgia"/>
                <w:iCs/>
              </w:rPr>
              <w:t>1.</w:t>
            </w:r>
          </w:p>
        </w:tc>
        <w:tc>
          <w:tcPr>
            <w:tcW w:w="1327" w:type="pct"/>
          </w:tcPr>
          <w:p w14:paraId="3DC1AD00" w14:textId="7D7103B1" w:rsidR="00FA298D" w:rsidRPr="00FA298D" w:rsidRDefault="00B82AC3" w:rsidP="00FA298D">
            <w:pPr>
              <w:spacing w:after="0" w:line="276" w:lineRule="auto"/>
              <w:ind w:left="93" w:right="163"/>
              <w:rPr>
                <w:rFonts w:ascii="Georgia" w:hAnsi="Georgia"/>
                <w:b/>
                <w:color w:val="231F20"/>
                <w:lang w:val="en-US"/>
              </w:rPr>
            </w:pPr>
            <w:r>
              <w:rPr>
                <w:rFonts w:ascii="Georgia" w:hAnsi="Georgia"/>
                <w:i/>
                <w:iCs/>
                <w:sz w:val="20"/>
                <w:szCs w:val="20"/>
                <w:lang w:val="en-US"/>
              </w:rPr>
              <w:t>Supply and delivery</w:t>
            </w:r>
            <w:r w:rsidRPr="003A3F7E">
              <w:rPr>
                <w:rFonts w:ascii="Georgia" w:hAnsi="Georgia"/>
                <w:i/>
                <w:iCs/>
                <w:sz w:val="20"/>
                <w:szCs w:val="20"/>
                <w:lang w:val="en-US"/>
              </w:rPr>
              <w:t xml:space="preserve"> of </w:t>
            </w:r>
            <w:r>
              <w:rPr>
                <w:rFonts w:ascii="Georgia" w:hAnsi="Georgia"/>
                <w:i/>
                <w:iCs/>
                <w:sz w:val="20"/>
                <w:szCs w:val="20"/>
                <w:lang w:val="en-US"/>
              </w:rPr>
              <w:t xml:space="preserve">Safaricom </w:t>
            </w:r>
            <w:r w:rsidRPr="003A3F7E">
              <w:rPr>
                <w:rFonts w:ascii="Georgia" w:hAnsi="Georgia"/>
                <w:i/>
                <w:iCs/>
                <w:sz w:val="20"/>
                <w:szCs w:val="20"/>
                <w:lang w:val="en-US"/>
              </w:rPr>
              <w:t>Airtime in 1000 denomination Package</w:t>
            </w:r>
          </w:p>
        </w:tc>
        <w:tc>
          <w:tcPr>
            <w:tcW w:w="2553" w:type="pct"/>
          </w:tcPr>
          <w:p w14:paraId="4A169B50" w14:textId="64A87DD0" w:rsidR="00FA298D" w:rsidRPr="00FA298D" w:rsidRDefault="00B82AC3" w:rsidP="00FA298D">
            <w:pPr>
              <w:spacing w:after="0" w:line="276" w:lineRule="auto"/>
              <w:ind w:left="93" w:right="163"/>
              <w:rPr>
                <w:rFonts w:ascii="Georgia" w:hAnsi="Georgia"/>
                <w:b/>
                <w:color w:val="231F20"/>
                <w:lang w:val="en-US"/>
              </w:rPr>
            </w:pPr>
            <w:r>
              <w:rPr>
                <w:rFonts w:ascii="Georgia" w:hAnsi="Georgia"/>
                <w:i/>
                <w:iCs/>
                <w:sz w:val="20"/>
                <w:szCs w:val="20"/>
                <w:lang w:val="en-US"/>
              </w:rPr>
              <w:t xml:space="preserve">Safaricom </w:t>
            </w:r>
            <w:r w:rsidRPr="003A3F7E">
              <w:rPr>
                <w:rFonts w:ascii="Georgia" w:hAnsi="Georgia"/>
                <w:i/>
                <w:iCs/>
                <w:sz w:val="20"/>
                <w:szCs w:val="20"/>
                <w:lang w:val="en-US"/>
              </w:rPr>
              <w:t>Airtime in 1000 denomination Package</w:t>
            </w:r>
          </w:p>
        </w:tc>
      </w:tr>
      <w:tr w:rsidR="00FA298D" w:rsidRPr="00FA298D" w14:paraId="3E2FE7CC" w14:textId="77777777" w:rsidTr="003B57B4">
        <w:trPr>
          <w:trHeight w:val="152"/>
        </w:trPr>
        <w:tc>
          <w:tcPr>
            <w:tcW w:w="1120" w:type="pct"/>
          </w:tcPr>
          <w:p w14:paraId="302B4275" w14:textId="77777777" w:rsidR="00FA298D" w:rsidRPr="00FA298D" w:rsidRDefault="00FA298D" w:rsidP="00FA298D">
            <w:pPr>
              <w:spacing w:after="0" w:line="276" w:lineRule="auto"/>
              <w:ind w:left="93" w:right="163"/>
              <w:rPr>
                <w:rFonts w:ascii="Georgia" w:hAnsi="Georgia"/>
                <w:iCs/>
              </w:rPr>
            </w:pPr>
          </w:p>
        </w:tc>
        <w:tc>
          <w:tcPr>
            <w:tcW w:w="1327" w:type="pct"/>
          </w:tcPr>
          <w:p w14:paraId="06A1426C" w14:textId="77777777" w:rsidR="00FA298D" w:rsidRPr="00FA298D" w:rsidRDefault="00FA298D" w:rsidP="00FA298D">
            <w:pPr>
              <w:spacing w:after="0" w:line="276" w:lineRule="auto"/>
              <w:ind w:left="93" w:right="163"/>
              <w:rPr>
                <w:rFonts w:ascii="Georgia" w:hAnsi="Georgia"/>
                <w:iCs/>
              </w:rPr>
            </w:pPr>
          </w:p>
        </w:tc>
        <w:tc>
          <w:tcPr>
            <w:tcW w:w="2553" w:type="pct"/>
          </w:tcPr>
          <w:p w14:paraId="737DDA62" w14:textId="77777777" w:rsidR="00FA298D" w:rsidRPr="00FA298D" w:rsidRDefault="00FA298D" w:rsidP="00FA298D">
            <w:pPr>
              <w:spacing w:after="0" w:line="276" w:lineRule="auto"/>
              <w:ind w:left="93" w:right="163"/>
              <w:rPr>
                <w:rFonts w:ascii="Georgia" w:hAnsi="Georgia"/>
                <w:iCs/>
              </w:rPr>
            </w:pPr>
          </w:p>
        </w:tc>
      </w:tr>
      <w:tr w:rsidR="00C22841" w:rsidRPr="00FA298D" w14:paraId="558F297D" w14:textId="77777777" w:rsidTr="003B57B4">
        <w:trPr>
          <w:trHeight w:val="152"/>
        </w:trPr>
        <w:tc>
          <w:tcPr>
            <w:tcW w:w="1120" w:type="pct"/>
          </w:tcPr>
          <w:p w14:paraId="237F1642" w14:textId="77777777" w:rsidR="00C22841" w:rsidRPr="00FA298D" w:rsidRDefault="00C22841" w:rsidP="00FA298D">
            <w:pPr>
              <w:spacing w:after="0" w:line="276" w:lineRule="auto"/>
              <w:ind w:left="93" w:right="163"/>
              <w:rPr>
                <w:rFonts w:ascii="Georgia" w:hAnsi="Georgia"/>
                <w:iCs/>
              </w:rPr>
            </w:pPr>
          </w:p>
        </w:tc>
        <w:tc>
          <w:tcPr>
            <w:tcW w:w="1327" w:type="pct"/>
          </w:tcPr>
          <w:p w14:paraId="5D85A2CA" w14:textId="77777777" w:rsidR="00C22841" w:rsidRPr="00FA298D" w:rsidRDefault="00C22841" w:rsidP="00FA298D">
            <w:pPr>
              <w:spacing w:after="0" w:line="276" w:lineRule="auto"/>
              <w:ind w:left="93" w:right="163"/>
              <w:rPr>
                <w:rFonts w:ascii="Georgia" w:hAnsi="Georgia"/>
                <w:iCs/>
              </w:rPr>
            </w:pPr>
          </w:p>
        </w:tc>
        <w:tc>
          <w:tcPr>
            <w:tcW w:w="2553" w:type="pct"/>
          </w:tcPr>
          <w:p w14:paraId="6AC2FDCA" w14:textId="77777777" w:rsidR="00C22841" w:rsidRPr="00FA298D" w:rsidRDefault="00C22841" w:rsidP="00FA298D">
            <w:pPr>
              <w:spacing w:after="0" w:line="276" w:lineRule="auto"/>
              <w:ind w:left="93" w:right="163"/>
              <w:rPr>
                <w:rFonts w:ascii="Georgia" w:hAnsi="Georgia"/>
                <w:iCs/>
              </w:rPr>
            </w:pPr>
          </w:p>
        </w:tc>
      </w:tr>
    </w:tbl>
    <w:p w14:paraId="20FF0430" w14:textId="77777777" w:rsidR="004E26C3" w:rsidRDefault="004E26C3" w:rsidP="00C22841">
      <w:pPr>
        <w:spacing w:after="0" w:line="276" w:lineRule="auto"/>
        <w:rPr>
          <w:rFonts w:ascii="Georgia" w:hAnsi="Georgia"/>
          <w:b/>
          <w:color w:val="231F20"/>
        </w:rPr>
      </w:pPr>
    </w:p>
    <w:p w14:paraId="72505B75" w14:textId="77777777" w:rsidR="00D4019A" w:rsidRPr="001B3CA7" w:rsidRDefault="00D4019A" w:rsidP="00FF5B2A">
      <w:pPr>
        <w:spacing w:line="276" w:lineRule="auto"/>
        <w:ind w:left="105"/>
        <w:rPr>
          <w:rFonts w:ascii="Georgia" w:hAnsi="Georgia"/>
        </w:rPr>
      </w:pPr>
      <w:r w:rsidRPr="001B3CA7">
        <w:rPr>
          <w:rFonts w:ascii="Georgia" w:hAnsi="Georgia"/>
          <w:b/>
          <w:color w:val="231F20"/>
        </w:rPr>
        <w:t xml:space="preserve">Detailed Technical Speciﬁcations and Standards </w:t>
      </w:r>
      <w:r w:rsidRPr="00C16C1E">
        <w:rPr>
          <w:rFonts w:ascii="Georgia" w:hAnsi="Georgia"/>
          <w:color w:val="231F20"/>
        </w:rPr>
        <w:t>[</w:t>
      </w:r>
      <w:r w:rsidRPr="00C16C1E">
        <w:rPr>
          <w:rFonts w:ascii="Georgia" w:hAnsi="Georgia"/>
          <w:i/>
          <w:iCs/>
          <w:color w:val="231F20"/>
        </w:rPr>
        <w:t>insert whenever necessary</w:t>
      </w:r>
      <w:r w:rsidRPr="00C16C1E">
        <w:rPr>
          <w:rFonts w:ascii="Georgia" w:hAnsi="Georgia"/>
          <w:color w:val="231F20"/>
        </w:rPr>
        <w:t>].  [</w:t>
      </w:r>
      <w:r w:rsidRPr="00C16C1E">
        <w:rPr>
          <w:rFonts w:ascii="Georgia" w:hAnsi="Georgia"/>
          <w:i/>
          <w:iCs/>
          <w:color w:val="231F20"/>
        </w:rPr>
        <w:t>Insert detailed description of TS</w:t>
      </w:r>
      <w:r w:rsidRPr="00C16C1E">
        <w:rPr>
          <w:rFonts w:ascii="Georgia" w:hAnsi="Georgia"/>
          <w:color w:val="231F20"/>
        </w:rPr>
        <w:t>]</w:t>
      </w:r>
    </w:p>
    <w:p w14:paraId="0FD19649" w14:textId="50ED3A49" w:rsidR="00CD35D2" w:rsidRPr="00CD35D2" w:rsidRDefault="00D4019A" w:rsidP="00020BCA">
      <w:pPr>
        <w:pStyle w:val="Heading3"/>
        <w:numPr>
          <w:ilvl w:val="0"/>
          <w:numId w:val="43"/>
        </w:numPr>
        <w:rPr>
          <w:i/>
        </w:rPr>
      </w:pPr>
      <w:bookmarkStart w:id="102" w:name="_Toc229398809"/>
      <w:r w:rsidRPr="001B3CA7">
        <w:t>Drawings</w:t>
      </w:r>
      <w:r w:rsidR="00B82AC3">
        <w:t xml:space="preserve"> (N/A)</w:t>
      </w:r>
      <w:bookmarkEnd w:id="102"/>
    </w:p>
    <w:p w14:paraId="767F2EE1" w14:textId="77777777" w:rsidR="00D4019A" w:rsidRPr="001B3CA7" w:rsidRDefault="00D4019A" w:rsidP="00B349A9">
      <w:pPr>
        <w:pStyle w:val="ListParagraph"/>
        <w:tabs>
          <w:tab w:val="left" w:pos="665"/>
          <w:tab w:val="left" w:pos="666"/>
        </w:tabs>
        <w:spacing w:after="240" w:line="276" w:lineRule="auto"/>
        <w:ind w:left="0" w:right="26" w:firstLine="0"/>
        <w:jc w:val="both"/>
        <w:rPr>
          <w:rFonts w:ascii="Georgia" w:hAnsi="Georgia"/>
          <w:i/>
        </w:rPr>
      </w:pPr>
      <w:r w:rsidRPr="001B3CA7">
        <w:rPr>
          <w:rFonts w:ascii="Georgia" w:hAnsi="Georgia"/>
          <w:color w:val="231F20"/>
        </w:rPr>
        <w:t>This Tendering document includes................................</w:t>
      </w:r>
      <w:r w:rsidR="00E64148">
        <w:rPr>
          <w:rFonts w:ascii="Georgia" w:hAnsi="Georgia"/>
          <w:color w:val="231F20"/>
        </w:rPr>
        <w:t>...................</w:t>
      </w:r>
      <w:r w:rsidRPr="001B3CA7">
        <w:rPr>
          <w:rFonts w:ascii="Georgia" w:hAnsi="Georgia"/>
          <w:color w:val="231F20"/>
        </w:rPr>
        <w:t xml:space="preserve"> </w:t>
      </w:r>
      <w:r w:rsidRPr="001B3CA7">
        <w:rPr>
          <w:rFonts w:ascii="Georgia" w:hAnsi="Georgia"/>
          <w:i/>
          <w:color w:val="231F20"/>
        </w:rPr>
        <w:t>[Insert “</w:t>
      </w:r>
      <w:r w:rsidR="00741995" w:rsidRPr="001B3CA7">
        <w:rPr>
          <w:rFonts w:ascii="Georgia" w:hAnsi="Georgia"/>
          <w:i/>
          <w:color w:val="231F20"/>
        </w:rPr>
        <w:t>the</w:t>
      </w:r>
      <w:r w:rsidR="00741995">
        <w:rPr>
          <w:rFonts w:ascii="Georgia" w:hAnsi="Georgia"/>
          <w:i/>
          <w:color w:val="231F20"/>
        </w:rPr>
        <w:t xml:space="preserve"> </w:t>
      </w:r>
      <w:r w:rsidR="00741995" w:rsidRPr="001B3CA7">
        <w:rPr>
          <w:rFonts w:ascii="Georgia" w:hAnsi="Georgia"/>
          <w:i/>
          <w:color w:val="231F20"/>
        </w:rPr>
        <w:t>following</w:t>
      </w:r>
      <w:r w:rsidRPr="001B3CA7">
        <w:rPr>
          <w:rFonts w:ascii="Georgia" w:hAnsi="Georgia"/>
          <w:i/>
          <w:color w:val="231F20"/>
        </w:rPr>
        <w:t xml:space="preserve">” </w:t>
      </w:r>
      <w:r w:rsidR="008244EE">
        <w:rPr>
          <w:rFonts w:ascii="Georgia" w:hAnsi="Georgia"/>
          <w:i/>
          <w:color w:val="231F20"/>
        </w:rPr>
        <w:t xml:space="preserve">or </w:t>
      </w:r>
      <w:r w:rsidRPr="001B3CA7">
        <w:rPr>
          <w:rFonts w:ascii="Georgia" w:hAnsi="Georgia"/>
          <w:i/>
          <w:color w:val="231F20"/>
        </w:rPr>
        <w:t>“no”] drawings</w:t>
      </w:r>
      <w:r w:rsidRPr="001B3CA7">
        <w:rPr>
          <w:rFonts w:ascii="Georgia" w:hAnsi="Georgia"/>
          <w:color w:val="231F20"/>
        </w:rPr>
        <w:t xml:space="preserve">. </w:t>
      </w:r>
      <w:r w:rsidRPr="001B3CA7">
        <w:rPr>
          <w:rFonts w:ascii="Georgia" w:hAnsi="Georgia"/>
          <w:i/>
          <w:color w:val="231F20"/>
        </w:rPr>
        <w:t>[If documents shall be</w:t>
      </w:r>
      <w:r w:rsidR="007E123B">
        <w:rPr>
          <w:rFonts w:ascii="Georgia" w:hAnsi="Georgia"/>
          <w:i/>
          <w:color w:val="231F20"/>
        </w:rPr>
        <w:t xml:space="preserve"> </w:t>
      </w:r>
      <w:r w:rsidRPr="001B3CA7">
        <w:rPr>
          <w:rFonts w:ascii="Georgia" w:hAnsi="Georgia"/>
          <w:i/>
          <w:color w:val="231F20"/>
        </w:rPr>
        <w:t>included</w:t>
      </w:r>
      <w:r w:rsidR="007E123B" w:rsidRPr="001B3CA7">
        <w:rPr>
          <w:rFonts w:ascii="Georgia" w:hAnsi="Georgia"/>
          <w:i/>
          <w:color w:val="231F20"/>
        </w:rPr>
        <w:t>, insert the following List of Drawings</w:t>
      </w:r>
      <w:r w:rsidRPr="001B3CA7">
        <w:rPr>
          <w:rFonts w:ascii="Georgia" w:hAnsi="Georgia"/>
          <w:i/>
          <w:color w:val="231F20"/>
        </w:rPr>
        <w:t>].</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D4019A" w:rsidRPr="001B3CA7" w14:paraId="2B4FA66F" w14:textId="77777777" w:rsidTr="00BD2392">
        <w:trPr>
          <w:cantSplit/>
          <w:trHeight w:val="305"/>
          <w:jc w:val="center"/>
        </w:trPr>
        <w:tc>
          <w:tcPr>
            <w:tcW w:w="9216" w:type="dxa"/>
            <w:gridSpan w:val="3"/>
          </w:tcPr>
          <w:p w14:paraId="08366F11" w14:textId="77777777" w:rsidR="00D4019A" w:rsidRPr="001B3CA7" w:rsidRDefault="00D4019A" w:rsidP="008172E1">
            <w:pPr>
              <w:tabs>
                <w:tab w:val="left" w:pos="7230"/>
              </w:tabs>
              <w:spacing w:after="0"/>
              <w:jc w:val="both"/>
              <w:rPr>
                <w:rFonts w:ascii="Georgia" w:hAnsi="Georgia"/>
                <w:b/>
              </w:rPr>
            </w:pPr>
            <w:r w:rsidRPr="001B3CA7">
              <w:rPr>
                <w:rFonts w:ascii="Georgia" w:hAnsi="Georgia"/>
                <w:b/>
              </w:rPr>
              <w:t>List of Drawings</w:t>
            </w:r>
          </w:p>
        </w:tc>
      </w:tr>
      <w:tr w:rsidR="00D4019A" w:rsidRPr="001B3CA7" w14:paraId="268A5374" w14:textId="77777777" w:rsidTr="00FB5BE4">
        <w:trPr>
          <w:trHeight w:val="350"/>
          <w:jc w:val="center"/>
        </w:trPr>
        <w:tc>
          <w:tcPr>
            <w:tcW w:w="2178" w:type="dxa"/>
          </w:tcPr>
          <w:p w14:paraId="29B0C033" w14:textId="77777777" w:rsidR="00D4019A" w:rsidRPr="001B3CA7" w:rsidRDefault="00D4019A" w:rsidP="008172E1">
            <w:pPr>
              <w:pStyle w:val="titulo"/>
              <w:tabs>
                <w:tab w:val="left" w:pos="7230"/>
              </w:tabs>
              <w:spacing w:after="0"/>
              <w:jc w:val="both"/>
              <w:rPr>
                <w:rFonts w:ascii="Georgia" w:hAnsi="Georgia"/>
                <w:sz w:val="22"/>
                <w:szCs w:val="22"/>
                <w:lang w:val="en-US"/>
              </w:rPr>
            </w:pPr>
            <w:r w:rsidRPr="001B3CA7">
              <w:rPr>
                <w:rFonts w:ascii="Georgia" w:hAnsi="Georgia"/>
                <w:sz w:val="22"/>
                <w:szCs w:val="22"/>
                <w:lang w:val="en-US"/>
              </w:rPr>
              <w:t>Drawing No.</w:t>
            </w:r>
          </w:p>
        </w:tc>
        <w:tc>
          <w:tcPr>
            <w:tcW w:w="2880" w:type="dxa"/>
          </w:tcPr>
          <w:p w14:paraId="7CCA3020" w14:textId="77777777" w:rsidR="00D4019A" w:rsidRPr="001B3CA7" w:rsidRDefault="00D4019A" w:rsidP="008172E1">
            <w:pPr>
              <w:tabs>
                <w:tab w:val="left" w:pos="7230"/>
              </w:tabs>
              <w:spacing w:after="0"/>
              <w:jc w:val="both"/>
              <w:rPr>
                <w:rFonts w:ascii="Georgia" w:hAnsi="Georgia"/>
                <w:b/>
              </w:rPr>
            </w:pPr>
            <w:r w:rsidRPr="001B3CA7">
              <w:rPr>
                <w:rFonts w:ascii="Georgia" w:hAnsi="Georgia"/>
                <w:b/>
              </w:rPr>
              <w:t>Drawing Name</w:t>
            </w:r>
          </w:p>
        </w:tc>
        <w:tc>
          <w:tcPr>
            <w:tcW w:w="4158" w:type="dxa"/>
          </w:tcPr>
          <w:p w14:paraId="73A54664" w14:textId="77777777" w:rsidR="00D4019A" w:rsidRPr="001B3CA7" w:rsidRDefault="00D4019A" w:rsidP="008172E1">
            <w:pPr>
              <w:tabs>
                <w:tab w:val="left" w:pos="7230"/>
              </w:tabs>
              <w:spacing w:after="0"/>
              <w:jc w:val="both"/>
              <w:rPr>
                <w:rFonts w:ascii="Georgia" w:hAnsi="Georgia"/>
                <w:b/>
              </w:rPr>
            </w:pPr>
            <w:r w:rsidRPr="001B3CA7">
              <w:rPr>
                <w:rFonts w:ascii="Georgia" w:hAnsi="Georgia"/>
                <w:b/>
              </w:rPr>
              <w:t>Purpose</w:t>
            </w:r>
          </w:p>
        </w:tc>
      </w:tr>
      <w:tr w:rsidR="000328AB" w:rsidRPr="001B3CA7" w14:paraId="26FB3248" w14:textId="77777777" w:rsidTr="00A84EB0">
        <w:trPr>
          <w:trHeight w:val="350"/>
          <w:jc w:val="center"/>
        </w:trPr>
        <w:tc>
          <w:tcPr>
            <w:tcW w:w="2178" w:type="dxa"/>
          </w:tcPr>
          <w:p w14:paraId="23B05CFD" w14:textId="77777777" w:rsidR="000328AB" w:rsidRPr="001B3CA7" w:rsidRDefault="000328AB" w:rsidP="008172E1">
            <w:pPr>
              <w:pStyle w:val="titulo"/>
              <w:tabs>
                <w:tab w:val="left" w:pos="7230"/>
              </w:tabs>
              <w:spacing w:after="0"/>
              <w:jc w:val="both"/>
              <w:rPr>
                <w:rFonts w:ascii="Georgia" w:hAnsi="Georgia"/>
                <w:sz w:val="22"/>
                <w:szCs w:val="22"/>
                <w:lang w:val="en-US"/>
              </w:rPr>
            </w:pPr>
          </w:p>
        </w:tc>
        <w:tc>
          <w:tcPr>
            <w:tcW w:w="2880" w:type="dxa"/>
          </w:tcPr>
          <w:p w14:paraId="3FEC1334" w14:textId="77777777" w:rsidR="000328AB" w:rsidRPr="001B3CA7" w:rsidRDefault="000328AB" w:rsidP="008172E1">
            <w:pPr>
              <w:tabs>
                <w:tab w:val="left" w:pos="7230"/>
              </w:tabs>
              <w:spacing w:after="0"/>
              <w:jc w:val="both"/>
              <w:rPr>
                <w:rFonts w:ascii="Georgia" w:hAnsi="Georgia"/>
                <w:b/>
              </w:rPr>
            </w:pPr>
          </w:p>
        </w:tc>
        <w:tc>
          <w:tcPr>
            <w:tcW w:w="4158" w:type="dxa"/>
          </w:tcPr>
          <w:p w14:paraId="5EA97BB2" w14:textId="77777777" w:rsidR="000328AB" w:rsidRPr="001B3CA7" w:rsidRDefault="000328AB" w:rsidP="008172E1">
            <w:pPr>
              <w:tabs>
                <w:tab w:val="left" w:pos="7230"/>
              </w:tabs>
              <w:spacing w:after="0"/>
              <w:jc w:val="both"/>
              <w:rPr>
                <w:rFonts w:ascii="Georgia" w:hAnsi="Georgia"/>
                <w:b/>
              </w:rPr>
            </w:pPr>
          </w:p>
        </w:tc>
      </w:tr>
      <w:tr w:rsidR="000328AB" w:rsidRPr="001B3CA7" w14:paraId="718DB725" w14:textId="77777777" w:rsidTr="00A84EB0">
        <w:trPr>
          <w:trHeight w:val="350"/>
          <w:jc w:val="center"/>
        </w:trPr>
        <w:tc>
          <w:tcPr>
            <w:tcW w:w="2178" w:type="dxa"/>
          </w:tcPr>
          <w:p w14:paraId="0DC4CD19" w14:textId="77777777" w:rsidR="000328AB" w:rsidRPr="001B3CA7" w:rsidRDefault="000328AB" w:rsidP="008172E1">
            <w:pPr>
              <w:pStyle w:val="titulo"/>
              <w:tabs>
                <w:tab w:val="left" w:pos="7230"/>
              </w:tabs>
              <w:spacing w:after="0"/>
              <w:jc w:val="both"/>
              <w:rPr>
                <w:rFonts w:ascii="Georgia" w:hAnsi="Georgia"/>
                <w:sz w:val="22"/>
                <w:szCs w:val="22"/>
                <w:lang w:val="en-US"/>
              </w:rPr>
            </w:pPr>
          </w:p>
        </w:tc>
        <w:tc>
          <w:tcPr>
            <w:tcW w:w="2880" w:type="dxa"/>
          </w:tcPr>
          <w:p w14:paraId="51FD02DC" w14:textId="77777777" w:rsidR="000328AB" w:rsidRPr="001B3CA7" w:rsidRDefault="000328AB" w:rsidP="008172E1">
            <w:pPr>
              <w:tabs>
                <w:tab w:val="left" w:pos="7230"/>
              </w:tabs>
              <w:spacing w:after="0"/>
              <w:jc w:val="both"/>
              <w:rPr>
                <w:rFonts w:ascii="Georgia" w:hAnsi="Georgia"/>
                <w:b/>
              </w:rPr>
            </w:pPr>
          </w:p>
        </w:tc>
        <w:tc>
          <w:tcPr>
            <w:tcW w:w="4158" w:type="dxa"/>
          </w:tcPr>
          <w:p w14:paraId="72639666" w14:textId="77777777" w:rsidR="000328AB" w:rsidRPr="001B3CA7" w:rsidRDefault="000328AB" w:rsidP="008172E1">
            <w:pPr>
              <w:tabs>
                <w:tab w:val="left" w:pos="7230"/>
              </w:tabs>
              <w:spacing w:after="0"/>
              <w:jc w:val="both"/>
              <w:rPr>
                <w:rFonts w:ascii="Georgia" w:hAnsi="Georgia"/>
                <w:b/>
              </w:rPr>
            </w:pPr>
          </w:p>
        </w:tc>
      </w:tr>
    </w:tbl>
    <w:p w14:paraId="64B7FC74" w14:textId="77777777" w:rsidR="00D4019A" w:rsidRPr="001B3CA7" w:rsidRDefault="00D4019A" w:rsidP="0016512A">
      <w:pPr>
        <w:spacing w:after="0"/>
        <w:rPr>
          <w:rFonts w:ascii="Georgia" w:hAnsi="Georgia"/>
        </w:rPr>
      </w:pPr>
    </w:p>
    <w:p w14:paraId="015CCB48" w14:textId="77777777" w:rsidR="00D4019A" w:rsidRPr="001B3CA7" w:rsidRDefault="00D4019A" w:rsidP="00764B7E">
      <w:pPr>
        <w:pStyle w:val="Heading3"/>
        <w:keepNext w:val="0"/>
        <w:keepLines w:val="0"/>
        <w:widowControl w:val="0"/>
        <w:numPr>
          <w:ilvl w:val="0"/>
          <w:numId w:val="43"/>
        </w:numPr>
        <w:autoSpaceDE w:val="0"/>
        <w:autoSpaceDN w:val="0"/>
        <w:spacing w:before="0" w:after="240" w:line="240" w:lineRule="auto"/>
        <w:ind w:left="709" w:hanging="384"/>
        <w:rPr>
          <w:szCs w:val="22"/>
        </w:rPr>
      </w:pPr>
      <w:bookmarkStart w:id="103" w:name="_Toc229398810"/>
      <w:r w:rsidRPr="001B3CA7">
        <w:rPr>
          <w:color w:val="231F20"/>
          <w:szCs w:val="22"/>
        </w:rPr>
        <w:t>Inspections and Tests</w:t>
      </w:r>
      <w:bookmarkEnd w:id="103"/>
    </w:p>
    <w:p w14:paraId="6AB2325B" w14:textId="18F70FBF" w:rsidR="00EA6283" w:rsidRDefault="00D4019A" w:rsidP="00800B03">
      <w:pPr>
        <w:pStyle w:val="ListParagraph"/>
        <w:ind w:left="360" w:firstLine="0"/>
        <w:jc w:val="both"/>
      </w:pPr>
      <w:r w:rsidRPr="008A1365">
        <w:rPr>
          <w:rFonts w:ascii="Georgia" w:hAnsi="Georgia"/>
          <w:color w:val="231F20"/>
        </w:rPr>
        <w:t>The following inspections and tests shall be performed</w:t>
      </w:r>
      <w:r w:rsidR="00783F7E" w:rsidRPr="008A1365">
        <w:rPr>
          <w:rFonts w:ascii="Georgia" w:hAnsi="Georgia"/>
          <w:color w:val="231F20"/>
        </w:rPr>
        <w:t>:</w:t>
      </w:r>
      <w:r w:rsidR="00783F7E" w:rsidRPr="008A1365">
        <w:rPr>
          <w:rFonts w:ascii="Georgia" w:hAnsi="Georgia"/>
        </w:rPr>
        <w:t xml:space="preserve"> </w:t>
      </w:r>
      <w:r w:rsidR="007C36B1" w:rsidRPr="008A1365">
        <w:rPr>
          <w:rFonts w:ascii="Georgia" w:hAnsi="Georgia"/>
        </w:rPr>
        <w:t xml:space="preserve">……………………………. </w:t>
      </w:r>
      <w:r w:rsidR="007C36B1" w:rsidRPr="008A1365">
        <w:rPr>
          <w:rFonts w:ascii="Georgia" w:hAnsi="Georgia"/>
          <w:i/>
          <w:lang w:val="en-GB"/>
        </w:rPr>
        <w:t>[</w:t>
      </w:r>
      <w:r w:rsidR="00655D9E" w:rsidRPr="0097775C">
        <w:rPr>
          <w:rFonts w:ascii="Georgia" w:hAnsi="Georgia"/>
          <w:b/>
          <w:i/>
          <w:iCs/>
        </w:rPr>
        <w:t xml:space="preserve">as per specifications provided </w:t>
      </w:r>
      <w:r w:rsidR="007B77AA">
        <w:rPr>
          <w:rFonts w:ascii="Georgia" w:hAnsi="Georgia"/>
          <w:b/>
          <w:i/>
          <w:iCs/>
        </w:rPr>
        <w:t xml:space="preserve">and </w:t>
      </w:r>
      <w:r w:rsidR="00655D9E" w:rsidRPr="0097775C">
        <w:rPr>
          <w:rFonts w:ascii="Georgia" w:hAnsi="Georgia"/>
          <w:b/>
          <w:i/>
          <w:iCs/>
        </w:rPr>
        <w:t xml:space="preserve">upon delivery of goods or loading of airtime to respective user department/division, staff number to be provided by ODPP. </w:t>
      </w:r>
      <w:r w:rsidR="007B77AA">
        <w:rPr>
          <w:rFonts w:ascii="Georgia" w:hAnsi="Georgia"/>
          <w:b/>
          <w:i/>
          <w:iCs/>
        </w:rPr>
        <w:t>T</w:t>
      </w:r>
      <w:r w:rsidR="00655D9E" w:rsidRPr="0097775C">
        <w:rPr>
          <w:rFonts w:ascii="Georgia" w:hAnsi="Georgia"/>
          <w:b/>
          <w:i/>
          <w:iCs/>
        </w:rPr>
        <w:t xml:space="preserve">he vendor shall provide evidence of loading the airtime as and when required for </w:t>
      </w:r>
      <w:r w:rsidR="00655D9E" w:rsidRPr="0097775C">
        <w:rPr>
          <w:rFonts w:ascii="Georgia" w:hAnsi="Georgia"/>
          <w:b/>
          <w:i/>
          <w:iCs/>
        </w:rPr>
        <w:lastRenderedPageBreak/>
        <w:t>confirmation of delivery</w:t>
      </w:r>
      <w:r w:rsidR="00655D9E">
        <w:rPr>
          <w:rFonts w:ascii="Georgia" w:hAnsi="Georgia"/>
          <w:b/>
          <w:i/>
          <w:iCs/>
        </w:rPr>
        <w:t>)</w:t>
      </w:r>
    </w:p>
    <w:p w14:paraId="232896C6" w14:textId="77777777" w:rsidR="00EA6283" w:rsidRDefault="00EA6283" w:rsidP="00EA6283">
      <w:pPr>
        <w:pStyle w:val="ListParagraph"/>
        <w:numPr>
          <w:ilvl w:val="0"/>
          <w:numId w:val="98"/>
        </w:numPr>
        <w:jc w:val="both"/>
        <w:rPr>
          <w:rFonts w:ascii="Georgia" w:hAnsi="Georgia"/>
          <w:color w:val="231F20"/>
        </w:rPr>
      </w:pPr>
      <w:r>
        <w:rPr>
          <w:rFonts w:ascii="Georgia" w:hAnsi="Georgia"/>
          <w:color w:val="231F20"/>
        </w:rPr>
        <w:t>The Vendor shall Provide evidence confirming the loading of Airtime to the respective staff number as per the Local Purchase Order on and as when required basis incase of soft copy delivery form</w:t>
      </w:r>
    </w:p>
    <w:p w14:paraId="672CE678" w14:textId="77777777" w:rsidR="00EA6283" w:rsidRPr="007F48D2" w:rsidRDefault="00EA6283" w:rsidP="00EA6283">
      <w:pPr>
        <w:pStyle w:val="ListParagraph"/>
        <w:numPr>
          <w:ilvl w:val="0"/>
          <w:numId w:val="98"/>
        </w:numPr>
        <w:jc w:val="both"/>
        <w:rPr>
          <w:rFonts w:ascii="Georgia" w:hAnsi="Georgia"/>
          <w:color w:val="231F20"/>
        </w:rPr>
      </w:pPr>
      <w:r>
        <w:rPr>
          <w:rFonts w:ascii="Georgia" w:hAnsi="Georgia"/>
          <w:color w:val="231F20"/>
        </w:rPr>
        <w:t>User shall confirm the same through certificate of acceptance/report</w:t>
      </w:r>
    </w:p>
    <w:p w14:paraId="409280CE" w14:textId="77777777" w:rsidR="00EA6283" w:rsidRDefault="00EA6283" w:rsidP="00EA6283">
      <w:pPr>
        <w:jc w:val="both"/>
        <w:rPr>
          <w:rFonts w:ascii="Georgia" w:hAnsi="Georgia"/>
          <w:sz w:val="20"/>
          <w:lang w:val="en-US"/>
        </w:rPr>
      </w:pPr>
    </w:p>
    <w:p w14:paraId="0381BC7C" w14:textId="77777777" w:rsidR="00EA6283" w:rsidRDefault="00EA6283" w:rsidP="00D30BB4">
      <w:pPr>
        <w:jc w:val="both"/>
        <w:rPr>
          <w:rFonts w:ascii="Georgia" w:hAnsi="Georgia"/>
          <w:color w:val="231F20"/>
        </w:rPr>
      </w:pPr>
    </w:p>
    <w:p w14:paraId="02380FE4" w14:textId="77777777" w:rsidR="00783F7E" w:rsidRDefault="00783F7E" w:rsidP="00D30BB4">
      <w:pPr>
        <w:jc w:val="both"/>
        <w:rPr>
          <w:rFonts w:ascii="Georgia" w:hAnsi="Georgia"/>
          <w:color w:val="231F20"/>
        </w:rPr>
      </w:pPr>
    </w:p>
    <w:p w14:paraId="3BC66024" w14:textId="77777777" w:rsidR="00783F7E" w:rsidRDefault="00783F7E" w:rsidP="00D30BB4">
      <w:pPr>
        <w:jc w:val="both"/>
        <w:rPr>
          <w:rFonts w:ascii="Georgia" w:hAnsi="Georgia"/>
          <w:sz w:val="20"/>
          <w:lang w:val="en-US"/>
        </w:rPr>
      </w:pPr>
    </w:p>
    <w:p w14:paraId="44631567" w14:textId="77777777" w:rsidR="00783F7E" w:rsidRDefault="00783F7E" w:rsidP="00D30BB4">
      <w:pPr>
        <w:jc w:val="both"/>
        <w:rPr>
          <w:rFonts w:ascii="Georgia" w:hAnsi="Georgia"/>
          <w:sz w:val="20"/>
          <w:lang w:val="en-US"/>
        </w:rPr>
      </w:pPr>
    </w:p>
    <w:p w14:paraId="2838F679" w14:textId="77777777" w:rsidR="0012629E" w:rsidRDefault="0012629E" w:rsidP="00D30BB4">
      <w:pPr>
        <w:jc w:val="both"/>
        <w:rPr>
          <w:rFonts w:ascii="Georgia" w:hAnsi="Georgia"/>
          <w:sz w:val="20"/>
          <w:lang w:val="en-US"/>
        </w:rPr>
      </w:pPr>
    </w:p>
    <w:p w14:paraId="2C544292" w14:textId="77777777" w:rsidR="0012629E" w:rsidRDefault="0012629E" w:rsidP="00D30BB4">
      <w:pPr>
        <w:jc w:val="both"/>
        <w:rPr>
          <w:rFonts w:ascii="Georgia" w:hAnsi="Georgia"/>
          <w:sz w:val="20"/>
          <w:lang w:val="en-US"/>
        </w:rPr>
      </w:pPr>
    </w:p>
    <w:p w14:paraId="378AA0E0" w14:textId="77777777" w:rsidR="0012629E" w:rsidRDefault="0012629E" w:rsidP="00D30BB4">
      <w:pPr>
        <w:jc w:val="both"/>
        <w:rPr>
          <w:rFonts w:ascii="Georgia" w:hAnsi="Georgia"/>
          <w:sz w:val="20"/>
          <w:lang w:val="en-US"/>
        </w:rPr>
      </w:pPr>
    </w:p>
    <w:p w14:paraId="5C4A6FF0" w14:textId="77777777" w:rsidR="000142C3" w:rsidRDefault="000142C3" w:rsidP="00D30BB4">
      <w:pPr>
        <w:jc w:val="both"/>
        <w:rPr>
          <w:rFonts w:ascii="Georgia" w:hAnsi="Georgia"/>
          <w:sz w:val="20"/>
          <w:lang w:val="en-US"/>
        </w:rPr>
      </w:pPr>
    </w:p>
    <w:p w14:paraId="2EB53DBA" w14:textId="77777777" w:rsidR="0012629E" w:rsidRDefault="0012629E" w:rsidP="00D30BB4">
      <w:pPr>
        <w:jc w:val="both"/>
        <w:rPr>
          <w:rFonts w:ascii="Georgia" w:hAnsi="Georgia"/>
          <w:sz w:val="20"/>
          <w:lang w:val="en-US"/>
        </w:rPr>
      </w:pPr>
    </w:p>
    <w:p w14:paraId="7A0DE5DA" w14:textId="77777777" w:rsidR="0012629E" w:rsidRDefault="0012629E" w:rsidP="00D30BB4">
      <w:pPr>
        <w:jc w:val="both"/>
        <w:rPr>
          <w:rFonts w:ascii="Georgia" w:hAnsi="Georgia"/>
          <w:sz w:val="20"/>
          <w:lang w:val="en-US"/>
        </w:rPr>
      </w:pPr>
    </w:p>
    <w:p w14:paraId="0237E1DF" w14:textId="77777777" w:rsidR="0012629E" w:rsidRDefault="0012629E" w:rsidP="00D30BB4">
      <w:pPr>
        <w:jc w:val="both"/>
        <w:rPr>
          <w:rFonts w:ascii="Georgia" w:hAnsi="Georgia"/>
          <w:sz w:val="20"/>
          <w:lang w:val="en-US"/>
        </w:rPr>
      </w:pPr>
    </w:p>
    <w:p w14:paraId="34E0DD49" w14:textId="2338A7B7" w:rsidR="0012629E" w:rsidRDefault="0012629E" w:rsidP="00D30BB4">
      <w:pPr>
        <w:jc w:val="both"/>
        <w:rPr>
          <w:rFonts w:ascii="Georgia" w:hAnsi="Georgia"/>
          <w:sz w:val="20"/>
          <w:lang w:val="en-US"/>
        </w:rPr>
      </w:pPr>
    </w:p>
    <w:p w14:paraId="4F86ED7F" w14:textId="06520F0F" w:rsidR="00297D2B" w:rsidRDefault="00297D2B" w:rsidP="00D30BB4">
      <w:pPr>
        <w:jc w:val="both"/>
        <w:rPr>
          <w:rFonts w:ascii="Georgia" w:hAnsi="Georgia"/>
          <w:sz w:val="20"/>
          <w:lang w:val="en-US"/>
        </w:rPr>
      </w:pPr>
    </w:p>
    <w:p w14:paraId="151877D6" w14:textId="66BA07DC" w:rsidR="00297D2B" w:rsidRDefault="00297D2B" w:rsidP="00D30BB4">
      <w:pPr>
        <w:jc w:val="both"/>
        <w:rPr>
          <w:rFonts w:ascii="Georgia" w:hAnsi="Georgia"/>
          <w:sz w:val="20"/>
          <w:lang w:val="en-US"/>
        </w:rPr>
      </w:pPr>
    </w:p>
    <w:p w14:paraId="09CC68D4" w14:textId="01DE41B2" w:rsidR="00297D2B" w:rsidRDefault="00297D2B" w:rsidP="00D30BB4">
      <w:pPr>
        <w:jc w:val="both"/>
        <w:rPr>
          <w:rFonts w:ascii="Georgia" w:hAnsi="Georgia"/>
          <w:sz w:val="20"/>
          <w:lang w:val="en-US"/>
        </w:rPr>
      </w:pPr>
    </w:p>
    <w:p w14:paraId="468AF160" w14:textId="5B5AD40E" w:rsidR="00297D2B" w:rsidRDefault="00297D2B" w:rsidP="00D30BB4">
      <w:pPr>
        <w:jc w:val="both"/>
        <w:rPr>
          <w:rFonts w:ascii="Georgia" w:hAnsi="Georgia"/>
          <w:sz w:val="20"/>
          <w:lang w:val="en-US"/>
        </w:rPr>
      </w:pPr>
    </w:p>
    <w:p w14:paraId="4686084F" w14:textId="1EF995C5" w:rsidR="00297D2B" w:rsidRDefault="00297D2B" w:rsidP="00D30BB4">
      <w:pPr>
        <w:jc w:val="both"/>
        <w:rPr>
          <w:rFonts w:ascii="Georgia" w:hAnsi="Georgia"/>
          <w:sz w:val="20"/>
          <w:lang w:val="en-US"/>
        </w:rPr>
      </w:pPr>
    </w:p>
    <w:p w14:paraId="67F35C96" w14:textId="7E33E544" w:rsidR="00297D2B" w:rsidRDefault="00297D2B" w:rsidP="00D30BB4">
      <w:pPr>
        <w:jc w:val="both"/>
        <w:rPr>
          <w:rFonts w:ascii="Georgia" w:hAnsi="Georgia"/>
          <w:sz w:val="20"/>
          <w:lang w:val="en-US"/>
        </w:rPr>
      </w:pPr>
    </w:p>
    <w:p w14:paraId="27EF6ECB" w14:textId="277A3CC9" w:rsidR="00297D2B" w:rsidRDefault="00297D2B" w:rsidP="00D30BB4">
      <w:pPr>
        <w:jc w:val="both"/>
        <w:rPr>
          <w:rFonts w:ascii="Georgia" w:hAnsi="Georgia"/>
          <w:sz w:val="20"/>
          <w:lang w:val="en-US"/>
        </w:rPr>
      </w:pPr>
    </w:p>
    <w:p w14:paraId="177AB919" w14:textId="5A1BB1E6" w:rsidR="00297D2B" w:rsidRDefault="00297D2B" w:rsidP="00D30BB4">
      <w:pPr>
        <w:jc w:val="both"/>
        <w:rPr>
          <w:rFonts w:ascii="Georgia" w:hAnsi="Georgia"/>
          <w:sz w:val="20"/>
          <w:lang w:val="en-US"/>
        </w:rPr>
      </w:pPr>
    </w:p>
    <w:p w14:paraId="738498C5" w14:textId="40E5C410" w:rsidR="00297D2B" w:rsidRDefault="00297D2B" w:rsidP="00D30BB4">
      <w:pPr>
        <w:jc w:val="both"/>
        <w:rPr>
          <w:rFonts w:ascii="Georgia" w:hAnsi="Georgia"/>
          <w:sz w:val="20"/>
          <w:lang w:val="en-US"/>
        </w:rPr>
      </w:pPr>
    </w:p>
    <w:p w14:paraId="499F7573" w14:textId="05699C3D" w:rsidR="00297D2B" w:rsidRDefault="00297D2B" w:rsidP="00D30BB4">
      <w:pPr>
        <w:jc w:val="both"/>
        <w:rPr>
          <w:rFonts w:ascii="Georgia" w:hAnsi="Georgia"/>
          <w:sz w:val="20"/>
          <w:lang w:val="en-US"/>
        </w:rPr>
      </w:pPr>
    </w:p>
    <w:p w14:paraId="3F9B935F" w14:textId="4E717ABA" w:rsidR="00297D2B" w:rsidRDefault="00297D2B" w:rsidP="00D30BB4">
      <w:pPr>
        <w:jc w:val="both"/>
        <w:rPr>
          <w:rFonts w:ascii="Georgia" w:hAnsi="Georgia"/>
          <w:sz w:val="20"/>
          <w:lang w:val="en-US"/>
        </w:rPr>
      </w:pPr>
    </w:p>
    <w:p w14:paraId="727E1BE4" w14:textId="6B00F05D" w:rsidR="00297D2B" w:rsidRDefault="00297D2B" w:rsidP="00D30BB4">
      <w:pPr>
        <w:jc w:val="both"/>
        <w:rPr>
          <w:rFonts w:ascii="Georgia" w:hAnsi="Georgia"/>
          <w:sz w:val="20"/>
          <w:lang w:val="en-US"/>
        </w:rPr>
      </w:pPr>
    </w:p>
    <w:p w14:paraId="1E12076A" w14:textId="34B32914" w:rsidR="00297D2B" w:rsidRDefault="00297D2B" w:rsidP="00D30BB4">
      <w:pPr>
        <w:jc w:val="both"/>
        <w:rPr>
          <w:rFonts w:ascii="Georgia" w:hAnsi="Georgia"/>
          <w:sz w:val="20"/>
          <w:lang w:val="en-US"/>
        </w:rPr>
      </w:pPr>
    </w:p>
    <w:p w14:paraId="583BA740" w14:textId="038C2AEE" w:rsidR="00297D2B" w:rsidRDefault="00297D2B" w:rsidP="00D30BB4">
      <w:pPr>
        <w:jc w:val="both"/>
        <w:rPr>
          <w:rFonts w:ascii="Georgia" w:hAnsi="Georgia"/>
          <w:sz w:val="20"/>
          <w:lang w:val="en-US"/>
        </w:rPr>
      </w:pPr>
    </w:p>
    <w:p w14:paraId="3357966C" w14:textId="42327C49" w:rsidR="00297D2B" w:rsidRDefault="00297D2B" w:rsidP="00D30BB4">
      <w:pPr>
        <w:jc w:val="both"/>
        <w:rPr>
          <w:rFonts w:ascii="Georgia" w:hAnsi="Georgia"/>
          <w:sz w:val="20"/>
          <w:lang w:val="en-US"/>
        </w:rPr>
      </w:pPr>
    </w:p>
    <w:p w14:paraId="25D6C833" w14:textId="3BCB1189" w:rsidR="00297D2B" w:rsidRDefault="00297D2B" w:rsidP="00D30BB4">
      <w:pPr>
        <w:jc w:val="both"/>
        <w:rPr>
          <w:rFonts w:ascii="Georgia" w:hAnsi="Georgia"/>
          <w:sz w:val="20"/>
          <w:lang w:val="en-US"/>
        </w:rPr>
      </w:pPr>
    </w:p>
    <w:p w14:paraId="786C99C5" w14:textId="79541512" w:rsidR="00297D2B" w:rsidRDefault="00297D2B" w:rsidP="00D30BB4">
      <w:pPr>
        <w:jc w:val="both"/>
        <w:rPr>
          <w:rFonts w:ascii="Georgia" w:hAnsi="Georgia"/>
          <w:sz w:val="20"/>
          <w:lang w:val="en-US"/>
        </w:rPr>
      </w:pPr>
    </w:p>
    <w:p w14:paraId="29B95325" w14:textId="45B772CE" w:rsidR="00297D2B" w:rsidRDefault="00297D2B" w:rsidP="00D30BB4">
      <w:pPr>
        <w:jc w:val="both"/>
        <w:rPr>
          <w:rFonts w:ascii="Georgia" w:hAnsi="Georgia"/>
          <w:sz w:val="20"/>
          <w:lang w:val="en-US"/>
        </w:rPr>
      </w:pPr>
    </w:p>
    <w:p w14:paraId="29BC23CD" w14:textId="31B63695" w:rsidR="00297D2B" w:rsidRDefault="00297D2B" w:rsidP="00D30BB4">
      <w:pPr>
        <w:jc w:val="both"/>
        <w:rPr>
          <w:rFonts w:ascii="Georgia" w:hAnsi="Georgia"/>
          <w:sz w:val="20"/>
          <w:lang w:val="en-US"/>
        </w:rPr>
      </w:pPr>
    </w:p>
    <w:p w14:paraId="3658B411" w14:textId="0400C406" w:rsidR="00297D2B" w:rsidRDefault="00297D2B" w:rsidP="00D30BB4">
      <w:pPr>
        <w:jc w:val="both"/>
        <w:rPr>
          <w:rFonts w:ascii="Georgia" w:hAnsi="Georgia"/>
          <w:sz w:val="20"/>
          <w:lang w:val="en-US"/>
        </w:rPr>
      </w:pPr>
    </w:p>
    <w:p w14:paraId="2C6CD779" w14:textId="669306C2" w:rsidR="00297D2B" w:rsidRDefault="00297D2B" w:rsidP="00D30BB4">
      <w:pPr>
        <w:jc w:val="both"/>
        <w:rPr>
          <w:rFonts w:ascii="Georgia" w:hAnsi="Georgia"/>
          <w:sz w:val="20"/>
          <w:lang w:val="en-US"/>
        </w:rPr>
      </w:pPr>
    </w:p>
    <w:p w14:paraId="31773D75" w14:textId="467D8A72" w:rsidR="00297D2B" w:rsidRDefault="00297D2B" w:rsidP="00D30BB4">
      <w:pPr>
        <w:jc w:val="both"/>
        <w:rPr>
          <w:rFonts w:ascii="Georgia" w:hAnsi="Georgia"/>
          <w:sz w:val="20"/>
          <w:lang w:val="en-US"/>
        </w:rPr>
      </w:pPr>
    </w:p>
    <w:p w14:paraId="59350231" w14:textId="77777777" w:rsidR="00297D2B" w:rsidRDefault="00297D2B" w:rsidP="00D30BB4">
      <w:pPr>
        <w:jc w:val="both"/>
        <w:rPr>
          <w:rFonts w:ascii="Georgia" w:hAnsi="Georgia"/>
          <w:sz w:val="20"/>
          <w:lang w:val="en-US"/>
        </w:rPr>
      </w:pPr>
    </w:p>
    <w:p w14:paraId="319618FB" w14:textId="77777777" w:rsidR="0012629E" w:rsidRDefault="0012629E" w:rsidP="00D30BB4">
      <w:pPr>
        <w:jc w:val="both"/>
        <w:rPr>
          <w:rFonts w:ascii="Georgia" w:hAnsi="Georgia"/>
          <w:sz w:val="20"/>
          <w:lang w:val="en-US"/>
        </w:rPr>
      </w:pPr>
    </w:p>
    <w:p w14:paraId="66492F65" w14:textId="77777777" w:rsidR="0012629E" w:rsidRPr="00DE0EF1" w:rsidRDefault="0012629E" w:rsidP="0012629E">
      <w:pPr>
        <w:pStyle w:val="BodyText"/>
        <w:spacing w:before="9" w:after="1"/>
        <w:rPr>
          <w:i/>
          <w:sz w:val="23"/>
        </w:rPr>
      </w:pPr>
    </w:p>
    <w:p w14:paraId="20AC2A35" w14:textId="77777777" w:rsidR="0012629E" w:rsidRPr="00DE0EF1" w:rsidRDefault="0012629E" w:rsidP="002D450E">
      <w:pPr>
        <w:pStyle w:val="BodyText"/>
        <w:spacing w:line="100" w:lineRule="exact"/>
        <w:ind w:left="720"/>
        <w:rPr>
          <w:sz w:val="10"/>
        </w:rPr>
      </w:pPr>
      <w:r w:rsidRPr="00DE0EF1">
        <w:rPr>
          <w:noProof/>
          <w:position w:val="-1"/>
          <w:sz w:val="10"/>
        </w:rPr>
        <mc:AlternateContent>
          <mc:Choice Requires="wpg">
            <w:drawing>
              <wp:inline distT="0" distB="0" distL="0" distR="0" wp14:anchorId="757600B9" wp14:editId="4B06B271">
                <wp:extent cx="5857875" cy="54610"/>
                <wp:effectExtent l="0" t="0" r="47625" b="2540"/>
                <wp:docPr id="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857875" cy="54610"/>
                          <a:chOff x="0" y="0"/>
                          <a:chExt cx="10204" cy="100"/>
                        </a:xfrm>
                      </wpg:grpSpPr>
                      <wps:wsp>
                        <wps:cNvPr id="4" name="Line 83"/>
                        <wps:cNvCnPr>
                          <a:cxnSpLocks noChangeShapeType="1"/>
                        </wps:cNvCnPr>
                        <wps:spPr bwMode="auto">
                          <a:xfrm>
                            <a:off x="0" y="50"/>
                            <a:ext cx="10203"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10E6936B" id="Group 82" o:spid="_x0000_s1026" style="width:461.25pt;height:4.3pt;flip:y;mso-position-horizontal-relative:char;mso-position-vertical-relative:line" coordsize="102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">
                <v:line id="Line 83" o:spid="_x0000_s1027" style="position:absolute;visibility:visible;mso-wrap-style:square" from="0,50" to="1020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N08IAAADaAAAADwAAAGRycy9kb3ducmV2LnhtbESPW4vCMBSE3xf2P4Sz4MuypoqIW40i&#10;gpcXYb0+H5pjW2xOShJt/fdGWPBxmJlvmMmsNZW4k/OlZQW9bgKCOLO65FzB8bD8GYHwAVljZZkU&#10;PMjDbPr5McFU24Z3dN+HXEQI+xQVFCHUqZQ+K8ig79qaOHoX6wyGKF0utcMmwk0l+0kylAZLjgsF&#10;1rQoKLvub0bB7u/82+SLqwvD42n9vbLbUqJWqvPVzscgArXhHf5vb7SCAbyuxBs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N08IAAADaAAAADwAAAAAAAAAAAAAA&#10;AAChAgAAZHJzL2Rvd25yZXYueG1sUEsFBgAAAAAEAAQA+QAAAJADAAAAAA==&#10;" strokecolor="#a7a9ac" strokeweight="1.76378mm"/>
                <w10:anchorlock/>
              </v:group>
            </w:pict>
          </mc:Fallback>
        </mc:AlternateContent>
      </w:r>
    </w:p>
    <w:p w14:paraId="07DBF80B" w14:textId="77777777" w:rsidR="0012629E" w:rsidRPr="00DE0EF1" w:rsidRDefault="0012629E" w:rsidP="0012629E">
      <w:pPr>
        <w:pStyle w:val="BodyText"/>
        <w:rPr>
          <w:i/>
          <w:sz w:val="20"/>
        </w:rPr>
      </w:pPr>
    </w:p>
    <w:p w14:paraId="1CC767BC" w14:textId="77777777" w:rsidR="0012629E" w:rsidRPr="00DE0EF1" w:rsidRDefault="0012629E" w:rsidP="0012629E">
      <w:pPr>
        <w:pStyle w:val="BodyText"/>
        <w:rPr>
          <w:i/>
          <w:sz w:val="20"/>
        </w:rPr>
      </w:pPr>
    </w:p>
    <w:p w14:paraId="28E35171" w14:textId="77777777" w:rsidR="0012629E" w:rsidRPr="00DE0EF1" w:rsidRDefault="0012629E" w:rsidP="0012629E">
      <w:pPr>
        <w:pStyle w:val="BodyText"/>
        <w:spacing w:before="2"/>
        <w:rPr>
          <w:i/>
          <w:sz w:val="18"/>
        </w:rPr>
      </w:pPr>
    </w:p>
    <w:p w14:paraId="33B83418" w14:textId="77777777" w:rsidR="0012629E" w:rsidRPr="00DE0EF1" w:rsidRDefault="0012629E" w:rsidP="00EB5070">
      <w:pPr>
        <w:pStyle w:val="Heading1"/>
        <w:spacing w:before="159"/>
        <w:ind w:left="851"/>
        <w:jc w:val="center"/>
      </w:pPr>
      <w:bookmarkStart w:id="104" w:name="_Toc229398811"/>
      <w:r w:rsidRPr="00DE0EF1">
        <w:rPr>
          <w:color w:val="231F20"/>
        </w:rPr>
        <w:t xml:space="preserve">PART </w:t>
      </w:r>
      <w:r w:rsidR="00C7610B">
        <w:rPr>
          <w:color w:val="231F20"/>
        </w:rPr>
        <w:t>3</w:t>
      </w:r>
      <w:r w:rsidRPr="00DE0EF1">
        <w:rPr>
          <w:color w:val="231F20"/>
        </w:rPr>
        <w:t>:</w:t>
      </w:r>
      <w:r w:rsidR="00EB5070">
        <w:rPr>
          <w:color w:val="231F20"/>
        </w:rPr>
        <w:t xml:space="preserve"> </w:t>
      </w:r>
      <w:r w:rsidR="00A10B5D">
        <w:rPr>
          <w:color w:val="231F20"/>
        </w:rPr>
        <w:t>CONDITIONS OF CONTRACT AND CONTRACT FORMS</w:t>
      </w:r>
      <w:bookmarkEnd w:id="104"/>
    </w:p>
    <w:p w14:paraId="3CB3409B" w14:textId="77777777" w:rsidR="0012629E" w:rsidRPr="00DE0EF1" w:rsidRDefault="0012629E" w:rsidP="0012629E">
      <w:pPr>
        <w:pStyle w:val="BodyText"/>
        <w:rPr>
          <w:b/>
          <w:sz w:val="20"/>
        </w:rPr>
      </w:pPr>
    </w:p>
    <w:p w14:paraId="43C24383" w14:textId="77777777" w:rsidR="0012629E" w:rsidRPr="00DE0EF1" w:rsidRDefault="0012629E" w:rsidP="0012629E">
      <w:pPr>
        <w:pStyle w:val="BodyText"/>
        <w:rPr>
          <w:b/>
          <w:sz w:val="20"/>
        </w:rPr>
      </w:pPr>
    </w:p>
    <w:p w14:paraId="0EA4E431" w14:textId="77777777" w:rsidR="0012629E" w:rsidRPr="00DE0EF1" w:rsidRDefault="006D4C48" w:rsidP="0012629E">
      <w:pPr>
        <w:pStyle w:val="BodyText"/>
        <w:rPr>
          <w:b/>
          <w:sz w:val="20"/>
        </w:rPr>
      </w:pPr>
      <w:r w:rsidRPr="00DE0EF1">
        <w:rPr>
          <w:noProof/>
        </w:rPr>
        <mc:AlternateContent>
          <mc:Choice Requires="wps">
            <w:drawing>
              <wp:anchor distT="0" distB="0" distL="0" distR="0" simplePos="0" relativeHeight="251669504" behindDoc="0" locked="0" layoutInCell="1" allowOverlap="1" wp14:anchorId="5AF86EFE" wp14:editId="07C6ED3B">
                <wp:simplePos x="0" y="0"/>
                <wp:positionH relativeFrom="margin">
                  <wp:posOffset>485775</wp:posOffset>
                </wp:positionH>
                <wp:positionV relativeFrom="paragraph">
                  <wp:posOffset>236220</wp:posOffset>
                </wp:positionV>
                <wp:extent cx="5791200" cy="47625"/>
                <wp:effectExtent l="0" t="19050" r="38100" b="47625"/>
                <wp:wrapTopAndBottom/>
                <wp:docPr id="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47625"/>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27408B27" id="Line 81" o:spid="_x0000_s1026" style="position:absolute;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8.25pt,18.6pt" to="494.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" strokecolor="#a7a9ac" strokeweight="1.76378mm">
                <w10:wrap type="topAndBottom" anchorx="margin"/>
              </v:line>
            </w:pict>
          </mc:Fallback>
        </mc:AlternateContent>
      </w:r>
    </w:p>
    <w:p w14:paraId="66D2D8FB" w14:textId="77777777" w:rsidR="00C02D61" w:rsidRDefault="00C02D61" w:rsidP="0012629E">
      <w:pPr>
        <w:pStyle w:val="BodyText"/>
        <w:spacing w:before="10"/>
        <w:rPr>
          <w:b/>
          <w:sz w:val="17"/>
        </w:rPr>
      </w:pPr>
    </w:p>
    <w:p w14:paraId="41DB0354" w14:textId="77777777" w:rsidR="00C02D61" w:rsidRDefault="00C02D61" w:rsidP="00C02D61">
      <w:pPr>
        <w:rPr>
          <w:lang w:val="en-US"/>
        </w:rPr>
      </w:pPr>
    </w:p>
    <w:p w14:paraId="0A1B87CF" w14:textId="77777777" w:rsidR="00C02D61" w:rsidRDefault="00C02D61">
      <w:pPr>
        <w:rPr>
          <w:lang w:val="en-US"/>
        </w:rPr>
      </w:pPr>
      <w:r>
        <w:rPr>
          <w:lang w:val="en-US"/>
        </w:rPr>
        <w:br w:type="page"/>
      </w:r>
    </w:p>
    <w:p w14:paraId="5D35BEF4" w14:textId="77777777" w:rsidR="004C18DD" w:rsidRPr="00C05F90" w:rsidRDefault="004C18DD" w:rsidP="007C5345">
      <w:pPr>
        <w:pStyle w:val="Heading2"/>
        <w:spacing w:after="240"/>
        <w:rPr>
          <w:lang w:val="en-US"/>
        </w:rPr>
      </w:pPr>
      <w:bookmarkStart w:id="105" w:name="_Toc229398812"/>
      <w:r w:rsidRPr="00C05F90">
        <w:rPr>
          <w:lang w:val="en-US"/>
        </w:rPr>
        <w:lastRenderedPageBreak/>
        <w:t>SECTION VI - GENERAL CONDITIONS OF CONTRACT</w:t>
      </w:r>
      <w:bookmarkEnd w:id="105"/>
    </w:p>
    <w:p w14:paraId="71EB7DAA" w14:textId="77777777" w:rsidR="004C18DD" w:rsidRPr="009A4B2C" w:rsidRDefault="004C18DD" w:rsidP="007C5345">
      <w:pPr>
        <w:pStyle w:val="ListParagraph"/>
        <w:numPr>
          <w:ilvl w:val="0"/>
          <w:numId w:val="83"/>
        </w:numPr>
        <w:ind w:left="426" w:right="-514" w:hanging="426"/>
        <w:jc w:val="both"/>
        <w:rPr>
          <w:rFonts w:ascii="Georgia" w:hAnsi="Georgia"/>
          <w:b/>
          <w:bCs/>
        </w:rPr>
      </w:pPr>
      <w:r w:rsidRPr="009A4B2C">
        <w:rPr>
          <w:rFonts w:ascii="Georgia" w:hAnsi="Georgia"/>
          <w:b/>
          <w:bCs/>
        </w:rPr>
        <w:t>Deﬁnitions</w:t>
      </w:r>
    </w:p>
    <w:p w14:paraId="7240D997" w14:textId="77777777" w:rsidR="004C18DD" w:rsidRPr="0049177E" w:rsidRDefault="004C18DD" w:rsidP="008F0ABE">
      <w:pPr>
        <w:ind w:right="-514"/>
        <w:jc w:val="both"/>
        <w:rPr>
          <w:rFonts w:ascii="Georgia" w:hAnsi="Georgia"/>
          <w:lang w:val="en-US"/>
        </w:rPr>
      </w:pPr>
      <w:r w:rsidRPr="0049177E">
        <w:rPr>
          <w:rFonts w:ascii="Georgia" w:hAnsi="Georgia"/>
          <w:lang w:val="en-US"/>
        </w:rPr>
        <w:t>In  the  Conditions  of  Contract  (“these  Conditions”),  which  include  Special  Conditions,  Parts  A  and  B,  and  these  General  Conditions,  the  following  words  and  expressions  shall  have  the  meanings  stated.  Words  indicating  persons  or  parties  include  corporations  and  other  legal  entities,  except  where  the  context  requires  otherwise.</w:t>
      </w:r>
    </w:p>
    <w:p w14:paraId="3CE8795B"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“Contract”  means  the  Contract  Agreement  entered  into  between  the  Procuring  Entity  and  the  Supplier,  together  with  the  Contract  Documents  referred  to  therein,  including  all  attachments,  appendices,  and  all  documents  incorporated  by  reference  therein.</w:t>
      </w:r>
    </w:p>
    <w:p w14:paraId="3D846982"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“Contract  Documents”  means  the  documents  listed  in  the  Contract  Agreement,  including  any  amendments  thereto.</w:t>
      </w:r>
    </w:p>
    <w:p w14:paraId="1BD064B7"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“Contract  Price”  means  the  price  payable  to  the  Supplier  as  speciﬁed  in  the  Contract  Agreement,  subject  to  such  additions  and  adjustments  thereto  or  deductions  therefrom,  as  may  be  made  pursuant  to  the  Contract.</w:t>
      </w:r>
    </w:p>
    <w:p w14:paraId="24B474B5"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“Day” means calendar day.</w:t>
      </w:r>
    </w:p>
    <w:p w14:paraId="39EE0E62"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“Completion”  means  the  fulﬁlment  of  the  Related  Services  by  the  Supplier  in  accordance  with  the  terms  and  conditions  set  forth  in  the  Contract.</w:t>
      </w:r>
    </w:p>
    <w:p w14:paraId="7CAA9C24"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“GCC” means the General Conditions of Contract.</w:t>
      </w:r>
    </w:p>
    <w:p w14:paraId="3835096A"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“Goods”  means  all  of  the  commodities,  raw  material,  machinery  and  equipment,  and/or  other  materials  that  the  Supplier  is  required  to  supply  to  the  Procuring  Entity  under  the  Contract.</w:t>
      </w:r>
    </w:p>
    <w:p w14:paraId="65B6F68E" w14:textId="77777777" w:rsidR="004C18DD" w:rsidRPr="0049177E" w:rsidRDefault="004C18DD" w:rsidP="008F0ABE">
      <w:pPr>
        <w:numPr>
          <w:ilvl w:val="1"/>
          <w:numId w:val="79"/>
        </w:numPr>
        <w:ind w:left="360" w:right="-514" w:hanging="270"/>
        <w:jc w:val="both"/>
        <w:rPr>
          <w:rFonts w:ascii="Georgia" w:hAnsi="Georgia"/>
          <w:b/>
          <w:lang w:val="en-US"/>
        </w:rPr>
      </w:pPr>
      <w:r w:rsidRPr="0049177E">
        <w:rPr>
          <w:rFonts w:ascii="Georgia" w:hAnsi="Georgia"/>
          <w:lang w:val="en-US"/>
        </w:rPr>
        <w:t xml:space="preserve">“Procuring  Entity”  means  the  Procuring  Entity  purchasing  the  Goods  and  Related  Services,  as  </w:t>
      </w:r>
      <w:r w:rsidRPr="0049177E">
        <w:rPr>
          <w:rFonts w:ascii="Georgia" w:hAnsi="Georgia"/>
          <w:b/>
          <w:lang w:val="en-US"/>
        </w:rPr>
        <w:t>speciﬁed  in  the  SCC.</w:t>
      </w:r>
    </w:p>
    <w:p w14:paraId="371D97A1" w14:textId="77777777" w:rsidR="0047471C" w:rsidRDefault="004C18DD" w:rsidP="008F0ABE">
      <w:pPr>
        <w:numPr>
          <w:ilvl w:val="1"/>
          <w:numId w:val="79"/>
        </w:numPr>
        <w:ind w:left="360" w:right="-514" w:hanging="270"/>
        <w:jc w:val="both"/>
        <w:rPr>
          <w:rFonts w:ascii="Georgia" w:hAnsi="Georgia"/>
          <w:lang w:val="en-US"/>
        </w:rPr>
      </w:pPr>
      <w:r w:rsidRPr="0049177E">
        <w:rPr>
          <w:rFonts w:ascii="Georgia" w:hAnsi="Georgia"/>
          <w:lang w:val="en-US"/>
        </w:rPr>
        <w:t>“Related  Services”  means  the  services  incidental  to  the  supply  of  the  goods,  such  as  insurance,  delivery,  installation,  commissioning,  training  and  initial  maintenance  and  other  such  obligations  of  the  Supplier  under  the  Contract.</w:t>
      </w:r>
    </w:p>
    <w:p w14:paraId="054EC080" w14:textId="77777777" w:rsidR="0047471C" w:rsidRDefault="004C18DD" w:rsidP="008F0ABE">
      <w:pPr>
        <w:numPr>
          <w:ilvl w:val="1"/>
          <w:numId w:val="79"/>
        </w:numPr>
        <w:ind w:left="360" w:right="-514" w:hanging="270"/>
        <w:jc w:val="both"/>
        <w:rPr>
          <w:rFonts w:ascii="Georgia" w:hAnsi="Georgia"/>
          <w:lang w:val="en-US"/>
        </w:rPr>
      </w:pPr>
      <w:r w:rsidRPr="0047471C">
        <w:rPr>
          <w:rFonts w:ascii="Georgia" w:hAnsi="Georgia"/>
          <w:lang w:val="en-US"/>
        </w:rPr>
        <w:t>“SCC” means the Special Conditions of Contract.</w:t>
      </w:r>
    </w:p>
    <w:p w14:paraId="393BAD24" w14:textId="77777777" w:rsidR="0047471C" w:rsidRDefault="004C18DD" w:rsidP="008F0ABE">
      <w:pPr>
        <w:numPr>
          <w:ilvl w:val="1"/>
          <w:numId w:val="79"/>
        </w:numPr>
        <w:ind w:left="360" w:right="-514" w:hanging="270"/>
        <w:jc w:val="both"/>
        <w:rPr>
          <w:rFonts w:ascii="Georgia" w:hAnsi="Georgia"/>
          <w:lang w:val="en-US"/>
        </w:rPr>
      </w:pPr>
      <w:r w:rsidRPr="0047471C">
        <w:rPr>
          <w:rFonts w:ascii="Georgia" w:hAnsi="Georgia"/>
          <w:lang w:val="en-US"/>
        </w:rPr>
        <w:t>“Subcontractor”  means  any  person,  private  or  government  entity,  or  a  combination  of  the  above,  to  whom  any  part  of  the  Goods  to  be  supplied  or  execution  of  any  part  of  the  Related  Services  is  subcontracted  by  the  Supplier.</w:t>
      </w:r>
    </w:p>
    <w:p w14:paraId="416E1239" w14:textId="77777777" w:rsidR="004C18DD" w:rsidRPr="0047471C" w:rsidRDefault="004C18DD" w:rsidP="008F0ABE">
      <w:pPr>
        <w:numPr>
          <w:ilvl w:val="1"/>
          <w:numId w:val="79"/>
        </w:numPr>
        <w:ind w:left="360" w:right="-514" w:hanging="270"/>
        <w:jc w:val="both"/>
        <w:rPr>
          <w:rFonts w:ascii="Georgia" w:hAnsi="Georgia"/>
          <w:lang w:val="en-US"/>
        </w:rPr>
      </w:pPr>
      <w:r w:rsidRPr="0047471C">
        <w:rPr>
          <w:rFonts w:ascii="Georgia" w:hAnsi="Georgia"/>
          <w:lang w:val="en-US"/>
        </w:rPr>
        <w:t>“Supplier”  means  the  person,  private  or  government  entity,  or  a  combination  of  the  above,  whose  Tender  to  perform  the  Contract  has  been  accepted  by  the  Procuring  Entity  and  is  named  as  such  in  the  Contract  Agreement.</w:t>
      </w:r>
    </w:p>
    <w:p w14:paraId="36BDEDDF" w14:textId="77777777" w:rsidR="004C18DD" w:rsidRPr="0049177E" w:rsidRDefault="004C18DD" w:rsidP="008F0ABE">
      <w:pPr>
        <w:numPr>
          <w:ilvl w:val="1"/>
          <w:numId w:val="79"/>
        </w:numPr>
        <w:ind w:left="360" w:right="-514" w:hanging="360"/>
        <w:jc w:val="both"/>
        <w:rPr>
          <w:rFonts w:ascii="Georgia" w:hAnsi="Georgia"/>
          <w:lang w:val="en-US"/>
        </w:rPr>
      </w:pPr>
      <w:r w:rsidRPr="0049177E">
        <w:rPr>
          <w:rFonts w:ascii="Georgia" w:hAnsi="Georgia"/>
          <w:b/>
          <w:lang w:val="en-US"/>
        </w:rPr>
        <w:t xml:space="preserve">“Base  Date”  </w:t>
      </w:r>
      <w:r w:rsidRPr="0049177E">
        <w:rPr>
          <w:rFonts w:ascii="Georgia" w:hAnsi="Georgia"/>
          <w:lang w:val="en-US"/>
        </w:rPr>
        <w:t>means  a  date  30  day  prior  to  the  submission  of  tenders.</w:t>
      </w:r>
    </w:p>
    <w:p w14:paraId="2F5B63B2"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b/>
          <w:lang w:val="en-US"/>
        </w:rPr>
        <w:t xml:space="preserve">“Laws”  </w:t>
      </w:r>
      <w:r w:rsidRPr="0049177E">
        <w:rPr>
          <w:rFonts w:ascii="Georgia" w:hAnsi="Georgia"/>
          <w:lang w:val="en-US"/>
        </w:rPr>
        <w:t>means  all  national  legislation,  statutes,  ordinances,  and  regulations  and  by-laws  of  any  legally  constituted  public  authority.</w:t>
      </w:r>
    </w:p>
    <w:p w14:paraId="600C7BC7" w14:textId="77777777" w:rsidR="004C18DD" w:rsidRPr="0049177E" w:rsidRDefault="004C18DD" w:rsidP="008F0ABE">
      <w:pPr>
        <w:numPr>
          <w:ilvl w:val="1"/>
          <w:numId w:val="79"/>
        </w:numPr>
        <w:ind w:left="360" w:right="-514" w:hanging="360"/>
        <w:jc w:val="both"/>
        <w:rPr>
          <w:rFonts w:ascii="Georgia" w:hAnsi="Georgia"/>
          <w:lang w:val="en-US"/>
        </w:rPr>
      </w:pPr>
      <w:r w:rsidRPr="0049177E">
        <w:rPr>
          <w:rFonts w:ascii="Georgia" w:hAnsi="Georgia"/>
          <w:b/>
          <w:lang w:val="en-US"/>
        </w:rPr>
        <w:t xml:space="preserve">“Letter  of  Acceptance”  </w:t>
      </w:r>
      <w:r w:rsidRPr="0049177E">
        <w:rPr>
          <w:rFonts w:ascii="Georgia" w:hAnsi="Georgia"/>
          <w:lang w:val="en-US"/>
        </w:rPr>
        <w:t>means  the  letter  of  formal  acceptance,  signed  by  the  contractor.  Procuring  Entity,  including  any  annexed  memoranda  comprising  agreements  between  and  signed  by  both  Parties.</w:t>
      </w:r>
    </w:p>
    <w:p w14:paraId="59F57282" w14:textId="77777777" w:rsidR="004C18DD" w:rsidRPr="0049177E" w:rsidRDefault="004C18DD" w:rsidP="008F0ABE">
      <w:pPr>
        <w:numPr>
          <w:ilvl w:val="1"/>
          <w:numId w:val="79"/>
        </w:numPr>
        <w:ind w:left="360" w:right="-514" w:hanging="270"/>
        <w:jc w:val="both"/>
        <w:rPr>
          <w:rFonts w:ascii="Georgia" w:hAnsi="Georgia"/>
          <w:lang w:val="en-US"/>
        </w:rPr>
      </w:pPr>
      <w:r w:rsidRPr="0049177E">
        <w:rPr>
          <w:rFonts w:ascii="Georgia" w:hAnsi="Georgia"/>
          <w:b/>
          <w:lang w:val="en-US"/>
        </w:rPr>
        <w:t xml:space="preserve">“Procuring  Entity”  </w:t>
      </w:r>
      <w:r w:rsidRPr="0049177E">
        <w:rPr>
          <w:rFonts w:ascii="Georgia" w:hAnsi="Georgia"/>
          <w:lang w:val="en-US"/>
        </w:rPr>
        <w:t>means  the  Entity  named  in  the  Special  Conditions  of  Contract.</w:t>
      </w:r>
    </w:p>
    <w:p w14:paraId="3836D0AD" w14:textId="77777777" w:rsidR="004C18DD" w:rsidRPr="00405E6A" w:rsidRDefault="004C18DD" w:rsidP="007C5345">
      <w:pPr>
        <w:pStyle w:val="ListParagraph"/>
        <w:numPr>
          <w:ilvl w:val="0"/>
          <w:numId w:val="79"/>
        </w:numPr>
        <w:ind w:left="426" w:right="-514" w:hanging="426"/>
        <w:jc w:val="both"/>
        <w:rPr>
          <w:rFonts w:ascii="Georgia" w:hAnsi="Georgia"/>
          <w:b/>
          <w:bCs/>
        </w:rPr>
      </w:pPr>
      <w:r w:rsidRPr="00405E6A">
        <w:rPr>
          <w:rFonts w:ascii="Georgia" w:hAnsi="Georgia"/>
          <w:b/>
          <w:bCs/>
        </w:rPr>
        <w:lastRenderedPageBreak/>
        <w:t>Interpretation</w:t>
      </w:r>
    </w:p>
    <w:p w14:paraId="29F04275" w14:textId="77777777" w:rsidR="004C18DD" w:rsidRPr="00911081" w:rsidRDefault="004C18DD" w:rsidP="008F0ABE">
      <w:pPr>
        <w:pStyle w:val="ListParagraph"/>
        <w:numPr>
          <w:ilvl w:val="1"/>
          <w:numId w:val="84"/>
        </w:numPr>
        <w:ind w:left="360" w:right="-514"/>
        <w:jc w:val="both"/>
        <w:rPr>
          <w:rFonts w:ascii="Georgia" w:hAnsi="Georgia"/>
        </w:rPr>
      </w:pPr>
      <w:r w:rsidRPr="00911081">
        <w:rPr>
          <w:rFonts w:ascii="Georgia" w:hAnsi="Georgia"/>
        </w:rPr>
        <w:t>If  the  context  so  requires  it,  singular  means  plural  and  vice  versa.</w:t>
      </w:r>
    </w:p>
    <w:p w14:paraId="01325288" w14:textId="77777777" w:rsidR="004C18DD" w:rsidRPr="00911081" w:rsidRDefault="004C18DD" w:rsidP="008F0ABE">
      <w:pPr>
        <w:pStyle w:val="ListParagraph"/>
        <w:numPr>
          <w:ilvl w:val="1"/>
          <w:numId w:val="84"/>
        </w:numPr>
        <w:spacing w:before="240"/>
        <w:ind w:left="360" w:right="-514"/>
        <w:jc w:val="both"/>
        <w:rPr>
          <w:rFonts w:ascii="Georgia" w:hAnsi="Georgia"/>
        </w:rPr>
      </w:pPr>
      <w:r w:rsidRPr="00911081">
        <w:rPr>
          <w:rFonts w:ascii="Georgia" w:hAnsi="Georgia"/>
        </w:rPr>
        <w:t>Incoterms</w:t>
      </w:r>
    </w:p>
    <w:p w14:paraId="0294DE96" w14:textId="77777777" w:rsidR="004C18DD" w:rsidRPr="00C12D75" w:rsidRDefault="004C18DD" w:rsidP="008F0ABE">
      <w:pPr>
        <w:pStyle w:val="ListParagraph"/>
        <w:numPr>
          <w:ilvl w:val="2"/>
          <w:numId w:val="84"/>
        </w:numPr>
        <w:ind w:left="720" w:right="-514" w:hanging="308"/>
        <w:jc w:val="both"/>
        <w:rPr>
          <w:rFonts w:ascii="Georgia" w:hAnsi="Georgia"/>
        </w:rPr>
      </w:pPr>
      <w:r w:rsidRPr="00C12D75">
        <w:rPr>
          <w:rFonts w:ascii="Georgia" w:hAnsi="Georgia"/>
        </w:rPr>
        <w:t>Unless  inconsistent  with  any  provision  of  the  Contract</w:t>
      </w:r>
      <w:r w:rsidRPr="00C12D75">
        <w:rPr>
          <w:rFonts w:ascii="Georgia" w:hAnsi="Georgia"/>
          <w:b/>
        </w:rPr>
        <w:t xml:space="preserve">,  </w:t>
      </w:r>
      <w:r w:rsidRPr="00C12D75">
        <w:rPr>
          <w:rFonts w:ascii="Georgia" w:hAnsi="Georgia"/>
        </w:rPr>
        <w:t xml:space="preserve">the  meaning  of  any  trade  term  and  the  rights  and  obligations  of  parties  thereunder  shall  be  as  prescribed  by  Incoterms  </w:t>
      </w:r>
      <w:r w:rsidRPr="00C12D75">
        <w:rPr>
          <w:rFonts w:ascii="Georgia" w:hAnsi="Georgia"/>
          <w:b/>
        </w:rPr>
        <w:t>speciﬁed  in  the SCC</w:t>
      </w:r>
      <w:r w:rsidRPr="00C12D75">
        <w:rPr>
          <w:rFonts w:ascii="Georgia" w:hAnsi="Georgia"/>
        </w:rPr>
        <w:t>.</w:t>
      </w:r>
    </w:p>
    <w:p w14:paraId="242BD64B" w14:textId="77777777" w:rsidR="004C18DD" w:rsidRPr="0049177E" w:rsidRDefault="004C18DD" w:rsidP="008F0ABE">
      <w:pPr>
        <w:numPr>
          <w:ilvl w:val="2"/>
          <w:numId w:val="84"/>
        </w:numPr>
        <w:ind w:left="720" w:right="-514" w:hanging="308"/>
        <w:jc w:val="both"/>
        <w:rPr>
          <w:rFonts w:ascii="Georgia" w:hAnsi="Georgia"/>
          <w:lang w:val="en-US"/>
        </w:rPr>
      </w:pPr>
      <w:r w:rsidRPr="0049177E">
        <w:rPr>
          <w:rFonts w:ascii="Georgia" w:hAnsi="Georgia"/>
          <w:lang w:val="en-US"/>
        </w:rPr>
        <w:t xml:space="preserve">The  terms  EXW  and  CIP  and  other  similar  terms,  when  used,  shall  be  governed  by  the  rules  prescribed  in  the  current  edition  of  Incoterms  speciﬁed  in  the  </w:t>
      </w:r>
      <w:r w:rsidRPr="0049177E">
        <w:rPr>
          <w:rFonts w:ascii="Georgia" w:hAnsi="Georgia"/>
          <w:b/>
          <w:lang w:val="en-US"/>
        </w:rPr>
        <w:t xml:space="preserve">SCC  </w:t>
      </w:r>
      <w:r w:rsidRPr="0049177E">
        <w:rPr>
          <w:rFonts w:ascii="Georgia" w:hAnsi="Georgia"/>
          <w:lang w:val="en-US"/>
        </w:rPr>
        <w:t>and  published  by  the  International  Chamber  of  Commerce  in  Paris,  France.</w:t>
      </w:r>
    </w:p>
    <w:p w14:paraId="40C8CA42" w14:textId="77777777" w:rsidR="004C18DD" w:rsidRPr="0049177E" w:rsidRDefault="004C18DD" w:rsidP="007C5345">
      <w:pPr>
        <w:numPr>
          <w:ilvl w:val="0"/>
          <w:numId w:val="79"/>
        </w:numPr>
        <w:spacing w:after="0"/>
        <w:ind w:left="426" w:right="210" w:hanging="426"/>
        <w:jc w:val="both"/>
        <w:rPr>
          <w:rFonts w:ascii="Georgia" w:hAnsi="Georgia"/>
          <w:b/>
          <w:bCs/>
          <w:lang w:val="en-US"/>
        </w:rPr>
      </w:pPr>
      <w:r w:rsidRPr="0049177E">
        <w:rPr>
          <w:rFonts w:ascii="Georgia" w:hAnsi="Georgia"/>
          <w:b/>
          <w:bCs/>
          <w:lang w:val="en-US"/>
        </w:rPr>
        <w:t>Contract Documents</w:t>
      </w:r>
    </w:p>
    <w:p w14:paraId="72040A59" w14:textId="77777777" w:rsidR="004C18DD" w:rsidRPr="0049177E" w:rsidRDefault="004C18DD" w:rsidP="008F0ABE">
      <w:pPr>
        <w:spacing w:after="0"/>
        <w:ind w:left="360" w:right="-514"/>
        <w:jc w:val="both"/>
        <w:rPr>
          <w:rFonts w:ascii="Georgia" w:hAnsi="Georgia"/>
          <w:lang w:val="en-US"/>
        </w:rPr>
      </w:pPr>
      <w:r w:rsidRPr="0049177E">
        <w:rPr>
          <w:rFonts w:ascii="Georgia" w:hAnsi="Georgia"/>
          <w:lang w:val="en-US"/>
        </w:rPr>
        <w:t>Subject  to  the  order  of  precedence  set  forth  in  the  Contract  Agreement,  all  documents  forming  the  Contract  (and  all  parts  thereof)  are  intended  to  be  correlative,  complementary,  and  mutually  explanatory.  The Contract Agreement shall be read as a whole.  The  documents  forming  the  Contract  shall  be  interpreted  in  the  following  order  of  priority:</w:t>
      </w:r>
    </w:p>
    <w:p w14:paraId="200DDBB0" w14:textId="77777777" w:rsidR="004C18DD" w:rsidRPr="0049177E" w:rsidRDefault="004C18DD" w:rsidP="00020BCA">
      <w:pPr>
        <w:numPr>
          <w:ilvl w:val="1"/>
          <w:numId w:val="79"/>
        </w:numPr>
        <w:spacing w:after="0"/>
        <w:ind w:right="-514"/>
        <w:jc w:val="both"/>
        <w:rPr>
          <w:rFonts w:ascii="Georgia" w:hAnsi="Georgia"/>
          <w:lang w:val="en-US"/>
        </w:rPr>
      </w:pPr>
      <w:r w:rsidRPr="0049177E">
        <w:rPr>
          <w:rFonts w:ascii="Georgia" w:hAnsi="Georgia"/>
          <w:lang w:val="en-US"/>
        </w:rPr>
        <w:t>the  Contract  Agreement,</w:t>
      </w:r>
    </w:p>
    <w:p w14:paraId="4EB1C362" w14:textId="77777777" w:rsidR="004C18DD" w:rsidRPr="0049177E" w:rsidRDefault="004C18DD" w:rsidP="00020BCA">
      <w:pPr>
        <w:numPr>
          <w:ilvl w:val="1"/>
          <w:numId w:val="79"/>
        </w:numPr>
        <w:spacing w:after="0"/>
        <w:ind w:right="-514"/>
        <w:jc w:val="both"/>
        <w:rPr>
          <w:rFonts w:ascii="Georgia" w:hAnsi="Georgia"/>
          <w:lang w:val="en-US"/>
        </w:rPr>
      </w:pPr>
      <w:r w:rsidRPr="0049177E">
        <w:rPr>
          <w:rFonts w:ascii="Georgia" w:hAnsi="Georgia"/>
          <w:lang w:val="en-US"/>
        </w:rPr>
        <w:t>the  Letter  of  Acceptance,</w:t>
      </w:r>
    </w:p>
    <w:p w14:paraId="14A15547" w14:textId="77777777" w:rsidR="004C18DD" w:rsidRPr="0049177E" w:rsidRDefault="004C18DD" w:rsidP="00020BCA">
      <w:pPr>
        <w:numPr>
          <w:ilvl w:val="1"/>
          <w:numId w:val="79"/>
        </w:numPr>
        <w:spacing w:after="0"/>
        <w:ind w:right="-514"/>
        <w:jc w:val="both"/>
        <w:rPr>
          <w:rFonts w:ascii="Georgia" w:hAnsi="Georgia"/>
          <w:lang w:val="en-US"/>
        </w:rPr>
      </w:pPr>
      <w:r w:rsidRPr="0049177E">
        <w:rPr>
          <w:rFonts w:ascii="Georgia" w:hAnsi="Georgia"/>
          <w:lang w:val="en-US"/>
        </w:rPr>
        <w:t>the  General  Conditions  of  Contract</w:t>
      </w:r>
    </w:p>
    <w:p w14:paraId="0C5153FF" w14:textId="77777777" w:rsidR="004C18DD" w:rsidRPr="0049177E" w:rsidRDefault="004C18DD" w:rsidP="00020BCA">
      <w:pPr>
        <w:numPr>
          <w:ilvl w:val="1"/>
          <w:numId w:val="79"/>
        </w:numPr>
        <w:spacing w:after="0"/>
        <w:ind w:right="-514"/>
        <w:jc w:val="both"/>
        <w:rPr>
          <w:rFonts w:ascii="Georgia" w:hAnsi="Georgia"/>
          <w:lang w:val="en-US"/>
        </w:rPr>
      </w:pPr>
      <w:r w:rsidRPr="0049177E">
        <w:rPr>
          <w:rFonts w:ascii="Georgia" w:hAnsi="Georgia"/>
          <w:lang w:val="en-US"/>
        </w:rPr>
        <w:t>Special  Conditions  of  Contract</w:t>
      </w:r>
    </w:p>
    <w:p w14:paraId="271010E4" w14:textId="77777777" w:rsidR="004C18DD" w:rsidRPr="0049177E" w:rsidRDefault="004C18DD" w:rsidP="00020BCA">
      <w:pPr>
        <w:numPr>
          <w:ilvl w:val="1"/>
          <w:numId w:val="79"/>
        </w:numPr>
        <w:spacing w:after="0"/>
        <w:ind w:right="-514"/>
        <w:jc w:val="both"/>
        <w:rPr>
          <w:rFonts w:ascii="Georgia" w:hAnsi="Georgia"/>
          <w:lang w:val="en-US"/>
        </w:rPr>
      </w:pPr>
      <w:r w:rsidRPr="0049177E">
        <w:rPr>
          <w:rFonts w:ascii="Georgia" w:hAnsi="Georgia"/>
          <w:lang w:val="en-US"/>
        </w:rPr>
        <w:t>the  Form  of  Tender,</w:t>
      </w:r>
    </w:p>
    <w:p w14:paraId="2E64B799" w14:textId="77777777" w:rsidR="004C18DD" w:rsidRPr="0049177E" w:rsidRDefault="004C18DD" w:rsidP="00020BCA">
      <w:pPr>
        <w:numPr>
          <w:ilvl w:val="1"/>
          <w:numId w:val="79"/>
        </w:numPr>
        <w:spacing w:after="0"/>
        <w:ind w:right="-514"/>
        <w:jc w:val="both"/>
        <w:rPr>
          <w:rFonts w:ascii="Georgia" w:hAnsi="Georgia"/>
          <w:lang w:val="en-US"/>
        </w:rPr>
      </w:pPr>
      <w:r w:rsidRPr="0049177E">
        <w:rPr>
          <w:rFonts w:ascii="Georgia" w:hAnsi="Georgia"/>
          <w:lang w:val="en-US"/>
        </w:rPr>
        <w:t>the  Speciﬁcations  and  Schedules  of  the  Drawings  (if  any),  and</w:t>
      </w:r>
    </w:p>
    <w:p w14:paraId="68E427F8" w14:textId="77777777" w:rsidR="004C18DD" w:rsidRPr="0049177E" w:rsidRDefault="004C18DD" w:rsidP="00020BCA">
      <w:pPr>
        <w:numPr>
          <w:ilvl w:val="1"/>
          <w:numId w:val="79"/>
        </w:numPr>
        <w:ind w:right="-514"/>
        <w:jc w:val="both"/>
        <w:rPr>
          <w:rFonts w:ascii="Georgia" w:hAnsi="Georgia"/>
          <w:lang w:val="en-US"/>
        </w:rPr>
      </w:pPr>
      <w:r w:rsidRPr="0049177E">
        <w:rPr>
          <w:rFonts w:ascii="Georgia" w:hAnsi="Georgia"/>
          <w:lang w:val="en-US"/>
        </w:rPr>
        <w:t>the  Schedules  of  Requirements,  Price  Schedule  and  any  other  documents  forming  part  of  the  Contract.</w:t>
      </w:r>
    </w:p>
    <w:p w14:paraId="13DE4890" w14:textId="77777777" w:rsidR="004C18DD" w:rsidRPr="00AB0C53" w:rsidRDefault="004C18DD" w:rsidP="007C5345">
      <w:pPr>
        <w:numPr>
          <w:ilvl w:val="0"/>
          <w:numId w:val="79"/>
        </w:numPr>
        <w:spacing w:after="0"/>
        <w:ind w:left="426" w:right="-514" w:hanging="426"/>
        <w:jc w:val="both"/>
        <w:rPr>
          <w:rFonts w:ascii="Georgia" w:hAnsi="Georgia"/>
          <w:b/>
          <w:bCs/>
          <w:lang w:val="en-US"/>
        </w:rPr>
      </w:pPr>
      <w:r w:rsidRPr="00AB0C53">
        <w:rPr>
          <w:rFonts w:ascii="Georgia" w:hAnsi="Georgia"/>
          <w:b/>
          <w:bCs/>
          <w:lang w:val="en-US"/>
        </w:rPr>
        <w:t>Fraud and Corruption</w:t>
      </w:r>
    </w:p>
    <w:p w14:paraId="51926C44" w14:textId="77777777" w:rsidR="004C18DD" w:rsidRPr="00AB0C53" w:rsidRDefault="004C18DD" w:rsidP="008F0ABE">
      <w:pPr>
        <w:numPr>
          <w:ilvl w:val="1"/>
          <w:numId w:val="78"/>
        </w:numPr>
        <w:spacing w:after="0"/>
        <w:ind w:left="360" w:right="-514" w:hanging="360"/>
        <w:jc w:val="both"/>
        <w:rPr>
          <w:rFonts w:ascii="Georgia" w:hAnsi="Georgia"/>
          <w:lang w:val="en-US"/>
        </w:rPr>
      </w:pPr>
      <w:r w:rsidRPr="00AB0C53">
        <w:rPr>
          <w:rFonts w:ascii="Georgia" w:hAnsi="Georgia"/>
          <w:lang w:val="en-US"/>
        </w:rPr>
        <w:t>The  supplier  shall  comply  with  anti-corruption  laws  and  guidelines  and  the  prevailing  sanctions,  policies  and  procedures  as  set  forth  in  the  Laws  of  Kenya.</w:t>
      </w:r>
    </w:p>
    <w:p w14:paraId="79505021" w14:textId="77777777" w:rsidR="004C18DD" w:rsidRPr="00AB0C53" w:rsidRDefault="004C18DD" w:rsidP="008F0ABE">
      <w:pPr>
        <w:numPr>
          <w:ilvl w:val="1"/>
          <w:numId w:val="78"/>
        </w:numPr>
        <w:ind w:left="360" w:right="-514" w:hanging="360"/>
        <w:jc w:val="both"/>
        <w:rPr>
          <w:rFonts w:ascii="Georgia" w:hAnsi="Georgia"/>
          <w:lang w:val="en-US"/>
        </w:rPr>
      </w:pPr>
      <w:r w:rsidRPr="00AB0C53">
        <w:rPr>
          <w:rFonts w:ascii="Georgia" w:hAnsi="Georgia"/>
          <w:lang w:val="en-US"/>
        </w:rPr>
        <w:t>The  Supplier  shall  disclose  any  commissions,  gratuity  or  fees  that  may  have  been  paid  or  are  to  be  paid  to  agents  or  any  other  person  with  respect  to  the  Tendering  process  or  execution  of  the  Contract.  The  information  disclosed  must  include  at  least  the  name  and  address  of  the  agent  or  other  party,  the  amount  and  currency,  and  the  purpose  of  the  commission,  gratuity  or  fee.</w:t>
      </w:r>
    </w:p>
    <w:p w14:paraId="191F039E" w14:textId="1DCF1AC9" w:rsidR="004C18DD" w:rsidRPr="00AB0C53" w:rsidRDefault="004C18DD" w:rsidP="007C5345">
      <w:pPr>
        <w:spacing w:after="0"/>
        <w:ind w:left="426" w:right="-514" w:hanging="426"/>
        <w:jc w:val="both"/>
        <w:rPr>
          <w:rFonts w:ascii="Georgia" w:hAnsi="Georgia"/>
          <w:b/>
          <w:bCs/>
          <w:lang w:val="en-US"/>
        </w:rPr>
      </w:pPr>
      <w:r w:rsidRPr="00AB0C53">
        <w:rPr>
          <w:rFonts w:ascii="Georgia" w:hAnsi="Georgia"/>
          <w:b/>
          <w:bCs/>
          <w:lang w:val="en-US"/>
        </w:rPr>
        <w:t>4.1</w:t>
      </w:r>
      <w:r w:rsidR="001505A4">
        <w:rPr>
          <w:rFonts w:ascii="Georgia" w:hAnsi="Georgia"/>
          <w:b/>
          <w:bCs/>
          <w:lang w:val="en-US"/>
        </w:rPr>
        <w:t xml:space="preserve"> </w:t>
      </w:r>
      <w:r w:rsidRPr="00AB0C53">
        <w:rPr>
          <w:rFonts w:ascii="Georgia" w:hAnsi="Georgia"/>
          <w:b/>
          <w:bCs/>
          <w:lang w:val="en-US"/>
        </w:rPr>
        <w:t>Entire Agreement</w:t>
      </w:r>
    </w:p>
    <w:p w14:paraId="55DA812A" w14:textId="77777777" w:rsidR="004C18DD" w:rsidRPr="00AB0C53" w:rsidRDefault="004C18DD" w:rsidP="00CB6FE0">
      <w:pPr>
        <w:ind w:right="-514"/>
        <w:jc w:val="both"/>
        <w:rPr>
          <w:rFonts w:ascii="Georgia" w:hAnsi="Georgia"/>
          <w:lang w:val="en-US"/>
        </w:rPr>
      </w:pPr>
      <w:r w:rsidRPr="00AB0C53">
        <w:rPr>
          <w:rFonts w:ascii="Georgia" w:hAnsi="Georgia"/>
          <w:lang w:val="en-US"/>
        </w:rPr>
        <w:t>4.3.1  The  Contract  constitutes  the  entire  agreement  between  the  Procuring  Entity  and  the  Supplier  and  supersedes  all  communications,  negotiations  and  agreements  (whether  written  or  oral)  of  the  parties  with  respect  thereto  made  prior  to  the  date  of  Contract.</w:t>
      </w:r>
    </w:p>
    <w:p w14:paraId="3A9A0E03" w14:textId="47DD6101" w:rsidR="004C18DD" w:rsidRPr="00DD6B5C" w:rsidRDefault="00407E30" w:rsidP="007C5345">
      <w:pPr>
        <w:numPr>
          <w:ilvl w:val="1"/>
          <w:numId w:val="77"/>
        </w:numPr>
        <w:spacing w:after="0"/>
        <w:ind w:left="426" w:right="210" w:hanging="426"/>
        <w:jc w:val="both"/>
        <w:rPr>
          <w:rFonts w:ascii="Georgia" w:hAnsi="Georgia"/>
          <w:b/>
          <w:bCs/>
          <w:lang w:val="en-US"/>
        </w:rPr>
      </w:pPr>
      <w:r>
        <w:rPr>
          <w:rFonts w:ascii="Georgia" w:hAnsi="Georgia"/>
          <w:b/>
          <w:bCs/>
          <w:lang w:val="en-US"/>
        </w:rPr>
        <w:t xml:space="preserve"> </w:t>
      </w:r>
      <w:r w:rsidR="004C18DD" w:rsidRPr="00DD6B5C">
        <w:rPr>
          <w:rFonts w:ascii="Georgia" w:hAnsi="Georgia"/>
          <w:b/>
          <w:bCs/>
          <w:lang w:val="en-US"/>
        </w:rPr>
        <w:t>Amendment</w:t>
      </w:r>
    </w:p>
    <w:p w14:paraId="43185631" w14:textId="77777777" w:rsidR="004C18DD" w:rsidRPr="00DD6B5C" w:rsidRDefault="004C18DD" w:rsidP="00CB6FE0">
      <w:pPr>
        <w:ind w:right="-514"/>
        <w:jc w:val="both"/>
        <w:rPr>
          <w:rFonts w:ascii="Georgia" w:hAnsi="Georgia"/>
          <w:lang w:val="en-US"/>
        </w:rPr>
      </w:pPr>
      <w:r w:rsidRPr="00DD6B5C">
        <w:rPr>
          <w:rFonts w:ascii="Georgia" w:hAnsi="Georgia"/>
          <w:lang w:val="en-US"/>
        </w:rPr>
        <w:t>No  amendment  or  other  variation  of  the  Contract  shall  be  valid  unless  it  is  in  writing,  is  dated,  expressly  refers  to  the  Contract,  and  is  signed  by  a  duly  authorized  representative  of  each  party  thereto.</w:t>
      </w:r>
    </w:p>
    <w:p w14:paraId="17AF6C1F" w14:textId="77777777" w:rsidR="004C18DD" w:rsidRPr="00DD6B5C" w:rsidRDefault="004C18DD" w:rsidP="001505A4">
      <w:pPr>
        <w:numPr>
          <w:ilvl w:val="1"/>
          <w:numId w:val="77"/>
        </w:numPr>
        <w:spacing w:after="0"/>
        <w:ind w:left="426" w:hanging="426"/>
        <w:jc w:val="both"/>
        <w:rPr>
          <w:rFonts w:ascii="Georgia" w:hAnsi="Georgia"/>
          <w:b/>
          <w:bCs/>
          <w:lang w:val="en-US"/>
        </w:rPr>
      </w:pPr>
      <w:r w:rsidRPr="00DD6B5C">
        <w:rPr>
          <w:rFonts w:ascii="Georgia" w:hAnsi="Georgia"/>
          <w:b/>
          <w:bCs/>
          <w:lang w:val="en-US"/>
        </w:rPr>
        <w:t>Non-waiver</w:t>
      </w:r>
    </w:p>
    <w:p w14:paraId="3FD39E54" w14:textId="77777777" w:rsidR="004C18DD" w:rsidRPr="00DD6B5C" w:rsidRDefault="004C18DD" w:rsidP="00020BCA">
      <w:pPr>
        <w:numPr>
          <w:ilvl w:val="2"/>
          <w:numId w:val="77"/>
        </w:numPr>
        <w:spacing w:after="0"/>
        <w:ind w:left="540" w:right="-514" w:hanging="270"/>
        <w:jc w:val="both"/>
        <w:rPr>
          <w:rFonts w:ascii="Georgia" w:hAnsi="Georgia"/>
          <w:lang w:val="en-US"/>
        </w:rPr>
      </w:pPr>
      <w:r w:rsidRPr="00DD6B5C">
        <w:rPr>
          <w:rFonts w:ascii="Georgia" w:hAnsi="Georgia"/>
          <w:lang w:val="en-US"/>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46DD7C8" w14:textId="77777777" w:rsidR="004C18DD" w:rsidRPr="00DD6B5C" w:rsidRDefault="004C18DD" w:rsidP="002868B1">
      <w:pPr>
        <w:numPr>
          <w:ilvl w:val="2"/>
          <w:numId w:val="77"/>
        </w:numPr>
        <w:ind w:left="540" w:right="-514" w:hanging="256"/>
        <w:jc w:val="both"/>
        <w:rPr>
          <w:rFonts w:ascii="Georgia" w:hAnsi="Georgia"/>
          <w:lang w:val="en-US"/>
        </w:rPr>
      </w:pPr>
      <w:r w:rsidRPr="00DD6B5C">
        <w:rPr>
          <w:rFonts w:ascii="Georgia" w:hAnsi="Georgia"/>
          <w:lang w:val="en-US"/>
        </w:rPr>
        <w:t>Any  waiver  of  a  party's  rights,  powers,  or  remedies  under  the  Contract  must  be  in  writing,  dated,  and  signed  by  an  authorized  representative  of  the  party  granting  such  waiver,  and  must  specify  the  right  and  the  extent  to  which  it  is  being  waived.</w:t>
      </w:r>
    </w:p>
    <w:p w14:paraId="74FBD045" w14:textId="77777777" w:rsidR="004C18DD" w:rsidRPr="00DD6B5C" w:rsidRDefault="004C18DD" w:rsidP="007C5345">
      <w:pPr>
        <w:numPr>
          <w:ilvl w:val="1"/>
          <w:numId w:val="77"/>
        </w:numPr>
        <w:spacing w:after="0"/>
        <w:ind w:left="426" w:right="-514" w:hanging="426"/>
        <w:jc w:val="both"/>
        <w:rPr>
          <w:rFonts w:ascii="Georgia" w:hAnsi="Georgia"/>
          <w:b/>
          <w:bCs/>
          <w:lang w:val="en-US"/>
        </w:rPr>
      </w:pPr>
      <w:r w:rsidRPr="00DD6B5C">
        <w:rPr>
          <w:rFonts w:ascii="Georgia" w:hAnsi="Georgia"/>
          <w:b/>
          <w:bCs/>
          <w:lang w:val="en-US"/>
        </w:rPr>
        <w:lastRenderedPageBreak/>
        <w:t>Severability</w:t>
      </w:r>
    </w:p>
    <w:p w14:paraId="7B71E53E" w14:textId="77777777" w:rsidR="004C18DD" w:rsidRPr="00DD6B5C" w:rsidRDefault="004C18DD" w:rsidP="00CB6FE0">
      <w:pPr>
        <w:ind w:right="-514"/>
        <w:jc w:val="both"/>
        <w:rPr>
          <w:rFonts w:ascii="Georgia" w:hAnsi="Georgia"/>
          <w:lang w:val="en-US"/>
        </w:rPr>
      </w:pPr>
      <w:r w:rsidRPr="00DD6B5C">
        <w:rPr>
          <w:rFonts w:ascii="Georgia" w:hAnsi="Georgia"/>
          <w:lang w:val="en-US"/>
        </w:rPr>
        <w:t>If  any  provision  or  condition  of  the  Contract  is  prohibited  or  rendered  invalid  or  unenforceable,  such  prohibition,  invalidity  or  unenforceability  shall  not  affect  the  validity  or  enforceability  of  any  other  provisions  and  conditions  of  the  Contract.</w:t>
      </w:r>
    </w:p>
    <w:p w14:paraId="5B74773B" w14:textId="77777777" w:rsidR="004C18DD" w:rsidRPr="00DD6B5C" w:rsidRDefault="004C18DD" w:rsidP="007C5345">
      <w:pPr>
        <w:numPr>
          <w:ilvl w:val="0"/>
          <w:numId w:val="79"/>
        </w:numPr>
        <w:spacing w:after="0"/>
        <w:ind w:left="426" w:right="-514" w:hanging="426"/>
        <w:jc w:val="both"/>
        <w:rPr>
          <w:rFonts w:ascii="Georgia" w:hAnsi="Georgia"/>
          <w:b/>
          <w:bCs/>
          <w:lang w:val="en-US"/>
        </w:rPr>
      </w:pPr>
      <w:r w:rsidRPr="00DD6B5C">
        <w:rPr>
          <w:rFonts w:ascii="Georgia" w:hAnsi="Georgia"/>
          <w:b/>
          <w:bCs/>
          <w:lang w:val="en-US"/>
        </w:rPr>
        <w:t>Language</w:t>
      </w:r>
    </w:p>
    <w:p w14:paraId="1E0EE814" w14:textId="77777777" w:rsidR="004C18DD" w:rsidRPr="00DD6B5C" w:rsidRDefault="004C18DD" w:rsidP="008F0ABE">
      <w:pPr>
        <w:numPr>
          <w:ilvl w:val="1"/>
          <w:numId w:val="76"/>
        </w:numPr>
        <w:ind w:left="360" w:right="-514" w:hanging="360"/>
        <w:jc w:val="both"/>
        <w:rPr>
          <w:rFonts w:ascii="Georgia" w:hAnsi="Georgia"/>
          <w:lang w:val="en-US"/>
        </w:rPr>
      </w:pPr>
      <w:r w:rsidRPr="00DD6B5C">
        <w:rPr>
          <w:rFonts w:ascii="Georgia" w:hAnsi="Georgia"/>
          <w:lang w:val="en-US"/>
        </w:rPr>
        <w:t xml:space="preserve">The  Contract  as  well  as  all  correspondence  and  documents  relating  to  the  Contract  exchanged  by  the  Supplier  and  the  Procuring  Entity,  shall  be  written  in  the  </w:t>
      </w:r>
      <w:r w:rsidRPr="00DD6B5C">
        <w:rPr>
          <w:rFonts w:ascii="Georgia" w:hAnsi="Georgia"/>
          <w:b/>
          <w:lang w:val="en-US"/>
        </w:rPr>
        <w:t xml:space="preserve">English  Language.  </w:t>
      </w:r>
      <w:r w:rsidRPr="00DD6B5C">
        <w:rPr>
          <w:rFonts w:ascii="Georgia" w:hAnsi="Georgia"/>
          <w:lang w:val="en-US"/>
        </w:rPr>
        <w:t xml:space="preserve">Supporting  documents  and  printed  literature  that  are  part  of  the  Contract  may  be  in  another  language  provided  they  are  accompanied  by  an  accurate  and  certiﬁed  translation  of  the  relevant  passages  in  the  </w:t>
      </w:r>
      <w:r w:rsidRPr="00DD6B5C">
        <w:rPr>
          <w:rFonts w:ascii="Georgia" w:hAnsi="Georgia"/>
          <w:b/>
          <w:lang w:val="en-US"/>
        </w:rPr>
        <w:t xml:space="preserve">English  Language,  </w:t>
      </w:r>
      <w:r w:rsidRPr="00DD6B5C">
        <w:rPr>
          <w:rFonts w:ascii="Georgia" w:hAnsi="Georgia"/>
          <w:lang w:val="en-US"/>
        </w:rPr>
        <w:t>in  which  case,  for  purposes  of  interpretation  of  the  Contract,  the  English  language  is  translation  shall  govern.</w:t>
      </w:r>
    </w:p>
    <w:p w14:paraId="3CEA1258" w14:textId="77777777" w:rsidR="004C18DD" w:rsidRPr="00DD6B5C" w:rsidRDefault="004C18DD" w:rsidP="008F0ABE">
      <w:pPr>
        <w:numPr>
          <w:ilvl w:val="1"/>
          <w:numId w:val="76"/>
        </w:numPr>
        <w:tabs>
          <w:tab w:val="left" w:pos="360"/>
        </w:tabs>
        <w:ind w:left="360" w:right="-514" w:hanging="360"/>
        <w:jc w:val="both"/>
        <w:rPr>
          <w:rFonts w:ascii="Georgia" w:hAnsi="Georgia"/>
          <w:lang w:val="en-US"/>
        </w:rPr>
      </w:pPr>
      <w:r w:rsidRPr="00DD6B5C">
        <w:rPr>
          <w:rFonts w:ascii="Georgia" w:hAnsi="Georgia"/>
          <w:lang w:val="en-US"/>
        </w:rPr>
        <w:t>The  Supplier  shall  bear  all  costs  of  translation  to  the  governing  language  and  all  risks  of  the  accuracy  of  such  translation,  for  documents  provided  by  the  Supplier.</w:t>
      </w:r>
    </w:p>
    <w:p w14:paraId="7ACE93F4" w14:textId="77777777" w:rsidR="004C18DD" w:rsidRPr="00DD6B5C" w:rsidRDefault="004C18DD" w:rsidP="007C5345">
      <w:pPr>
        <w:numPr>
          <w:ilvl w:val="0"/>
          <w:numId w:val="79"/>
        </w:numPr>
        <w:spacing w:after="0"/>
        <w:ind w:left="426" w:right="-514" w:hanging="426"/>
        <w:jc w:val="both"/>
        <w:rPr>
          <w:rFonts w:ascii="Georgia" w:hAnsi="Georgia"/>
          <w:b/>
          <w:bCs/>
          <w:lang w:val="en-US"/>
        </w:rPr>
      </w:pPr>
      <w:r w:rsidRPr="00DD6B5C">
        <w:rPr>
          <w:rFonts w:ascii="Georgia" w:hAnsi="Georgia"/>
          <w:b/>
          <w:bCs/>
          <w:lang w:val="en-US"/>
        </w:rPr>
        <w:t>Joint Venture, Consortium or Association</w:t>
      </w:r>
    </w:p>
    <w:p w14:paraId="620EFD9C" w14:textId="77777777" w:rsidR="004C18DD" w:rsidRPr="00DD6B5C" w:rsidRDefault="004C18DD" w:rsidP="008F0ABE">
      <w:pPr>
        <w:ind w:left="360" w:right="-514" w:hanging="360"/>
        <w:jc w:val="both"/>
        <w:rPr>
          <w:rFonts w:ascii="Georgia" w:hAnsi="Georgia"/>
          <w:lang w:val="en-US"/>
        </w:rPr>
      </w:pPr>
      <w:r w:rsidRPr="00DD6B5C">
        <w:rPr>
          <w:rFonts w:ascii="Georgia" w:hAnsi="Georgia"/>
          <w:lang w:val="en-US"/>
        </w:rPr>
        <w:t>6.1 If  the  Supplier  is  a  joint  venture,  consortium,  or  association,  all  of  the  parties  shall  be  jointly  and  severally  liable  to  the  Procuring  Entity  for  the  fulﬁlment  of  the  provisions  of  the  Contract  and  shall  designate  one  member  of  the  joint  venture,  consortium,  or  association  to  act  as  a  leader  with  authority  to  bind  the  joint  venture,  consortium,  or  association.  The  composition  or  the  constitution  of  the  joint  venture,  consortium,  or  association  shall  not  be  altered  without  the  prior  written  consent  of  the  Procuring  Entity.</w:t>
      </w:r>
    </w:p>
    <w:p w14:paraId="7424412E" w14:textId="77777777" w:rsidR="004C18DD" w:rsidRPr="00DD6B5C" w:rsidRDefault="004C18DD" w:rsidP="007C5345">
      <w:pPr>
        <w:numPr>
          <w:ilvl w:val="0"/>
          <w:numId w:val="79"/>
        </w:numPr>
        <w:spacing w:after="0"/>
        <w:ind w:left="426" w:right="-514" w:hanging="426"/>
        <w:jc w:val="both"/>
        <w:rPr>
          <w:rFonts w:ascii="Georgia" w:hAnsi="Georgia"/>
          <w:b/>
          <w:bCs/>
          <w:lang w:val="en-US"/>
        </w:rPr>
      </w:pPr>
      <w:r w:rsidRPr="00DD6B5C">
        <w:rPr>
          <w:rFonts w:ascii="Georgia" w:hAnsi="Georgia"/>
          <w:b/>
          <w:bCs/>
          <w:lang w:val="en-US"/>
        </w:rPr>
        <w:t>Eligibility</w:t>
      </w:r>
    </w:p>
    <w:p w14:paraId="2DE5770D" w14:textId="77777777" w:rsidR="004C18DD" w:rsidRPr="00DD6B5C" w:rsidRDefault="004C18DD" w:rsidP="008F0ABE">
      <w:pPr>
        <w:numPr>
          <w:ilvl w:val="1"/>
          <w:numId w:val="75"/>
        </w:numPr>
        <w:ind w:left="360" w:right="-514" w:hanging="360"/>
        <w:jc w:val="both"/>
        <w:rPr>
          <w:rFonts w:ascii="Georgia" w:hAnsi="Georgia"/>
          <w:lang w:val="en-US"/>
        </w:rPr>
      </w:pPr>
      <w:r w:rsidRPr="00DD6B5C">
        <w:rPr>
          <w:rFonts w:ascii="Georgia" w:hAnsi="Georgia"/>
          <w:lang w:val="en-US"/>
        </w:rPr>
        <w:t>The  Supplier  and  its  Subcontractors  shall  have  the  nationality  of  an  eligible  country.  A  Supplier  or  Sub-  contractor shall  be  deemed  to  have  the  nationality  of  a  country  if  it  is  a  citizen  or  constituted,  incorporated,  or  registered,  and  operates  in  conformity  with  the  provisions  of  the  laws  of  that  country.</w:t>
      </w:r>
    </w:p>
    <w:p w14:paraId="5714F295" w14:textId="77777777" w:rsidR="004C18DD" w:rsidRPr="00DD6B5C" w:rsidRDefault="004C18DD" w:rsidP="008F0ABE">
      <w:pPr>
        <w:numPr>
          <w:ilvl w:val="1"/>
          <w:numId w:val="75"/>
        </w:numPr>
        <w:ind w:left="360" w:right="-514" w:hanging="360"/>
        <w:jc w:val="both"/>
        <w:rPr>
          <w:rFonts w:ascii="Georgia" w:hAnsi="Georgia"/>
          <w:lang w:val="en-US"/>
        </w:rPr>
      </w:pPr>
      <w:r w:rsidRPr="00DD6B5C">
        <w:rPr>
          <w:rFonts w:ascii="Georgia" w:hAnsi="Georgia"/>
          <w:lang w:val="en-US"/>
        </w:rPr>
        <w:t>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p w14:paraId="59AB1532" w14:textId="77777777" w:rsidR="004C18DD" w:rsidRPr="00DD6B5C" w:rsidRDefault="004C18DD" w:rsidP="008F0ABE">
      <w:pPr>
        <w:numPr>
          <w:ilvl w:val="1"/>
          <w:numId w:val="75"/>
        </w:numPr>
        <w:ind w:left="360" w:right="-514" w:hanging="360"/>
        <w:jc w:val="both"/>
        <w:rPr>
          <w:rFonts w:ascii="Georgia" w:hAnsi="Georgia"/>
          <w:lang w:val="en-US"/>
        </w:rPr>
      </w:pPr>
      <w:r w:rsidRPr="00DD6B5C">
        <w:rPr>
          <w:rFonts w:ascii="Georgia" w:hAnsi="Georgia"/>
          <w:lang w:val="en-US"/>
        </w:rPr>
        <w:t>The  Tenderer,  if  a  Kenyan  ﬁrm,  must  submit  with  its  tender  a  valid  tax  compliance  certiﬁcate  from  the  Kenya  Revenue  Authority.</w:t>
      </w:r>
    </w:p>
    <w:p w14:paraId="1358FB8E" w14:textId="77777777" w:rsidR="004C18DD" w:rsidRPr="00DD6B5C" w:rsidRDefault="004C18DD" w:rsidP="007C5345">
      <w:pPr>
        <w:numPr>
          <w:ilvl w:val="0"/>
          <w:numId w:val="79"/>
        </w:numPr>
        <w:spacing w:after="0"/>
        <w:ind w:left="426" w:right="-514" w:hanging="426"/>
        <w:jc w:val="both"/>
        <w:rPr>
          <w:rFonts w:ascii="Georgia" w:hAnsi="Georgia"/>
          <w:b/>
          <w:bCs/>
          <w:lang w:val="en-US"/>
        </w:rPr>
      </w:pPr>
      <w:r w:rsidRPr="00DD6B5C">
        <w:rPr>
          <w:rFonts w:ascii="Georgia" w:hAnsi="Georgia"/>
          <w:b/>
          <w:bCs/>
          <w:lang w:val="en-US"/>
        </w:rPr>
        <w:t>Notices</w:t>
      </w:r>
    </w:p>
    <w:p w14:paraId="57B728A3" w14:textId="77777777" w:rsidR="004C18DD" w:rsidRPr="00DD6B5C" w:rsidRDefault="004C18DD" w:rsidP="008F0ABE">
      <w:pPr>
        <w:numPr>
          <w:ilvl w:val="1"/>
          <w:numId w:val="25"/>
        </w:numPr>
        <w:spacing w:after="0"/>
        <w:ind w:left="360" w:right="-514" w:hanging="360"/>
        <w:jc w:val="both"/>
        <w:rPr>
          <w:rFonts w:ascii="Georgia" w:hAnsi="Georgia"/>
          <w:lang w:val="en-US"/>
        </w:rPr>
      </w:pPr>
      <w:r w:rsidRPr="00DD6B5C">
        <w:rPr>
          <w:rFonts w:ascii="Georgia" w:hAnsi="Georgia"/>
          <w:lang w:val="en-US"/>
        </w:rPr>
        <w:t xml:space="preserve">Any  notice  given  by  one  party  to  the  other  pursuant  to  the  Contract  shall  be  in  writing  to  the  address  speciﬁed  in  the  </w:t>
      </w:r>
      <w:r w:rsidRPr="00DD6B5C">
        <w:rPr>
          <w:rFonts w:ascii="Georgia" w:hAnsi="Georgia"/>
          <w:b/>
          <w:lang w:val="en-US"/>
        </w:rPr>
        <w:t xml:space="preserve">SCC.  </w:t>
      </w:r>
      <w:r w:rsidRPr="00DD6B5C">
        <w:rPr>
          <w:rFonts w:ascii="Georgia" w:hAnsi="Georgia"/>
          <w:lang w:val="en-US"/>
        </w:rPr>
        <w:t>The  term  “in  writing”  means  communicated  in  written  form  with  proof  of  receipt.</w:t>
      </w:r>
    </w:p>
    <w:p w14:paraId="289EDBF1" w14:textId="77777777" w:rsidR="004C18DD" w:rsidRPr="00DD6B5C" w:rsidRDefault="004C18DD" w:rsidP="008F0ABE">
      <w:pPr>
        <w:numPr>
          <w:ilvl w:val="1"/>
          <w:numId w:val="25"/>
        </w:numPr>
        <w:ind w:left="360" w:right="-514" w:hanging="360"/>
        <w:jc w:val="both"/>
        <w:rPr>
          <w:rFonts w:ascii="Georgia" w:hAnsi="Georgia"/>
          <w:lang w:val="en-US"/>
        </w:rPr>
      </w:pPr>
      <w:r w:rsidRPr="00DD6B5C">
        <w:rPr>
          <w:rFonts w:ascii="Georgia" w:hAnsi="Georgia"/>
          <w:lang w:val="en-US"/>
        </w:rPr>
        <w:t>A  notice  shall  be  effective  when  delivered  or  on  the  notice's  effective  date,  whichever  is  later.</w:t>
      </w:r>
    </w:p>
    <w:p w14:paraId="71688783" w14:textId="77777777" w:rsidR="004C18DD" w:rsidRPr="00DD6B5C" w:rsidRDefault="004C18DD" w:rsidP="007C5345">
      <w:pPr>
        <w:numPr>
          <w:ilvl w:val="0"/>
          <w:numId w:val="79"/>
        </w:numPr>
        <w:spacing w:after="0"/>
        <w:ind w:left="426" w:right="-514" w:hanging="426"/>
        <w:jc w:val="both"/>
        <w:rPr>
          <w:rFonts w:ascii="Georgia" w:hAnsi="Georgia"/>
          <w:b/>
          <w:bCs/>
          <w:lang w:val="en-US"/>
        </w:rPr>
      </w:pPr>
      <w:r w:rsidRPr="00DD6B5C">
        <w:rPr>
          <w:rFonts w:ascii="Georgia" w:hAnsi="Georgia"/>
          <w:b/>
          <w:bCs/>
          <w:lang w:val="en-US"/>
        </w:rPr>
        <w:t>Governing Law</w:t>
      </w:r>
    </w:p>
    <w:p w14:paraId="52239A0F" w14:textId="77777777" w:rsidR="004C18DD" w:rsidRPr="00DD6B5C" w:rsidRDefault="004C18DD" w:rsidP="008F0ABE">
      <w:pPr>
        <w:numPr>
          <w:ilvl w:val="1"/>
          <w:numId w:val="74"/>
        </w:numPr>
        <w:spacing w:after="0"/>
        <w:ind w:left="360" w:right="-514" w:hanging="360"/>
        <w:jc w:val="both"/>
        <w:rPr>
          <w:rFonts w:ascii="Georgia" w:hAnsi="Georgia"/>
          <w:lang w:val="en-US"/>
        </w:rPr>
      </w:pPr>
      <w:r w:rsidRPr="00DD6B5C">
        <w:rPr>
          <w:rFonts w:ascii="Georgia" w:hAnsi="Georgia"/>
          <w:lang w:val="en-US"/>
        </w:rPr>
        <w:t>The  Contract  shall  be  governed  by  and  interpreted  in  accordance  with  the  laws  of  Kenya.</w:t>
      </w:r>
    </w:p>
    <w:p w14:paraId="3ADA19D3" w14:textId="77777777" w:rsidR="004C18DD" w:rsidRPr="00DD6B5C" w:rsidRDefault="004C18DD" w:rsidP="008F0ABE">
      <w:pPr>
        <w:numPr>
          <w:ilvl w:val="1"/>
          <w:numId w:val="74"/>
        </w:numPr>
        <w:spacing w:after="0"/>
        <w:ind w:left="360" w:right="-514" w:hanging="360"/>
        <w:jc w:val="both"/>
        <w:rPr>
          <w:rFonts w:ascii="Georgia" w:hAnsi="Georgia"/>
          <w:lang w:val="en-US"/>
        </w:rPr>
      </w:pPr>
      <w:r w:rsidRPr="00DD6B5C">
        <w:rPr>
          <w:rFonts w:ascii="Georgia" w:hAnsi="Georgia"/>
          <w:lang w:val="en-US"/>
        </w:rPr>
        <w:t>Throughout  the  execution  of  the  Contract,  the  Supplier  shall  comply  with  the  import  of  goods  and  services  prohibitions  in  Kenya:</w:t>
      </w:r>
    </w:p>
    <w:p w14:paraId="5C1D8E77" w14:textId="77777777" w:rsidR="004C18DD" w:rsidRPr="00DD6B5C" w:rsidRDefault="004C18DD" w:rsidP="008F0ABE">
      <w:pPr>
        <w:numPr>
          <w:ilvl w:val="2"/>
          <w:numId w:val="74"/>
        </w:numPr>
        <w:ind w:left="450" w:right="-514" w:hanging="270"/>
        <w:jc w:val="both"/>
        <w:rPr>
          <w:rFonts w:ascii="Georgia" w:hAnsi="Georgia"/>
          <w:lang w:val="en-US"/>
        </w:rPr>
      </w:pPr>
      <w:r w:rsidRPr="00DD6B5C">
        <w:rPr>
          <w:rFonts w:ascii="Georgia" w:hAnsi="Georgia"/>
          <w:lang w:val="en-US"/>
        </w:rPr>
        <w:t>where,  as  a  matter  of  law,  compliance  or  ofﬁcial  regulations,  Kenya  prohibits  commercial  relations  with  that  country  or  any  import  of  goods  from  that  country  or  any  payments  to  any  country,  person,  or  entity  in  that  country  ;  or</w:t>
      </w:r>
    </w:p>
    <w:p w14:paraId="74EF4AC3" w14:textId="77777777" w:rsidR="004C18DD" w:rsidRPr="00DD6B5C" w:rsidRDefault="004C18DD" w:rsidP="008F0ABE">
      <w:pPr>
        <w:numPr>
          <w:ilvl w:val="2"/>
          <w:numId w:val="74"/>
        </w:numPr>
        <w:ind w:left="450" w:right="-514" w:hanging="270"/>
        <w:jc w:val="both"/>
        <w:rPr>
          <w:rFonts w:ascii="Georgia" w:hAnsi="Georgia"/>
          <w:lang w:val="en-US"/>
        </w:rPr>
      </w:pPr>
      <w:r w:rsidRPr="00DD6B5C">
        <w:rPr>
          <w:rFonts w:ascii="Georgia" w:hAnsi="Georgia"/>
          <w:lang w:val="en-US"/>
        </w:rPr>
        <w:lastRenderedPageBreak/>
        <w:t>by  an  act  of  compliance  with  a  decision  of  the  United  Nations  Security  Council  taken  under  Chapter  VII  of  the  Charter  of  the  United  Nations,  Kenya  prohibits  any  import  of  goods  from  that  country  or  any  payments  to  any  country,  person,  or  entity.</w:t>
      </w:r>
    </w:p>
    <w:p w14:paraId="1B140B62" w14:textId="77777777" w:rsidR="004C18DD" w:rsidRPr="00DD6B5C" w:rsidRDefault="004C18DD" w:rsidP="007C5345">
      <w:pPr>
        <w:numPr>
          <w:ilvl w:val="0"/>
          <w:numId w:val="79"/>
        </w:numPr>
        <w:spacing w:after="0"/>
        <w:ind w:left="426" w:right="-514" w:hanging="426"/>
        <w:jc w:val="both"/>
        <w:rPr>
          <w:rFonts w:ascii="Georgia" w:hAnsi="Georgia"/>
          <w:b/>
          <w:bCs/>
          <w:lang w:val="en-US"/>
        </w:rPr>
      </w:pPr>
      <w:r w:rsidRPr="00DD6B5C">
        <w:rPr>
          <w:rFonts w:ascii="Georgia" w:hAnsi="Georgia"/>
          <w:b/>
          <w:bCs/>
          <w:lang w:val="en-US"/>
        </w:rPr>
        <w:t>Settlement of Disputes</w:t>
      </w:r>
    </w:p>
    <w:p w14:paraId="6B0581D8" w14:textId="77777777" w:rsidR="004C18DD" w:rsidRPr="00DD6B5C" w:rsidRDefault="004C18DD" w:rsidP="008F0ABE">
      <w:pPr>
        <w:numPr>
          <w:ilvl w:val="1"/>
          <w:numId w:val="73"/>
        </w:numPr>
        <w:spacing w:after="0"/>
        <w:ind w:left="450" w:right="-514" w:hanging="450"/>
        <w:jc w:val="both"/>
        <w:rPr>
          <w:rFonts w:ascii="Georgia" w:hAnsi="Georgia"/>
          <w:lang w:val="en-US"/>
        </w:rPr>
      </w:pPr>
      <w:r w:rsidRPr="00DD6B5C">
        <w:rPr>
          <w:rFonts w:ascii="Georgia" w:hAnsi="Georgia"/>
          <w:lang w:val="en-US"/>
        </w:rPr>
        <w:t>The  Procuring  Entity  and  the  Supplier  shall  make  every  effort  to  resolve  amicably  by  direct  negotiation  any  disagreement  or  dispute  arising  between  them  under  or  in  connection  with  the  Contract.</w:t>
      </w:r>
    </w:p>
    <w:p w14:paraId="4D53341A" w14:textId="77777777" w:rsidR="004C18DD" w:rsidRPr="00DD6B5C" w:rsidRDefault="004C18DD" w:rsidP="007A0801">
      <w:pPr>
        <w:numPr>
          <w:ilvl w:val="1"/>
          <w:numId w:val="73"/>
        </w:numPr>
        <w:spacing w:line="240" w:lineRule="auto"/>
        <w:ind w:left="450" w:right="-514" w:hanging="450"/>
        <w:jc w:val="both"/>
        <w:rPr>
          <w:rFonts w:ascii="Georgia" w:hAnsi="Georgia"/>
          <w:lang w:val="en-US"/>
        </w:rPr>
      </w:pPr>
      <w:r w:rsidRPr="00DD6B5C">
        <w:rPr>
          <w:rFonts w:ascii="Georgia" w:hAnsi="Georgia"/>
          <w:lang w:val="en-US"/>
        </w:rPr>
        <w:t>If,  after  thirty  (30)  days,  the  parties  have  failed  to  resolve  their  dispute  or  difference  by  such  mutual  consultation,  then  either  the  Procuring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ﬁnally  settled  by  arbitration.  Arbitration  may  be  commenced  prior  to  or  after  delivery  of  the  Goods  under  the  Contract.</w:t>
      </w:r>
    </w:p>
    <w:p w14:paraId="0C02B45F" w14:textId="77777777" w:rsidR="004C18DD" w:rsidRPr="00DD6B5C" w:rsidRDefault="004C18DD" w:rsidP="007C5345">
      <w:pPr>
        <w:numPr>
          <w:ilvl w:val="1"/>
          <w:numId w:val="72"/>
        </w:numPr>
        <w:spacing w:after="0"/>
        <w:ind w:left="426" w:hanging="426"/>
        <w:jc w:val="both"/>
        <w:rPr>
          <w:rFonts w:ascii="Georgia" w:hAnsi="Georgia"/>
          <w:b/>
          <w:bCs/>
          <w:lang w:val="en-US"/>
        </w:rPr>
      </w:pPr>
      <w:r w:rsidRPr="00DD6B5C">
        <w:rPr>
          <w:rFonts w:ascii="Georgia" w:hAnsi="Georgia"/>
          <w:b/>
          <w:bCs/>
          <w:lang w:val="en-US"/>
        </w:rPr>
        <w:t>Arbitration proceedings shall be conducted as follows:</w:t>
      </w:r>
    </w:p>
    <w:p w14:paraId="5ECE5BB4" w14:textId="77777777" w:rsidR="004C18DD" w:rsidRPr="00DD6B5C" w:rsidRDefault="004C18DD" w:rsidP="008F0ABE">
      <w:pPr>
        <w:numPr>
          <w:ilvl w:val="2"/>
          <w:numId w:val="72"/>
        </w:numPr>
        <w:spacing w:after="0"/>
        <w:ind w:left="540" w:right="-514" w:hanging="540"/>
        <w:jc w:val="both"/>
        <w:rPr>
          <w:rFonts w:ascii="Georgia" w:hAnsi="Georgia"/>
          <w:lang w:val="en-US"/>
        </w:rPr>
      </w:pPr>
      <w:r w:rsidRPr="00DD6B5C">
        <w:rPr>
          <w:rFonts w:ascii="Georgia" w:hAnsi="Georgia"/>
          <w:lang w:val="en-US"/>
        </w:rPr>
        <w:t>Any  claim  or  dispute  between  the  Parties  arising  out  of  or  in  connection  with  the  Contract  not  settled  amicably  in  accordance  with  Sub-Clause  10.1  shall  be  ﬁnally  settled  by  arbitration.</w:t>
      </w:r>
    </w:p>
    <w:p w14:paraId="2DA0F543" w14:textId="77777777" w:rsidR="004C18DD" w:rsidRPr="00DD6B5C" w:rsidRDefault="004C18DD" w:rsidP="008F0ABE">
      <w:pPr>
        <w:numPr>
          <w:ilvl w:val="2"/>
          <w:numId w:val="72"/>
        </w:numPr>
        <w:spacing w:after="0"/>
        <w:ind w:left="540" w:right="-514" w:hanging="540"/>
        <w:jc w:val="both"/>
        <w:rPr>
          <w:rFonts w:ascii="Georgia" w:hAnsi="Georgia"/>
          <w:lang w:val="en-US"/>
        </w:rPr>
      </w:pPr>
      <w:r w:rsidRPr="00DD6B5C">
        <w:rPr>
          <w:rFonts w:ascii="Georgia" w:hAnsi="Georgia"/>
          <w:lang w:val="en-US"/>
        </w:rPr>
        <w:t>No  arbitration  proceedings  shall  be  commenced  on  any  claim  or  dispute  where  notice  of  a  claim  or  dispute  has  not  been  given  by  the  applying  party  within  thirty  days  of  the  occurrence  or  discovery  of  the  matter  or  issue  giving  rise  to  the  dispute.</w:t>
      </w:r>
    </w:p>
    <w:p w14:paraId="12EDE242" w14:textId="77777777" w:rsidR="004C18DD" w:rsidRPr="00DD6B5C" w:rsidRDefault="004C18DD" w:rsidP="008F0ABE">
      <w:pPr>
        <w:numPr>
          <w:ilvl w:val="2"/>
          <w:numId w:val="72"/>
        </w:numPr>
        <w:spacing w:after="0"/>
        <w:ind w:left="540" w:right="-514" w:hanging="540"/>
        <w:jc w:val="both"/>
        <w:rPr>
          <w:rFonts w:ascii="Georgia" w:hAnsi="Georgia"/>
          <w:lang w:val="en-US"/>
        </w:rPr>
      </w:pPr>
      <w:r w:rsidRPr="00DD6B5C">
        <w:rPr>
          <w:rFonts w:ascii="Georgia" w:hAnsi="Georgia"/>
          <w:lang w:val="en-US"/>
        </w:rPr>
        <w:t>Notwithstanding  the  issue  of  a  notice  as  stated  above,  the  arbitration  of  such  a  claim  or  dispute  shall  not  commence  unless  an  attempt  has  in  the  ﬁrst  instance  been  made  by  the  parties  to  settle  such  claim  or  dispute  amicably  with  or  without  the  assistance  of  third  parties.  Proof of such attempt shall be required.</w:t>
      </w:r>
    </w:p>
    <w:p w14:paraId="4B0DCC6D" w14:textId="77777777" w:rsidR="004C18DD" w:rsidRPr="00DD6B5C" w:rsidRDefault="004C18DD" w:rsidP="008F0ABE">
      <w:pPr>
        <w:numPr>
          <w:ilvl w:val="2"/>
          <w:numId w:val="72"/>
        </w:numPr>
        <w:spacing w:after="0"/>
        <w:ind w:left="540" w:right="-514" w:hanging="540"/>
        <w:jc w:val="both"/>
        <w:rPr>
          <w:rFonts w:ascii="Georgia" w:hAnsi="Georgia"/>
          <w:lang w:val="en-US"/>
        </w:rPr>
      </w:pPr>
      <w:r w:rsidRPr="00DD6B5C">
        <w:rPr>
          <w:rFonts w:ascii="Georgia" w:hAnsi="Georgia"/>
          <w:lang w:val="en-US"/>
        </w:rPr>
        <w:t>The  Arbitrator  shall,  without  prejudice  to  the  generality  of  his  powers,  have  powers  to  direct  such  measurements,  computations,  or  valuations  as  may  in  his  opinion  be  desirable  in  order  to  determine  the  rights  of  the  parties  and  assess  and  award  any  sums  which  ought  to  have  been  the  subject  of  or  included  in  any  due  payments.</w:t>
      </w:r>
    </w:p>
    <w:p w14:paraId="6B685241" w14:textId="77777777" w:rsidR="004C18DD" w:rsidRPr="00DD6B5C" w:rsidRDefault="004C18DD" w:rsidP="008F0ABE">
      <w:pPr>
        <w:numPr>
          <w:ilvl w:val="2"/>
          <w:numId w:val="72"/>
        </w:numPr>
        <w:spacing w:after="0"/>
        <w:ind w:left="540" w:right="-514" w:hanging="540"/>
        <w:jc w:val="both"/>
        <w:rPr>
          <w:rFonts w:ascii="Georgia" w:hAnsi="Georgia"/>
          <w:lang w:val="en-US"/>
        </w:rPr>
      </w:pPr>
      <w:r w:rsidRPr="00DD6B5C">
        <w:rPr>
          <w:rFonts w:ascii="Georgia" w:hAnsi="Georgia"/>
          <w:lang w:val="en-US"/>
        </w:rPr>
        <w:t>Neither  Party  shall  be  limited  in  the  proceedings  before  the  arbitrators  to  the  evidence,  or  to  the  reasons  for  the  dispute  given  in  its  notice  of  a  claim  or  dispute.</w:t>
      </w:r>
    </w:p>
    <w:p w14:paraId="1C286D98" w14:textId="77777777" w:rsidR="004C18DD" w:rsidRPr="00DD6B5C" w:rsidRDefault="004C18DD" w:rsidP="008F0ABE">
      <w:pPr>
        <w:numPr>
          <w:ilvl w:val="2"/>
          <w:numId w:val="72"/>
        </w:numPr>
        <w:spacing w:after="0"/>
        <w:ind w:left="540" w:right="-514" w:hanging="540"/>
        <w:jc w:val="both"/>
        <w:rPr>
          <w:rFonts w:ascii="Georgia" w:hAnsi="Georgia"/>
          <w:lang w:val="en-US"/>
        </w:rPr>
      </w:pPr>
      <w:r w:rsidRPr="00DD6B5C">
        <w:rPr>
          <w:rFonts w:ascii="Georgia" w:hAnsi="Georgia"/>
          <w:lang w:val="en-US"/>
        </w:rPr>
        <w:t>Arbitration  may  be  commenced  prior  to  or  after  delivery  of  the  goods.  The  obligations  of  the  Parties  shall  not  be  altered  by  reason  of  any  arbitration  being  conducted  during  the  progress  of  the  delivery  of  goods.</w:t>
      </w:r>
    </w:p>
    <w:p w14:paraId="56011BF0" w14:textId="77777777" w:rsidR="004C18DD" w:rsidRPr="00DD6B5C" w:rsidRDefault="004C18DD" w:rsidP="008F0ABE">
      <w:pPr>
        <w:numPr>
          <w:ilvl w:val="2"/>
          <w:numId w:val="72"/>
        </w:numPr>
        <w:ind w:left="540" w:right="-514" w:hanging="540"/>
        <w:jc w:val="both"/>
        <w:rPr>
          <w:rFonts w:ascii="Georgia" w:hAnsi="Georgia"/>
          <w:lang w:val="en-US"/>
        </w:rPr>
      </w:pPr>
      <w:r w:rsidRPr="00DD6B5C">
        <w:rPr>
          <w:rFonts w:ascii="Georgia" w:hAnsi="Georgia"/>
          <w:lang w:val="en-US"/>
        </w:rPr>
        <w:t>The  terms  of  the  remuneration  of  each  or  all  the  members  of  Arbitration  shall  be  mutually  agreed  upon  by  the  Parties  when  agreeing  the  terms  of  appointment.  Each  Party  shall  be  responsible  for  paying  one-half  of  this  remuneration.</w:t>
      </w:r>
    </w:p>
    <w:p w14:paraId="0399971D" w14:textId="77777777" w:rsidR="004C18DD" w:rsidRPr="00DD6B5C" w:rsidRDefault="004C18DD" w:rsidP="001525B0">
      <w:pPr>
        <w:numPr>
          <w:ilvl w:val="1"/>
          <w:numId w:val="72"/>
        </w:numPr>
        <w:spacing w:after="0"/>
        <w:ind w:left="426" w:right="-514" w:hanging="426"/>
        <w:jc w:val="both"/>
        <w:rPr>
          <w:rFonts w:ascii="Georgia" w:hAnsi="Georgia"/>
          <w:b/>
          <w:bCs/>
          <w:lang w:val="en-US"/>
        </w:rPr>
      </w:pPr>
      <w:r w:rsidRPr="00DD6B5C">
        <w:rPr>
          <w:rFonts w:ascii="Georgia" w:hAnsi="Georgia"/>
          <w:b/>
          <w:bCs/>
          <w:lang w:val="en-US"/>
        </w:rPr>
        <w:t>Arbitration Proceedings</w:t>
      </w:r>
    </w:p>
    <w:p w14:paraId="3646ED9B" w14:textId="77777777" w:rsidR="004C18DD" w:rsidRPr="00DD6B5C" w:rsidRDefault="004C18DD" w:rsidP="00BC40B3">
      <w:pPr>
        <w:numPr>
          <w:ilvl w:val="2"/>
          <w:numId w:val="72"/>
        </w:numPr>
        <w:spacing w:after="0" w:line="240" w:lineRule="auto"/>
        <w:ind w:left="450" w:right="-514" w:hanging="450"/>
        <w:jc w:val="both"/>
        <w:rPr>
          <w:rFonts w:ascii="Georgia" w:hAnsi="Georgia"/>
          <w:lang w:val="en-US"/>
        </w:rPr>
      </w:pPr>
      <w:r w:rsidRPr="00DD6B5C">
        <w:rPr>
          <w:rFonts w:ascii="Georgia" w:hAnsi="Georgia"/>
          <w:lang w:val="en-US"/>
        </w:rPr>
        <w:t>Arbitration  proceedings  with  national  suppliers  will  be  conducted  in  accordance  with  the  Arbitration  Laws  of  Kenya.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on  the  request  of  the  applying  party,  by  the  Chairman  or  Vice  Chairman  of  any  of  the  following  professional  institutions;</w:t>
      </w:r>
    </w:p>
    <w:p w14:paraId="5A162461" w14:textId="77777777" w:rsidR="004C18DD" w:rsidRPr="00DD6B5C" w:rsidRDefault="004C18DD" w:rsidP="00020BCA">
      <w:pPr>
        <w:numPr>
          <w:ilvl w:val="3"/>
          <w:numId w:val="72"/>
        </w:numPr>
        <w:spacing w:after="0"/>
        <w:jc w:val="both"/>
        <w:rPr>
          <w:rFonts w:ascii="Georgia" w:hAnsi="Georgia"/>
          <w:lang w:val="en-US"/>
        </w:rPr>
      </w:pPr>
      <w:r w:rsidRPr="00DD6B5C">
        <w:rPr>
          <w:rFonts w:ascii="Georgia" w:hAnsi="Georgia"/>
          <w:lang w:val="en-US"/>
        </w:rPr>
        <w:t>Kenya  National  Chamber  of  Commerce</w:t>
      </w:r>
    </w:p>
    <w:p w14:paraId="1E7E8B9C" w14:textId="77777777" w:rsidR="004C18DD" w:rsidRPr="00DD6B5C" w:rsidRDefault="004C18DD" w:rsidP="00020BCA">
      <w:pPr>
        <w:numPr>
          <w:ilvl w:val="3"/>
          <w:numId w:val="72"/>
        </w:numPr>
        <w:spacing w:after="0"/>
        <w:jc w:val="both"/>
        <w:rPr>
          <w:rFonts w:ascii="Georgia" w:hAnsi="Georgia"/>
          <w:lang w:val="en-US"/>
        </w:rPr>
      </w:pPr>
      <w:r w:rsidRPr="00DD6B5C">
        <w:rPr>
          <w:rFonts w:ascii="Georgia" w:hAnsi="Georgia"/>
          <w:lang w:val="en-US"/>
        </w:rPr>
        <w:t>Chartered  Institute  of  Arbitrators  (Kenya  Branch)</w:t>
      </w:r>
    </w:p>
    <w:p w14:paraId="77BEA880" w14:textId="77777777" w:rsidR="004C18DD" w:rsidRPr="00DD6B5C" w:rsidRDefault="004C18DD" w:rsidP="008F0ABE">
      <w:pPr>
        <w:numPr>
          <w:ilvl w:val="3"/>
          <w:numId w:val="72"/>
        </w:numPr>
        <w:jc w:val="both"/>
        <w:rPr>
          <w:rFonts w:ascii="Georgia" w:hAnsi="Georgia"/>
          <w:lang w:val="en-US"/>
        </w:rPr>
      </w:pPr>
      <w:r w:rsidRPr="00DD6B5C">
        <w:rPr>
          <w:rFonts w:ascii="Georgia" w:hAnsi="Georgia"/>
          <w:lang w:val="en-US"/>
        </w:rPr>
        <w:t>The  Law  Society  of  Kenya</w:t>
      </w:r>
    </w:p>
    <w:p w14:paraId="6853259E" w14:textId="77777777" w:rsidR="004C18DD" w:rsidRPr="00DD6B5C" w:rsidRDefault="004C18DD" w:rsidP="00020BCA">
      <w:pPr>
        <w:numPr>
          <w:ilvl w:val="2"/>
          <w:numId w:val="72"/>
        </w:numPr>
        <w:ind w:left="450" w:right="-424" w:hanging="450"/>
        <w:jc w:val="both"/>
        <w:rPr>
          <w:rFonts w:ascii="Georgia" w:hAnsi="Georgia"/>
          <w:lang w:val="en-US"/>
        </w:rPr>
      </w:pPr>
      <w:r w:rsidRPr="00DD6B5C">
        <w:rPr>
          <w:rFonts w:ascii="Georgia" w:hAnsi="Georgia"/>
          <w:lang w:val="en-US"/>
        </w:rPr>
        <w:lastRenderedPageBreak/>
        <w:t>The  institution  written  to  ﬁrst  by  the  aggrieved  party  shall  take  precedence  over  all  other  institutions.</w:t>
      </w:r>
    </w:p>
    <w:p w14:paraId="58D7069F" w14:textId="77777777" w:rsidR="004C18DD" w:rsidRPr="00DD6B5C" w:rsidRDefault="004C18DD" w:rsidP="001525B0">
      <w:pPr>
        <w:numPr>
          <w:ilvl w:val="2"/>
          <w:numId w:val="72"/>
        </w:numPr>
        <w:spacing w:after="0"/>
        <w:ind w:left="426" w:hanging="426"/>
        <w:jc w:val="both"/>
        <w:rPr>
          <w:rFonts w:ascii="Georgia" w:hAnsi="Georgia"/>
          <w:b/>
          <w:bCs/>
          <w:lang w:val="en-US"/>
        </w:rPr>
      </w:pPr>
      <w:r w:rsidRPr="00DD6B5C">
        <w:rPr>
          <w:rFonts w:ascii="Georgia" w:hAnsi="Georgia"/>
          <w:b/>
          <w:bCs/>
          <w:lang w:val="en-US"/>
        </w:rPr>
        <w:t>Alternative Arbitration Proceedings</w:t>
      </w:r>
    </w:p>
    <w:p w14:paraId="4C25F500" w14:textId="77777777" w:rsidR="004C18DD" w:rsidRPr="00DD6B5C" w:rsidRDefault="004C18DD" w:rsidP="00432455">
      <w:pPr>
        <w:ind w:right="-514"/>
        <w:jc w:val="both"/>
        <w:rPr>
          <w:rFonts w:ascii="Georgia" w:hAnsi="Georgia"/>
          <w:lang w:val="en-US"/>
        </w:rPr>
      </w:pPr>
      <w:r w:rsidRPr="00DD6B5C">
        <w:rPr>
          <w:rFonts w:ascii="Georgia" w:hAnsi="Georgia"/>
          <w:lang w:val="en-US"/>
        </w:rPr>
        <w:t>Alternatively,  the  Parties  may  refer  the  matter  to  the  Nairobi  Centre  for  International  Arbitration  (NCIA)  which  offers  a  neutral  venue  for  the  conduct  of  national  and  international  arbitration  with  commitment  to  providing  institutional  support  to  the  arbitral  process.</w:t>
      </w:r>
    </w:p>
    <w:p w14:paraId="6734E8C6" w14:textId="77777777" w:rsidR="004C18DD" w:rsidRPr="00DD6B5C" w:rsidRDefault="004C18DD" w:rsidP="00020BCA">
      <w:pPr>
        <w:numPr>
          <w:ilvl w:val="1"/>
          <w:numId w:val="72"/>
        </w:numPr>
        <w:spacing w:after="0"/>
        <w:ind w:left="450" w:right="-514" w:hanging="450"/>
        <w:jc w:val="both"/>
        <w:rPr>
          <w:rFonts w:ascii="Georgia" w:hAnsi="Georgia"/>
          <w:b/>
          <w:bCs/>
          <w:lang w:val="en-US"/>
        </w:rPr>
      </w:pPr>
      <w:r w:rsidRPr="00DD6B5C">
        <w:rPr>
          <w:rFonts w:ascii="Georgia" w:hAnsi="Georgia"/>
          <w:b/>
          <w:bCs/>
          <w:lang w:val="en-US"/>
        </w:rPr>
        <w:t>Arbitration with Foreign Suppliers</w:t>
      </w:r>
    </w:p>
    <w:p w14:paraId="73D2E3B8" w14:textId="77777777" w:rsidR="009B03B4" w:rsidRPr="00DD6B5C" w:rsidRDefault="004C18DD" w:rsidP="00C95F18">
      <w:pPr>
        <w:numPr>
          <w:ilvl w:val="2"/>
          <w:numId w:val="72"/>
        </w:numPr>
        <w:spacing w:after="0" w:line="240" w:lineRule="auto"/>
        <w:ind w:left="450" w:right="-514" w:hanging="450"/>
        <w:jc w:val="both"/>
        <w:rPr>
          <w:rFonts w:ascii="Georgia" w:hAnsi="Georgia"/>
          <w:lang w:val="en-US"/>
        </w:rPr>
      </w:pPr>
      <w:r w:rsidRPr="00DD6B5C">
        <w:rPr>
          <w:rFonts w:ascii="Georgia" w:hAnsi="Georgia"/>
          <w:lang w:val="en-US"/>
        </w:rPr>
        <w:t>Arbitration  with  foreign  suppliers  shall  be  conducted  in  accordance  with  the  arbitration  rules  of  the  United  Nations  Commission  on  International  Trade  Law  (UNCITRAL);  or  with  proceedings  administered  by  the  International  Chamber  of  Commerce  (ICC)  and  conducted  under  the  ICC  Rules  of  Arbitration;  by  one  or  more  arbitrators  appointed  in  accordance  with  said  arbitration  rules.</w:t>
      </w:r>
    </w:p>
    <w:p w14:paraId="7C770A58" w14:textId="77777777" w:rsidR="004C18DD" w:rsidRPr="00DD6B5C" w:rsidRDefault="004C18DD" w:rsidP="00020BCA">
      <w:pPr>
        <w:numPr>
          <w:ilvl w:val="2"/>
          <w:numId w:val="72"/>
        </w:numPr>
        <w:ind w:left="450" w:right="-514" w:hanging="450"/>
        <w:jc w:val="both"/>
        <w:rPr>
          <w:rFonts w:ascii="Georgia" w:hAnsi="Georgia"/>
          <w:lang w:val="en-US"/>
        </w:rPr>
      </w:pPr>
      <w:r w:rsidRPr="00DD6B5C">
        <w:rPr>
          <w:rFonts w:ascii="Georgia" w:hAnsi="Georgia"/>
          <w:lang w:val="en-US"/>
        </w:rPr>
        <w:t xml:space="preserve">The  place  of  arbitration  shall  be  a  location  speciﬁed  in  the  </w:t>
      </w:r>
      <w:r w:rsidRPr="00DD6B5C">
        <w:rPr>
          <w:rFonts w:ascii="Georgia" w:hAnsi="Georgia"/>
          <w:b/>
          <w:lang w:val="en-US"/>
        </w:rPr>
        <w:t xml:space="preserve">SCC;  </w:t>
      </w:r>
      <w:r w:rsidRPr="00DD6B5C">
        <w:rPr>
          <w:rFonts w:ascii="Georgia" w:hAnsi="Georgia"/>
          <w:lang w:val="en-US"/>
        </w:rPr>
        <w:t>and  the  arbitration  shall  be  conducted  in  the  language  for  communications  deﬁned  in  Sub-Clause  1.4  [Law  and  Language].</w:t>
      </w:r>
    </w:p>
    <w:p w14:paraId="7DD4BF96" w14:textId="77777777" w:rsidR="004C18DD" w:rsidRPr="00DD6B5C" w:rsidRDefault="004C18DD" w:rsidP="00817517">
      <w:pPr>
        <w:numPr>
          <w:ilvl w:val="1"/>
          <w:numId w:val="72"/>
        </w:numPr>
        <w:spacing w:after="0"/>
        <w:ind w:left="426" w:right="-514" w:hanging="426"/>
        <w:jc w:val="both"/>
        <w:rPr>
          <w:rFonts w:ascii="Georgia" w:hAnsi="Georgia"/>
          <w:b/>
          <w:bCs/>
          <w:lang w:val="en-US"/>
        </w:rPr>
      </w:pPr>
      <w:r w:rsidRPr="00DD6B5C">
        <w:rPr>
          <w:rFonts w:ascii="Georgia" w:hAnsi="Georgia"/>
          <w:b/>
          <w:bCs/>
          <w:lang w:val="en-US"/>
        </w:rPr>
        <w:t>Alternative Arbitration Proceedings</w:t>
      </w:r>
    </w:p>
    <w:p w14:paraId="65C6D3CD" w14:textId="77777777" w:rsidR="004C18DD" w:rsidRPr="00DD6B5C" w:rsidRDefault="004C18DD" w:rsidP="00432455">
      <w:pPr>
        <w:ind w:right="-514"/>
        <w:jc w:val="both"/>
        <w:rPr>
          <w:rFonts w:ascii="Georgia" w:hAnsi="Georgia"/>
          <w:lang w:val="en-US"/>
        </w:rPr>
      </w:pPr>
      <w:r w:rsidRPr="00DD6B5C">
        <w:rPr>
          <w:rFonts w:ascii="Georgia" w:hAnsi="Georgia"/>
          <w:lang w:val="en-US"/>
        </w:rPr>
        <w:t>Alternatively,  the  Parties  may  refer  the  matter  to  the  Nairobi  Centre  for  International  Arbitration  (NCIA)  which  offers  a  neutral  venue  for  the  conduct  of  national  and  international  arbitration  with  commitment  to  providing  institutional  support  to  the  arbitral  process.</w:t>
      </w:r>
    </w:p>
    <w:p w14:paraId="17B8587C" w14:textId="77777777" w:rsidR="004C18DD" w:rsidRPr="00DD6B5C" w:rsidRDefault="004C18DD" w:rsidP="00593BA4">
      <w:pPr>
        <w:numPr>
          <w:ilvl w:val="1"/>
          <w:numId w:val="72"/>
        </w:numPr>
        <w:spacing w:after="0"/>
        <w:ind w:left="426" w:right="-514" w:hanging="426"/>
        <w:jc w:val="both"/>
        <w:rPr>
          <w:rFonts w:ascii="Georgia" w:hAnsi="Georgia"/>
          <w:b/>
          <w:bCs/>
          <w:lang w:val="en-US"/>
        </w:rPr>
      </w:pPr>
      <w:r w:rsidRPr="00DD6B5C">
        <w:rPr>
          <w:rFonts w:ascii="Georgia" w:hAnsi="Georgia"/>
          <w:b/>
          <w:bCs/>
          <w:lang w:val="en-US"/>
        </w:rPr>
        <w:t>Failure to Comply with Arbitrator’s Decision</w:t>
      </w:r>
    </w:p>
    <w:p w14:paraId="16274DF0" w14:textId="77777777" w:rsidR="004C18DD" w:rsidRPr="00DD6B5C" w:rsidRDefault="004C18DD" w:rsidP="00020BCA">
      <w:pPr>
        <w:numPr>
          <w:ilvl w:val="2"/>
          <w:numId w:val="72"/>
        </w:numPr>
        <w:tabs>
          <w:tab w:val="left" w:pos="450"/>
        </w:tabs>
        <w:spacing w:after="0"/>
        <w:ind w:left="90" w:right="-514" w:hanging="90"/>
        <w:jc w:val="both"/>
        <w:rPr>
          <w:rFonts w:ascii="Georgia" w:hAnsi="Georgia"/>
          <w:lang w:val="en-US"/>
        </w:rPr>
      </w:pPr>
      <w:r w:rsidRPr="00DD6B5C">
        <w:rPr>
          <w:rFonts w:ascii="Georgia" w:hAnsi="Georgia"/>
          <w:lang w:val="en-US"/>
        </w:rPr>
        <w:t>The  award  of  such  Arbitrator  shall  be  ﬁnal  and  binding  upon  the  parties.</w:t>
      </w:r>
    </w:p>
    <w:p w14:paraId="7CE5AF33" w14:textId="77777777" w:rsidR="004C18DD" w:rsidRPr="00DD6B5C" w:rsidRDefault="004C18DD" w:rsidP="00432455">
      <w:pPr>
        <w:ind w:right="-514"/>
        <w:jc w:val="both"/>
        <w:rPr>
          <w:rFonts w:ascii="Georgia" w:hAnsi="Georgia"/>
          <w:lang w:val="en-US"/>
        </w:rPr>
      </w:pPr>
      <w:r w:rsidRPr="00DD6B5C">
        <w:rPr>
          <w:rFonts w:ascii="Georgia" w:hAnsi="Georgia"/>
          <w:lang w:val="en-US"/>
        </w:rPr>
        <w:t>10.6.1  In  the  event  that  a  Party  fails  to  comply  with  a  ﬁnal  and  binding  Arbitrator's  decision,  then  the  other  Party  may,  without  prejudice  to  any  other  rights  it  may  have,  refer  the  matter  to  a  competent  court  of  law.</w:t>
      </w:r>
    </w:p>
    <w:p w14:paraId="127F2E84" w14:textId="77777777" w:rsidR="004C18DD" w:rsidRPr="00DD6B5C" w:rsidRDefault="004C18DD" w:rsidP="007C3144">
      <w:pPr>
        <w:numPr>
          <w:ilvl w:val="1"/>
          <w:numId w:val="71"/>
        </w:numPr>
        <w:spacing w:after="0"/>
        <w:ind w:left="426" w:right="-514" w:hanging="426"/>
        <w:jc w:val="both"/>
        <w:rPr>
          <w:rFonts w:ascii="Georgia" w:hAnsi="Georgia"/>
          <w:b/>
          <w:bCs/>
          <w:lang w:val="en-US"/>
        </w:rPr>
      </w:pPr>
      <w:r w:rsidRPr="00DD6B5C">
        <w:rPr>
          <w:rFonts w:ascii="Georgia" w:hAnsi="Georgia"/>
          <w:b/>
          <w:bCs/>
          <w:lang w:val="en-US"/>
        </w:rPr>
        <w:t>Contract operations continue</w:t>
      </w:r>
    </w:p>
    <w:p w14:paraId="34284283" w14:textId="77777777" w:rsidR="004C18DD" w:rsidRPr="00DD6B5C" w:rsidRDefault="004C18DD" w:rsidP="00432455">
      <w:pPr>
        <w:spacing w:after="0"/>
        <w:ind w:right="-514"/>
        <w:jc w:val="both"/>
        <w:rPr>
          <w:rFonts w:ascii="Georgia" w:hAnsi="Georgia"/>
          <w:lang w:val="en-US"/>
        </w:rPr>
      </w:pPr>
      <w:r w:rsidRPr="00DD6B5C">
        <w:rPr>
          <w:rFonts w:ascii="Georgia" w:hAnsi="Georgia"/>
          <w:lang w:val="en-US"/>
        </w:rPr>
        <w:t>Notwithstanding any reference to arbitration herein,</w:t>
      </w:r>
    </w:p>
    <w:p w14:paraId="078C7D26" w14:textId="77777777" w:rsidR="004C18DD" w:rsidRPr="00DD6B5C" w:rsidRDefault="004C18DD" w:rsidP="007C3144">
      <w:pPr>
        <w:numPr>
          <w:ilvl w:val="2"/>
          <w:numId w:val="71"/>
        </w:numPr>
        <w:spacing w:after="0"/>
        <w:ind w:left="709" w:right="-514" w:hanging="270"/>
        <w:jc w:val="both"/>
        <w:rPr>
          <w:rFonts w:ascii="Georgia" w:hAnsi="Georgia"/>
          <w:lang w:val="en-US"/>
        </w:rPr>
      </w:pPr>
      <w:r w:rsidRPr="00DD6B5C">
        <w:rPr>
          <w:rFonts w:ascii="Georgia" w:hAnsi="Georgia"/>
          <w:lang w:val="en-US"/>
        </w:rPr>
        <w:t>the  parties  shall  continue  to  perform  their  respective  obligations  under  the  Contract  unless  they  otherwise  agree;  and</w:t>
      </w:r>
    </w:p>
    <w:p w14:paraId="33A9E150" w14:textId="77777777" w:rsidR="004C18DD" w:rsidRPr="00DD6B5C" w:rsidRDefault="004C18DD" w:rsidP="007C3144">
      <w:pPr>
        <w:numPr>
          <w:ilvl w:val="2"/>
          <w:numId w:val="71"/>
        </w:numPr>
        <w:ind w:left="709" w:right="-514" w:hanging="270"/>
        <w:jc w:val="both"/>
        <w:rPr>
          <w:rFonts w:ascii="Georgia" w:hAnsi="Georgia"/>
          <w:lang w:val="en-US"/>
        </w:rPr>
      </w:pPr>
      <w:r w:rsidRPr="00DD6B5C">
        <w:rPr>
          <w:rFonts w:ascii="Georgia" w:hAnsi="Georgia"/>
          <w:lang w:val="en-US"/>
        </w:rPr>
        <w:t>the  Procuring  Entity  shall  pay  the  Supplier  any  monies  due  the  Supplier.</w:t>
      </w:r>
    </w:p>
    <w:p w14:paraId="173590FB" w14:textId="77777777" w:rsidR="004C18DD" w:rsidRPr="00DD6B5C" w:rsidRDefault="004C18DD" w:rsidP="007C3144">
      <w:pPr>
        <w:numPr>
          <w:ilvl w:val="0"/>
          <w:numId w:val="79"/>
        </w:numPr>
        <w:spacing w:after="0"/>
        <w:ind w:left="426" w:right="-514" w:hanging="426"/>
        <w:jc w:val="both"/>
        <w:rPr>
          <w:rFonts w:ascii="Georgia" w:hAnsi="Georgia"/>
          <w:b/>
          <w:bCs/>
          <w:lang w:val="en-US"/>
        </w:rPr>
      </w:pPr>
      <w:r w:rsidRPr="00DD6B5C">
        <w:rPr>
          <w:rFonts w:ascii="Georgia" w:hAnsi="Georgia"/>
          <w:b/>
          <w:bCs/>
          <w:lang w:val="en-US"/>
        </w:rPr>
        <w:t>Inspections and Audit by the Procuring Entity</w:t>
      </w:r>
    </w:p>
    <w:p w14:paraId="7D07BBA1" w14:textId="77777777" w:rsidR="004C18DD" w:rsidRPr="00DD6B5C" w:rsidRDefault="004C18DD" w:rsidP="007C3144">
      <w:pPr>
        <w:numPr>
          <w:ilvl w:val="1"/>
          <w:numId w:val="70"/>
        </w:numPr>
        <w:spacing w:after="0"/>
        <w:ind w:left="450" w:right="-514" w:hanging="450"/>
        <w:jc w:val="both"/>
        <w:rPr>
          <w:rFonts w:ascii="Georgia" w:hAnsi="Georgia"/>
          <w:lang w:val="en-US"/>
        </w:rPr>
      </w:pPr>
      <w:r w:rsidRPr="00DD6B5C">
        <w:rPr>
          <w:rFonts w:ascii="Georgia" w:hAnsi="Georgia"/>
          <w:lang w:val="en-US"/>
        </w:rPr>
        <w:t>The  Supplier  shall  keep,  and  shall  cause  its  Subcontractors  to  keep,  accurate  and  systematic  accounts  and  records  in  respect  of  the  Goods  in  such  form  and  details  as  will  clearly  identify  relevant  time,  changes  and  costs.</w:t>
      </w:r>
    </w:p>
    <w:p w14:paraId="2CB61683" w14:textId="77777777" w:rsidR="004C18DD" w:rsidRPr="00DD6B5C" w:rsidRDefault="004C18DD" w:rsidP="00A34575">
      <w:pPr>
        <w:numPr>
          <w:ilvl w:val="1"/>
          <w:numId w:val="70"/>
        </w:numPr>
        <w:spacing w:line="240" w:lineRule="auto"/>
        <w:ind w:left="450" w:right="-604" w:hanging="450"/>
        <w:jc w:val="both"/>
        <w:rPr>
          <w:rFonts w:ascii="Georgia" w:hAnsi="Georgia"/>
          <w:lang w:val="en-US"/>
        </w:rPr>
      </w:pPr>
      <w:r w:rsidRPr="00DD6B5C">
        <w:rPr>
          <w:rFonts w:ascii="Georgia" w:hAnsi="Georgia"/>
          <w:lang w:val="en-US"/>
        </w:rPr>
        <w:t>Pursuant  to  paragraph  2.2  of  Instruction  to  Tenderers,  the  Supplier  shall  permit  and  shall  cause  its  subcontractors  to  permit,  the  Procuring  Entity  and/or  persons  appointed  by  the  Procuring  Entity  or  by  other  statutory  bodies  of  the  Government  to  inspect  the  Site  and/or  the  accounts  and  records  relating  to  the  procurement  process,  selection  and/or  contract  execution,  and  to  have  such  accounts  and  records  audited  by  auditors  appointed  by  the  Procuring  Entity.  The  Supplier's  and  its  Subcontractors'  attention  is  drawn  to  Sub-  Clause  3.1  which  provides,  inter  alia,  that  acts  intended  to  materially  impede  the  exercise  of  the  Procuring  Entity's  inspection  and  audit  rights  constitute  a  prohibited  practice  subject  to  contract  termination,  as  well  as  to  a  determination  of  ineligibility.</w:t>
      </w:r>
    </w:p>
    <w:p w14:paraId="608A5F5A" w14:textId="5C44C010" w:rsidR="004C18DD" w:rsidRPr="00DD6B5C" w:rsidRDefault="004C18DD" w:rsidP="00022628">
      <w:pPr>
        <w:numPr>
          <w:ilvl w:val="0"/>
          <w:numId w:val="79"/>
        </w:numPr>
        <w:spacing w:after="0"/>
        <w:ind w:left="426" w:hanging="426"/>
        <w:jc w:val="both"/>
        <w:rPr>
          <w:rFonts w:ascii="Georgia" w:hAnsi="Georgia"/>
          <w:b/>
          <w:bCs/>
          <w:lang w:val="en-US"/>
        </w:rPr>
      </w:pPr>
      <w:r w:rsidRPr="00DD6B5C">
        <w:rPr>
          <w:rFonts w:ascii="Georgia" w:hAnsi="Georgia"/>
          <w:b/>
          <w:bCs/>
          <w:lang w:val="en-US"/>
        </w:rPr>
        <w:t>Scope of  Supply</w:t>
      </w:r>
    </w:p>
    <w:p w14:paraId="3778EFA4" w14:textId="68EFD596" w:rsidR="004C18DD" w:rsidRDefault="004C18DD" w:rsidP="00432455">
      <w:pPr>
        <w:ind w:right="-604"/>
        <w:jc w:val="both"/>
        <w:rPr>
          <w:rFonts w:ascii="Georgia" w:hAnsi="Georgia"/>
          <w:lang w:val="en-US"/>
        </w:rPr>
      </w:pPr>
      <w:r w:rsidRPr="00DD6B5C">
        <w:rPr>
          <w:rFonts w:ascii="Georgia" w:hAnsi="Georgia"/>
          <w:lang w:val="en-US"/>
        </w:rPr>
        <w:t>12.1</w:t>
      </w:r>
      <w:r w:rsidRPr="00DD6B5C">
        <w:rPr>
          <w:rFonts w:ascii="Georgia" w:hAnsi="Georgia"/>
          <w:lang w:val="en-US"/>
        </w:rPr>
        <w:tab/>
        <w:t>The  Goods  and  Related  Services  to  be  supplied  shall  be  as  speciﬁed  in  the  Schedule  of  Requirements.</w:t>
      </w:r>
    </w:p>
    <w:p w14:paraId="53E1CF7B" w14:textId="77777777" w:rsidR="003B3CD5" w:rsidRPr="00DD6B5C" w:rsidRDefault="003B3CD5" w:rsidP="00432455">
      <w:pPr>
        <w:ind w:right="-604"/>
        <w:jc w:val="both"/>
        <w:rPr>
          <w:rFonts w:ascii="Georgia" w:hAnsi="Georgia"/>
          <w:lang w:val="en-US"/>
        </w:rPr>
      </w:pPr>
    </w:p>
    <w:p w14:paraId="358E284B" w14:textId="77777777" w:rsidR="004C18DD" w:rsidRPr="00DD6B5C" w:rsidRDefault="004C18DD" w:rsidP="00474A58">
      <w:pPr>
        <w:numPr>
          <w:ilvl w:val="0"/>
          <w:numId w:val="79"/>
        </w:numPr>
        <w:spacing w:after="0"/>
        <w:ind w:left="426" w:right="-604" w:hanging="426"/>
        <w:jc w:val="both"/>
        <w:rPr>
          <w:rFonts w:ascii="Georgia" w:hAnsi="Georgia"/>
          <w:b/>
          <w:bCs/>
          <w:lang w:val="en-US"/>
        </w:rPr>
      </w:pPr>
      <w:r w:rsidRPr="00DD6B5C">
        <w:rPr>
          <w:rFonts w:ascii="Georgia" w:hAnsi="Georgia"/>
          <w:b/>
          <w:bCs/>
          <w:lang w:val="en-US"/>
        </w:rPr>
        <w:lastRenderedPageBreak/>
        <w:t>Delivery and   Documents</w:t>
      </w:r>
    </w:p>
    <w:p w14:paraId="29AC8430" w14:textId="77777777" w:rsidR="004C18DD" w:rsidRPr="00DD6B5C" w:rsidRDefault="004C18DD" w:rsidP="00432455">
      <w:pPr>
        <w:ind w:right="-604"/>
        <w:jc w:val="both"/>
        <w:rPr>
          <w:rFonts w:ascii="Georgia" w:hAnsi="Georgia"/>
          <w:b/>
          <w:lang w:val="en-US"/>
        </w:rPr>
      </w:pPr>
      <w:r w:rsidRPr="00DD6B5C">
        <w:rPr>
          <w:rFonts w:ascii="Georgia" w:hAnsi="Georgia"/>
          <w:lang w:val="en-US"/>
        </w:rPr>
        <w:t xml:space="preserve">13.1  Subject  to  GCC  Sub-Clause  33.1,  the  delivery  of  the  Goods  and  completion  of  the  Related  Services  shall  be  in  accordance  with  the  List  of  Goods  and  Delivery  Schedule  speciﬁed  in  the  Supply  Requirements.  The  details  of  shipping  and  other  documents  to  be  furnished  by  the  Supplier  are  speciﬁed  in  the  </w:t>
      </w:r>
      <w:r w:rsidRPr="00DD6B5C">
        <w:rPr>
          <w:rFonts w:ascii="Georgia" w:hAnsi="Georgia"/>
          <w:b/>
          <w:lang w:val="en-US"/>
        </w:rPr>
        <w:t>SCC.</w:t>
      </w:r>
    </w:p>
    <w:p w14:paraId="5A57EF17" w14:textId="77777777" w:rsidR="004C18DD" w:rsidRPr="00DD6B5C" w:rsidRDefault="004C18DD" w:rsidP="00C60187">
      <w:pPr>
        <w:numPr>
          <w:ilvl w:val="0"/>
          <w:numId w:val="79"/>
        </w:numPr>
        <w:spacing w:after="0"/>
        <w:ind w:left="426" w:hanging="426"/>
        <w:jc w:val="both"/>
        <w:rPr>
          <w:rFonts w:ascii="Georgia" w:hAnsi="Georgia"/>
          <w:b/>
          <w:bCs/>
          <w:lang w:val="en-US"/>
        </w:rPr>
      </w:pPr>
      <w:r w:rsidRPr="00DD6B5C">
        <w:rPr>
          <w:rFonts w:ascii="Georgia" w:hAnsi="Georgia"/>
          <w:b/>
          <w:bCs/>
          <w:lang w:val="en-US"/>
        </w:rPr>
        <w:t>Supplier’s Responsibilities</w:t>
      </w:r>
    </w:p>
    <w:p w14:paraId="7A7C3465" w14:textId="77777777" w:rsidR="004C18DD" w:rsidRPr="00DD6B5C" w:rsidRDefault="004C18DD" w:rsidP="00432455">
      <w:pPr>
        <w:ind w:right="-604"/>
        <w:jc w:val="both"/>
        <w:rPr>
          <w:rFonts w:ascii="Georgia" w:hAnsi="Georgia"/>
          <w:lang w:val="en-US"/>
        </w:rPr>
      </w:pPr>
      <w:r w:rsidRPr="00DD6B5C">
        <w:rPr>
          <w:rFonts w:ascii="Georgia" w:hAnsi="Georgia"/>
          <w:lang w:val="en-US"/>
        </w:rPr>
        <w:t>14.1</w:t>
      </w:r>
      <w:r w:rsidRPr="00DD6B5C">
        <w:rPr>
          <w:rFonts w:ascii="Georgia" w:hAnsi="Georgia"/>
          <w:lang w:val="en-US"/>
        </w:rPr>
        <w:tab/>
        <w:t>The  Supplier  shall  supply  all  the  Goods  and  Related  Services  included  in  the  Scope  of  Supply  in  accordance  with  GCC  Clause  12,  and  the  Delivery  and  Completion  Schedule,  as  per  GCC  Clause  13.</w:t>
      </w:r>
    </w:p>
    <w:p w14:paraId="09F30E3E" w14:textId="77777777" w:rsidR="004C18DD" w:rsidRPr="00DD6B5C" w:rsidRDefault="004C18DD" w:rsidP="00BF1E82">
      <w:pPr>
        <w:numPr>
          <w:ilvl w:val="0"/>
          <w:numId w:val="79"/>
        </w:numPr>
        <w:spacing w:after="0"/>
        <w:ind w:left="426" w:hanging="426"/>
        <w:jc w:val="both"/>
        <w:rPr>
          <w:rFonts w:ascii="Georgia" w:hAnsi="Georgia"/>
          <w:b/>
          <w:bCs/>
          <w:lang w:val="en-US"/>
        </w:rPr>
      </w:pPr>
      <w:r w:rsidRPr="00DD6B5C">
        <w:rPr>
          <w:rFonts w:ascii="Georgia" w:hAnsi="Georgia"/>
          <w:b/>
          <w:bCs/>
          <w:lang w:val="en-US"/>
        </w:rPr>
        <w:t>Contract Price</w:t>
      </w:r>
    </w:p>
    <w:p w14:paraId="4C760444" w14:textId="77777777" w:rsidR="004C18DD" w:rsidRPr="00DD6B5C" w:rsidRDefault="004C18DD" w:rsidP="00563B4E">
      <w:pPr>
        <w:numPr>
          <w:ilvl w:val="1"/>
          <w:numId w:val="38"/>
        </w:numPr>
        <w:ind w:left="426" w:right="-604" w:hanging="406"/>
        <w:jc w:val="both"/>
        <w:rPr>
          <w:rFonts w:ascii="Georgia" w:hAnsi="Georgia"/>
          <w:b/>
          <w:lang w:val="en-US"/>
        </w:rPr>
      </w:pPr>
      <w:r w:rsidRPr="00DD6B5C">
        <w:rPr>
          <w:rFonts w:ascii="Georgia" w:hAnsi="Georgia"/>
          <w:lang w:val="en-US"/>
        </w:rPr>
        <w:t xml:space="preserve">Prices  charged  by  the  Supplier  for  the  Goods  supplied  and  the  Related  Services  performed  under  the  Contract  shall  not  vary  from  the  prices  quoted  by  the  Supplier  in  its  Tender,  with  the  exception  of  any  price  adjustments  authorized  in  the  </w:t>
      </w:r>
      <w:r w:rsidRPr="00DD6B5C">
        <w:rPr>
          <w:rFonts w:ascii="Georgia" w:hAnsi="Georgia"/>
          <w:b/>
          <w:lang w:val="en-US"/>
        </w:rPr>
        <w:t>SCC.</w:t>
      </w:r>
    </w:p>
    <w:p w14:paraId="668E70D4" w14:textId="77777777" w:rsidR="004C18DD" w:rsidRPr="00DD6B5C" w:rsidRDefault="004C18DD" w:rsidP="00563B4E">
      <w:pPr>
        <w:numPr>
          <w:ilvl w:val="1"/>
          <w:numId w:val="38"/>
        </w:numPr>
        <w:ind w:left="426" w:right="-604" w:hanging="406"/>
        <w:jc w:val="both"/>
        <w:rPr>
          <w:rFonts w:ascii="Georgia" w:hAnsi="Georgia"/>
          <w:lang w:val="en-US"/>
        </w:rPr>
      </w:pPr>
      <w:r w:rsidRPr="00DD6B5C">
        <w:rPr>
          <w:rFonts w:ascii="Georgia" w:hAnsi="Georgia"/>
          <w:lang w:val="en-US"/>
        </w:rPr>
        <w:t>Where  the  contract  price  is  different  from  the  corrected  tender  price,  in  order  to  ensure  the  supplier  is  not  paid  less  or  more  relative  to  the  contract  price  (</w:t>
      </w:r>
      <w:r w:rsidRPr="00DD6B5C">
        <w:rPr>
          <w:rFonts w:ascii="Georgia" w:hAnsi="Georgia"/>
          <w:i/>
          <w:lang w:val="en-US"/>
        </w:rPr>
        <w:t>which  would  be  the  tender  price</w:t>
      </w:r>
      <w:r w:rsidRPr="00DD6B5C">
        <w:rPr>
          <w:rFonts w:ascii="Georgia" w:hAnsi="Georgia"/>
          <w:lang w:val="en-US"/>
        </w:rPr>
        <w:t xml:space="preserve">),  any  partial  payment  valuation  based on  rates  in  the  schedule  of  prices  in  the  Tender,  will  be  adjusted  by  a  </w:t>
      </w:r>
      <w:r w:rsidRPr="00DD6B5C">
        <w:rPr>
          <w:rFonts w:ascii="Georgia" w:hAnsi="Georgia"/>
          <w:u w:val="single"/>
          <w:lang w:val="en-US"/>
        </w:rPr>
        <w:t>plus</w:t>
      </w:r>
      <w:r w:rsidRPr="00DD6B5C">
        <w:rPr>
          <w:rFonts w:ascii="Georgia" w:hAnsi="Georgia"/>
          <w:lang w:val="en-US"/>
        </w:rPr>
        <w:t xml:space="preserve">  </w:t>
      </w:r>
      <w:r w:rsidRPr="00DD6B5C">
        <w:rPr>
          <w:rFonts w:ascii="Georgia" w:hAnsi="Georgia"/>
          <w:u w:val="single"/>
          <w:lang w:val="en-US"/>
        </w:rPr>
        <w:t>or</w:t>
      </w:r>
      <w:r w:rsidRPr="00DD6B5C">
        <w:rPr>
          <w:rFonts w:ascii="Georgia" w:hAnsi="Georgia"/>
          <w:lang w:val="en-US"/>
        </w:rPr>
        <w:t xml:space="preserve">  </w:t>
      </w:r>
      <w:r w:rsidRPr="00DD6B5C">
        <w:rPr>
          <w:rFonts w:ascii="Georgia" w:hAnsi="Georgia"/>
          <w:u w:val="single"/>
          <w:lang w:val="en-US"/>
        </w:rPr>
        <w:t>minus</w:t>
      </w:r>
      <w:r w:rsidRPr="00DD6B5C">
        <w:rPr>
          <w:rFonts w:ascii="Georgia" w:hAnsi="Georgia"/>
          <w:lang w:val="en-US"/>
        </w:rPr>
        <w:t xml:space="preserve">  percentage.  The  percentage  already  worked  out  during  tender  evaluation  is  worked  out  as  follows:  </w:t>
      </w:r>
      <w:r w:rsidRPr="00DD6B5C">
        <w:rPr>
          <w:rFonts w:ascii="Georgia" w:hAnsi="Georgia"/>
          <w:i/>
          <w:lang w:val="en-US"/>
        </w:rPr>
        <w:t>(corrected  tender  price  –  tender  price)/tender  price  X  100</w:t>
      </w:r>
      <w:r w:rsidRPr="00DD6B5C">
        <w:rPr>
          <w:rFonts w:ascii="Georgia" w:hAnsi="Georgia"/>
          <w:lang w:val="en-US"/>
        </w:rPr>
        <w:t>.</w:t>
      </w:r>
    </w:p>
    <w:p w14:paraId="018B63D7" w14:textId="77777777" w:rsidR="004C18DD" w:rsidRPr="00DD6B5C" w:rsidRDefault="004C18DD" w:rsidP="00D11129">
      <w:pPr>
        <w:numPr>
          <w:ilvl w:val="0"/>
          <w:numId w:val="79"/>
        </w:numPr>
        <w:spacing w:after="0"/>
        <w:ind w:left="426" w:right="-604" w:hanging="426"/>
        <w:jc w:val="both"/>
        <w:rPr>
          <w:rFonts w:ascii="Georgia" w:hAnsi="Georgia"/>
          <w:b/>
          <w:bCs/>
          <w:lang w:val="en-US"/>
        </w:rPr>
      </w:pPr>
      <w:r w:rsidRPr="00DD6B5C">
        <w:rPr>
          <w:rFonts w:ascii="Georgia" w:hAnsi="Georgia"/>
          <w:b/>
          <w:bCs/>
          <w:lang w:val="en-US"/>
        </w:rPr>
        <w:t>Terms of   Payment</w:t>
      </w:r>
    </w:p>
    <w:p w14:paraId="5B81D505" w14:textId="77777777" w:rsidR="004C18DD" w:rsidRPr="00DD6B5C" w:rsidRDefault="004C18DD" w:rsidP="00563B4E">
      <w:pPr>
        <w:numPr>
          <w:ilvl w:val="1"/>
          <w:numId w:val="69"/>
        </w:numPr>
        <w:ind w:left="426" w:right="-604" w:hanging="406"/>
        <w:jc w:val="both"/>
        <w:rPr>
          <w:rFonts w:ascii="Georgia" w:hAnsi="Georgia"/>
          <w:lang w:val="en-US"/>
        </w:rPr>
      </w:pPr>
      <w:r w:rsidRPr="00DD6B5C">
        <w:rPr>
          <w:rFonts w:ascii="Georgia" w:hAnsi="Georgia"/>
          <w:lang w:val="en-US"/>
        </w:rPr>
        <w:t xml:space="preserve">The  Supplier  shall  request  for  payment  by  submitting  invoice(s),  delivery  note(s)  and  any  other  relevant  documents  as  speciﬁed  in  the  </w:t>
      </w:r>
      <w:r w:rsidRPr="00DD6B5C">
        <w:rPr>
          <w:rFonts w:ascii="Georgia" w:hAnsi="Georgia"/>
          <w:b/>
          <w:bCs/>
          <w:lang w:val="en-US"/>
        </w:rPr>
        <w:t>SCC</w:t>
      </w:r>
      <w:r w:rsidRPr="00DD6B5C">
        <w:rPr>
          <w:rFonts w:ascii="Georgia" w:hAnsi="Georgia"/>
          <w:lang w:val="en-US"/>
        </w:rPr>
        <w:t xml:space="preserve">  to  the  Procuring  Entity.</w:t>
      </w:r>
    </w:p>
    <w:p w14:paraId="1ED5F736" w14:textId="77777777" w:rsidR="004C18DD" w:rsidRPr="00DD6B5C" w:rsidRDefault="004C18DD" w:rsidP="00563B4E">
      <w:pPr>
        <w:numPr>
          <w:ilvl w:val="1"/>
          <w:numId w:val="69"/>
        </w:numPr>
        <w:ind w:left="426" w:right="-604" w:hanging="406"/>
        <w:jc w:val="both"/>
        <w:rPr>
          <w:rFonts w:ascii="Georgia" w:hAnsi="Georgia"/>
          <w:lang w:val="en-US"/>
        </w:rPr>
      </w:pPr>
      <w:r w:rsidRPr="00DD6B5C">
        <w:rPr>
          <w:rFonts w:ascii="Georgia" w:hAnsi="Georgia"/>
          <w:lang w:val="en-US"/>
        </w:rPr>
        <w:t>Payments  shall  be  made  promptly  by  the  Procuring  Entity,  but  not  later  than  thirty  (30)  days  after  submission  of  an  invoice  by  the  Supplier,  and  after  the  Procuring  Entity  has  accepted  it.</w:t>
      </w:r>
    </w:p>
    <w:p w14:paraId="1179A21F" w14:textId="77777777" w:rsidR="004C18DD" w:rsidRPr="00DD6B5C" w:rsidRDefault="004C18DD" w:rsidP="00563B4E">
      <w:pPr>
        <w:numPr>
          <w:ilvl w:val="1"/>
          <w:numId w:val="69"/>
        </w:numPr>
        <w:ind w:left="426" w:right="-604" w:hanging="406"/>
        <w:jc w:val="both"/>
        <w:rPr>
          <w:rFonts w:ascii="Georgia" w:hAnsi="Georgia"/>
          <w:lang w:val="en-US"/>
        </w:rPr>
      </w:pPr>
      <w:r w:rsidRPr="00DD6B5C">
        <w:rPr>
          <w:rFonts w:ascii="Georgia" w:hAnsi="Georgia"/>
          <w:lang w:val="en-US"/>
        </w:rPr>
        <w:t xml:space="preserve">Where  a  Procuring  Entity  rejects  Goods  and  Related  Services,  in  part  or  wholly,  the  procuring  Entity  shall  promptly  inform  the  Supplier  to  collect,  replace  or  rectify  as  appropriate  and  give  reasons  for  rejection.  The  Supplier  shall  submit  a  fresh  invoice,  delivery  note  and  any  other  relevant  documents  as  speciﬁed  in  the  </w:t>
      </w:r>
      <w:r w:rsidRPr="00DD6B5C">
        <w:rPr>
          <w:rFonts w:ascii="Georgia" w:hAnsi="Georgia"/>
          <w:b/>
          <w:bCs/>
          <w:lang w:val="en-US"/>
        </w:rPr>
        <w:t>SCC</w:t>
      </w:r>
      <w:r w:rsidRPr="00DD6B5C">
        <w:rPr>
          <w:rFonts w:ascii="Georgia" w:hAnsi="Georgia"/>
          <w:lang w:val="en-US"/>
        </w:rPr>
        <w:t>.</w:t>
      </w:r>
    </w:p>
    <w:p w14:paraId="024D2807" w14:textId="77777777" w:rsidR="004C18DD" w:rsidRPr="00DD6B5C" w:rsidRDefault="004C18DD" w:rsidP="00563B4E">
      <w:pPr>
        <w:numPr>
          <w:ilvl w:val="1"/>
          <w:numId w:val="69"/>
        </w:numPr>
        <w:ind w:left="426" w:right="-604" w:hanging="406"/>
        <w:jc w:val="both"/>
        <w:rPr>
          <w:rFonts w:ascii="Georgia" w:hAnsi="Georgia"/>
          <w:lang w:val="en-US"/>
        </w:rPr>
      </w:pPr>
      <w:r w:rsidRPr="00DD6B5C">
        <w:rPr>
          <w:rFonts w:ascii="Georgia" w:hAnsi="Georgia"/>
          <w:lang w:val="en-US"/>
        </w:rPr>
        <w:t>The  currencies  in  which  payments  shall  be  made  to  the  Supplier  under  this  Contract  shall  be  those  in  which  the  Tender  price  is  expressed.</w:t>
      </w:r>
    </w:p>
    <w:p w14:paraId="650540D3" w14:textId="77777777" w:rsidR="004C18DD" w:rsidRPr="00DD6B5C" w:rsidRDefault="004C18DD" w:rsidP="00563B4E">
      <w:pPr>
        <w:numPr>
          <w:ilvl w:val="1"/>
          <w:numId w:val="69"/>
        </w:numPr>
        <w:ind w:left="426" w:right="-604" w:hanging="406"/>
        <w:jc w:val="both"/>
        <w:rPr>
          <w:rFonts w:ascii="Georgia" w:hAnsi="Georgia"/>
          <w:lang w:val="en-US"/>
        </w:rPr>
      </w:pPr>
      <w:r w:rsidRPr="00DD6B5C">
        <w:rPr>
          <w:rFonts w:ascii="Georgia" w:hAnsi="Georgia"/>
          <w:lang w:val="en-US"/>
        </w:rPr>
        <w:t xml:space="preserve">In  the  event  that  the  Procuring  Entity  fails  to  pay  the  Supplier  any  payment  by  its  due  date  or  within  the  period  set  forth  in  the  </w:t>
      </w:r>
      <w:r w:rsidRPr="00DD6B5C">
        <w:rPr>
          <w:rFonts w:ascii="Georgia" w:hAnsi="Georgia"/>
          <w:b/>
          <w:lang w:val="en-US"/>
        </w:rPr>
        <w:t xml:space="preserve">SCC,  </w:t>
      </w:r>
      <w:r w:rsidRPr="00DD6B5C">
        <w:rPr>
          <w:rFonts w:ascii="Georgia" w:hAnsi="Georgia"/>
          <w:lang w:val="en-US"/>
        </w:rPr>
        <w:t xml:space="preserve">the  Procuring  Entity  may  pay  to  the  Supplier  interest  on  the  amount  of  such  delayed  payment  at  the  rate  shown  in  the  </w:t>
      </w:r>
      <w:r w:rsidRPr="00DD6B5C">
        <w:rPr>
          <w:rFonts w:ascii="Georgia" w:hAnsi="Georgia"/>
          <w:b/>
          <w:lang w:val="en-US"/>
        </w:rPr>
        <w:t xml:space="preserve">SCC,  </w:t>
      </w:r>
      <w:r w:rsidRPr="00DD6B5C">
        <w:rPr>
          <w:rFonts w:ascii="Georgia" w:hAnsi="Georgia"/>
          <w:lang w:val="en-US"/>
        </w:rPr>
        <w:t>for  the  period  of  delay  until  payment  has  been  made  in  full,  whether  before  or  after  judgment  or  arbitrage  award.</w:t>
      </w:r>
    </w:p>
    <w:p w14:paraId="1594C5E9" w14:textId="77777777" w:rsidR="004C18DD" w:rsidRPr="00DD6B5C" w:rsidRDefault="004C18DD" w:rsidP="000C3712">
      <w:pPr>
        <w:numPr>
          <w:ilvl w:val="0"/>
          <w:numId w:val="79"/>
        </w:numPr>
        <w:spacing w:after="0"/>
        <w:ind w:left="426" w:hanging="426"/>
        <w:jc w:val="both"/>
        <w:rPr>
          <w:rFonts w:ascii="Georgia" w:hAnsi="Georgia"/>
          <w:b/>
          <w:bCs/>
          <w:lang w:val="en-US"/>
        </w:rPr>
      </w:pPr>
      <w:r w:rsidRPr="00DD6B5C">
        <w:rPr>
          <w:rFonts w:ascii="Georgia" w:hAnsi="Georgia"/>
          <w:b/>
          <w:bCs/>
          <w:lang w:val="en-US"/>
        </w:rPr>
        <w:t>Taxes and Duties</w:t>
      </w:r>
    </w:p>
    <w:p w14:paraId="07792B4D" w14:textId="77777777" w:rsidR="004C18DD" w:rsidRPr="00DD6B5C" w:rsidRDefault="004C18DD" w:rsidP="008D2B35">
      <w:pPr>
        <w:spacing w:after="0"/>
        <w:ind w:left="567" w:right="-604" w:hanging="567"/>
        <w:jc w:val="both"/>
        <w:rPr>
          <w:rFonts w:ascii="Georgia" w:hAnsi="Georgia"/>
          <w:lang w:val="en-US"/>
        </w:rPr>
      </w:pPr>
      <w:r w:rsidRPr="00DD6B5C">
        <w:rPr>
          <w:rFonts w:ascii="Georgia" w:hAnsi="Georgia"/>
          <w:lang w:val="en-US"/>
        </w:rPr>
        <w:t>17.1  The  Supplier  shall  be  entirely  responsible  for  all  taxes,  duties,  license  fees,  and  other  such  levies  incurred  to  deliver  the  Goods  and  Related  Services  to  the  Procuring  Entity  at  the  ﬁnal  delivery  point.</w:t>
      </w:r>
    </w:p>
    <w:p w14:paraId="4E7EF087" w14:textId="6C3DB5DD" w:rsidR="004C18DD" w:rsidRDefault="004C18DD" w:rsidP="008D2B35">
      <w:pPr>
        <w:ind w:left="567" w:right="-604" w:hanging="567"/>
        <w:jc w:val="both"/>
        <w:rPr>
          <w:rFonts w:ascii="Georgia" w:hAnsi="Georgia"/>
          <w:lang w:val="en-US"/>
        </w:rPr>
      </w:pPr>
      <w:r w:rsidRPr="00DD6B5C">
        <w:rPr>
          <w:rFonts w:ascii="Georgia" w:hAnsi="Georgia"/>
          <w:lang w:val="en-US"/>
        </w:rPr>
        <w:t>17.3  If  any  tax  exemptions,  reductions,  allowances  or  privileges  may  be  available  to  the  Supplier  in  Kenya,  the  Supplier  shall  inform  the  Procuring  Entity  and  the  Procuring  Entity  shall  use  its  best  efforts  to  enable  the  Supplier  to  beneﬁt  from  any  such  tax  savings  to  the  maximum  allowable  extent.</w:t>
      </w:r>
    </w:p>
    <w:p w14:paraId="1676DC58" w14:textId="77777777" w:rsidR="003B3CD5" w:rsidRDefault="003B3CD5" w:rsidP="008D2B35">
      <w:pPr>
        <w:ind w:left="567" w:right="-604" w:hanging="567"/>
        <w:jc w:val="both"/>
        <w:rPr>
          <w:rFonts w:ascii="Georgia" w:hAnsi="Georgia"/>
          <w:lang w:val="en-US"/>
        </w:rPr>
      </w:pPr>
    </w:p>
    <w:p w14:paraId="4AB464DD" w14:textId="77777777" w:rsidR="004C18DD" w:rsidRPr="00DD6B5C" w:rsidRDefault="004C18DD" w:rsidP="00912D14">
      <w:pPr>
        <w:numPr>
          <w:ilvl w:val="0"/>
          <w:numId w:val="79"/>
        </w:numPr>
        <w:spacing w:after="0"/>
        <w:ind w:left="426" w:hanging="426"/>
        <w:jc w:val="both"/>
        <w:rPr>
          <w:rFonts w:ascii="Georgia" w:hAnsi="Georgia"/>
          <w:b/>
          <w:bCs/>
          <w:lang w:val="en-US"/>
        </w:rPr>
      </w:pPr>
      <w:r w:rsidRPr="00DD6B5C">
        <w:rPr>
          <w:rFonts w:ascii="Georgia" w:hAnsi="Georgia"/>
          <w:b/>
          <w:bCs/>
          <w:lang w:val="en-US"/>
        </w:rPr>
        <w:t>Performance Security</w:t>
      </w:r>
    </w:p>
    <w:p w14:paraId="058E5844" w14:textId="77777777" w:rsidR="004C18DD" w:rsidRPr="00DD6B5C" w:rsidRDefault="004C18DD" w:rsidP="00563B4E">
      <w:pPr>
        <w:numPr>
          <w:ilvl w:val="1"/>
          <w:numId w:val="68"/>
        </w:numPr>
        <w:spacing w:after="0"/>
        <w:ind w:left="426" w:right="-604" w:hanging="426"/>
        <w:jc w:val="both"/>
        <w:rPr>
          <w:rFonts w:ascii="Georgia" w:hAnsi="Georgia"/>
          <w:b/>
          <w:lang w:val="en-US"/>
        </w:rPr>
      </w:pPr>
      <w:r w:rsidRPr="00DD6B5C">
        <w:rPr>
          <w:rFonts w:ascii="Georgia" w:hAnsi="Georgia"/>
          <w:lang w:val="en-US"/>
        </w:rPr>
        <w:t xml:space="preserve">If  required  as  speciﬁed  in  the  </w:t>
      </w:r>
      <w:r w:rsidRPr="00DD6B5C">
        <w:rPr>
          <w:rFonts w:ascii="Georgia" w:hAnsi="Georgia"/>
          <w:b/>
          <w:bCs/>
          <w:lang w:val="en-US"/>
        </w:rPr>
        <w:t>SCC</w:t>
      </w:r>
      <w:r w:rsidRPr="00DD6B5C">
        <w:rPr>
          <w:rFonts w:ascii="Georgia" w:hAnsi="Georgia"/>
          <w:lang w:val="en-US"/>
        </w:rPr>
        <w:t xml:space="preserve">,  the  Supplier  shall,  within  twenty-eight  (28)  days  of  the  notiﬁcation  of  contract  award,  provide  a  performance  security  for  the  performance  of  the  Contract  in  the  amount  speciﬁed  in  the  </w:t>
      </w:r>
      <w:r w:rsidRPr="00DD6B5C">
        <w:rPr>
          <w:rFonts w:ascii="Georgia" w:hAnsi="Georgia"/>
          <w:b/>
          <w:lang w:val="en-US"/>
        </w:rPr>
        <w:t>SCC.</w:t>
      </w:r>
    </w:p>
    <w:p w14:paraId="40DCE459" w14:textId="77777777" w:rsidR="004C18DD" w:rsidRPr="00DD6B5C" w:rsidRDefault="004C18DD" w:rsidP="00563B4E">
      <w:pPr>
        <w:numPr>
          <w:ilvl w:val="1"/>
          <w:numId w:val="68"/>
        </w:numPr>
        <w:spacing w:after="0"/>
        <w:ind w:left="426" w:right="-604" w:hanging="426"/>
        <w:jc w:val="both"/>
        <w:rPr>
          <w:rFonts w:ascii="Georgia" w:hAnsi="Georgia"/>
          <w:lang w:val="en-US"/>
        </w:rPr>
      </w:pPr>
      <w:r w:rsidRPr="00DD6B5C">
        <w:rPr>
          <w:rFonts w:ascii="Georgia" w:hAnsi="Georgia"/>
          <w:lang w:val="en-US"/>
        </w:rPr>
        <w:t>The  proceeds  of  the  Performance  Security  shall  be  payable  to  the  Procuring  Entity  as  compensation  for  any  loss  resulting  from  the  Supplier's  failure  to  complete  its  obligations  under  the  Contract.</w:t>
      </w:r>
    </w:p>
    <w:p w14:paraId="7530F449" w14:textId="77777777" w:rsidR="004C18DD" w:rsidRPr="00DD6B5C" w:rsidRDefault="004C18DD" w:rsidP="00563B4E">
      <w:pPr>
        <w:numPr>
          <w:ilvl w:val="1"/>
          <w:numId w:val="68"/>
        </w:numPr>
        <w:spacing w:after="0"/>
        <w:ind w:left="426" w:right="-604" w:hanging="426"/>
        <w:jc w:val="both"/>
        <w:rPr>
          <w:rFonts w:ascii="Georgia" w:hAnsi="Georgia"/>
          <w:lang w:val="en-US"/>
        </w:rPr>
      </w:pPr>
      <w:r w:rsidRPr="00DD6B5C">
        <w:rPr>
          <w:rFonts w:ascii="Georgia" w:hAnsi="Georgia"/>
          <w:lang w:val="en-US"/>
        </w:rPr>
        <w:t xml:space="preserve">As  speciﬁed  in  </w:t>
      </w:r>
      <w:r w:rsidRPr="00DD6B5C">
        <w:rPr>
          <w:rFonts w:ascii="Georgia" w:hAnsi="Georgia"/>
          <w:b/>
          <w:lang w:val="en-US"/>
        </w:rPr>
        <w:t>the  SCC</w:t>
      </w:r>
      <w:r w:rsidRPr="00DD6B5C">
        <w:rPr>
          <w:rFonts w:ascii="Georgia" w:hAnsi="Georgia"/>
          <w:lang w:val="en-US"/>
        </w:rPr>
        <w:t xml:space="preserve">,  the  Performance  Security,  if  required,  shall  be  denominated  in  the  currency(ies)  of  the  Contract,  or  in  a  freely  convertible  currency  acceptable  to  the  Procuring  Entity;  and  shall  be  in  one  of  the  formats  stipulated  by  the  Procuring  Entity  in  </w:t>
      </w:r>
      <w:r w:rsidRPr="00DD6B5C">
        <w:rPr>
          <w:rFonts w:ascii="Georgia" w:hAnsi="Georgia"/>
          <w:b/>
          <w:lang w:val="en-US"/>
        </w:rPr>
        <w:t>the  SCC</w:t>
      </w:r>
      <w:r w:rsidRPr="00DD6B5C">
        <w:rPr>
          <w:rFonts w:ascii="Georgia" w:hAnsi="Georgia"/>
          <w:lang w:val="en-US"/>
        </w:rPr>
        <w:t>,  or  in  another  format  acceptable  to  the  Procuring  Entity.</w:t>
      </w:r>
    </w:p>
    <w:p w14:paraId="72187912" w14:textId="77777777" w:rsidR="004C18DD" w:rsidRPr="00DD6B5C" w:rsidRDefault="004C18DD" w:rsidP="00563B4E">
      <w:pPr>
        <w:numPr>
          <w:ilvl w:val="1"/>
          <w:numId w:val="68"/>
        </w:numPr>
        <w:ind w:left="426" w:right="-604" w:hanging="426"/>
        <w:jc w:val="both"/>
        <w:rPr>
          <w:rFonts w:ascii="Georgia" w:hAnsi="Georgia"/>
          <w:b/>
          <w:lang w:val="en-US"/>
        </w:rPr>
      </w:pPr>
      <w:r w:rsidRPr="00DD6B5C">
        <w:rPr>
          <w:rFonts w:ascii="Georgia" w:hAnsi="Georgia"/>
          <w:lang w:val="en-US"/>
        </w:rPr>
        <w:t xml:space="preserve">The  Performance  Security  shall  be  discharged  by  the  Procuring  Entity  and  returned  to  the  Supplier  not  later  than  thirty  (30)  days  following  the  date  of  Completion  of  the  Supplier's  performance  obligations  under  the  Contract,  including  any  warranty  obligations,  unless  speciﬁed  otherwise  in  the  </w:t>
      </w:r>
      <w:r w:rsidRPr="00DD6B5C">
        <w:rPr>
          <w:rFonts w:ascii="Georgia" w:hAnsi="Georgia"/>
          <w:b/>
          <w:lang w:val="en-US"/>
        </w:rPr>
        <w:t>SCC.</w:t>
      </w:r>
    </w:p>
    <w:p w14:paraId="2FE99EC0" w14:textId="77777777" w:rsidR="004C18DD" w:rsidRPr="00DD6B5C" w:rsidRDefault="004C18DD" w:rsidP="00517173">
      <w:pPr>
        <w:numPr>
          <w:ilvl w:val="0"/>
          <w:numId w:val="79"/>
        </w:numPr>
        <w:spacing w:after="0"/>
        <w:ind w:left="426" w:right="-604" w:hanging="426"/>
        <w:jc w:val="both"/>
        <w:rPr>
          <w:rFonts w:ascii="Georgia" w:hAnsi="Georgia"/>
          <w:b/>
          <w:bCs/>
          <w:lang w:val="en-US"/>
        </w:rPr>
      </w:pPr>
      <w:r w:rsidRPr="00DD6B5C">
        <w:rPr>
          <w:rFonts w:ascii="Georgia" w:hAnsi="Georgia"/>
          <w:b/>
          <w:bCs/>
          <w:lang w:val="en-US"/>
        </w:rPr>
        <w:t>Copyright</w:t>
      </w:r>
    </w:p>
    <w:p w14:paraId="307C054A" w14:textId="77777777" w:rsidR="004C18DD" w:rsidRPr="00DD6B5C" w:rsidRDefault="004C18DD" w:rsidP="00BF59AA">
      <w:pPr>
        <w:ind w:right="-604"/>
        <w:jc w:val="both"/>
        <w:rPr>
          <w:rFonts w:ascii="Georgia" w:hAnsi="Georgia"/>
          <w:lang w:val="en-US"/>
        </w:rPr>
      </w:pPr>
      <w:r w:rsidRPr="00DD6B5C">
        <w:rPr>
          <w:rFonts w:ascii="Georgia" w:hAnsi="Georgia"/>
          <w:lang w:val="en-US"/>
        </w:rPr>
        <w:t>19.1  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p w14:paraId="20E3C40C" w14:textId="77777777" w:rsidR="004C18DD" w:rsidRPr="00DD6B5C" w:rsidRDefault="004C18DD" w:rsidP="00683A19">
      <w:pPr>
        <w:numPr>
          <w:ilvl w:val="0"/>
          <w:numId w:val="79"/>
        </w:numPr>
        <w:spacing w:after="0"/>
        <w:ind w:left="426" w:right="-604" w:hanging="426"/>
        <w:jc w:val="both"/>
        <w:rPr>
          <w:rFonts w:ascii="Georgia" w:hAnsi="Georgia"/>
          <w:b/>
          <w:bCs/>
          <w:lang w:val="en-US"/>
        </w:rPr>
      </w:pPr>
      <w:r w:rsidRPr="00DD6B5C">
        <w:rPr>
          <w:rFonts w:ascii="Georgia" w:hAnsi="Georgia"/>
          <w:b/>
          <w:bCs/>
          <w:lang w:val="en-US"/>
        </w:rPr>
        <w:t>Conﬁdential Information</w:t>
      </w:r>
    </w:p>
    <w:p w14:paraId="5CE4C3DE" w14:textId="77777777" w:rsidR="004C18DD" w:rsidRPr="00DD6B5C" w:rsidRDefault="004C18DD" w:rsidP="00563B4E">
      <w:pPr>
        <w:numPr>
          <w:ilvl w:val="1"/>
          <w:numId w:val="67"/>
        </w:numPr>
        <w:spacing w:after="0"/>
        <w:ind w:left="426" w:right="-604" w:hanging="450"/>
        <w:jc w:val="both"/>
        <w:rPr>
          <w:rFonts w:ascii="Georgia" w:hAnsi="Georgia"/>
          <w:lang w:val="en-US"/>
        </w:rPr>
      </w:pPr>
      <w:r w:rsidRPr="00DD6B5C">
        <w:rPr>
          <w:rFonts w:ascii="Georgia" w:hAnsi="Georgia"/>
          <w:lang w:val="en-US"/>
        </w:rPr>
        <w:t>The  Procuring  Entity  and  the  Supplier  shall  keep  conﬁdential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Sub-Supplier such  documents,  data,  and  other  information  it  receives  from  the  Procuring  Entity  to  the  extent  required  for  the  Sub  Supplier  to  perform  its  work  under  the  Contract,  in  which  event  the  Supplier  shall  obtain  from  such  Sub  Supplier  undertaking  of  conﬁdentiality  similar  to  that  imposed  on  the  Supplier  under  GCC  Clause  20.</w:t>
      </w:r>
    </w:p>
    <w:p w14:paraId="4F3B0EBD" w14:textId="77777777" w:rsidR="004C18DD" w:rsidRPr="00DD6B5C" w:rsidRDefault="004C18DD" w:rsidP="00563B4E">
      <w:pPr>
        <w:numPr>
          <w:ilvl w:val="1"/>
          <w:numId w:val="67"/>
        </w:numPr>
        <w:spacing w:after="0"/>
        <w:ind w:left="426" w:right="-604" w:hanging="450"/>
        <w:jc w:val="both"/>
        <w:rPr>
          <w:rFonts w:ascii="Georgia" w:hAnsi="Georgia"/>
          <w:lang w:val="en-US"/>
        </w:rPr>
      </w:pPr>
      <w:r w:rsidRPr="00DD6B5C">
        <w:rPr>
          <w:rFonts w:ascii="Georgia" w:hAnsi="Georgia"/>
          <w:lang w:val="en-US"/>
        </w:rPr>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27B14280" w14:textId="77777777" w:rsidR="004C18DD" w:rsidRPr="00DD6B5C" w:rsidRDefault="004C18DD" w:rsidP="00563B4E">
      <w:pPr>
        <w:numPr>
          <w:ilvl w:val="1"/>
          <w:numId w:val="67"/>
        </w:numPr>
        <w:spacing w:after="0"/>
        <w:ind w:left="426" w:right="-604" w:hanging="450"/>
        <w:jc w:val="both"/>
        <w:rPr>
          <w:rFonts w:ascii="Georgia" w:hAnsi="Georgia"/>
          <w:lang w:val="en-US"/>
        </w:rPr>
      </w:pPr>
      <w:r w:rsidRPr="00DD6B5C">
        <w:rPr>
          <w:rFonts w:ascii="Georgia" w:hAnsi="Georgia"/>
          <w:lang w:val="en-US"/>
        </w:rPr>
        <w:t>The  obligation  of  a  party  under  GCC  Sub-Clauses  20.1  and  20.2  above,  however,  shall  not  apply  to  information  that:</w:t>
      </w:r>
    </w:p>
    <w:p w14:paraId="5650FA2C" w14:textId="77777777" w:rsidR="004C18DD" w:rsidRPr="00DD6B5C" w:rsidRDefault="004C18DD" w:rsidP="0060160A">
      <w:pPr>
        <w:numPr>
          <w:ilvl w:val="2"/>
          <w:numId w:val="67"/>
        </w:numPr>
        <w:spacing w:after="0"/>
        <w:ind w:left="709" w:right="-604" w:hanging="346"/>
        <w:jc w:val="both"/>
        <w:rPr>
          <w:rFonts w:ascii="Georgia" w:hAnsi="Georgia"/>
          <w:b/>
          <w:lang w:val="en-US"/>
        </w:rPr>
      </w:pPr>
      <w:r w:rsidRPr="00DD6B5C">
        <w:rPr>
          <w:rFonts w:ascii="Georgia" w:hAnsi="Georgia"/>
          <w:lang w:val="en-US"/>
        </w:rPr>
        <w:t xml:space="preserve">the  Procuring  Entity  or  Supplier  need  to  share  with  other  arms  of  Government  or  other  bodies  participating  in  the  ﬁnancing  of  the  Contract;  such  parties  shall  de  disclosed  in  </w:t>
      </w:r>
      <w:r w:rsidRPr="00DD6B5C">
        <w:rPr>
          <w:rFonts w:ascii="Georgia" w:hAnsi="Georgia"/>
          <w:b/>
          <w:lang w:val="en-US"/>
        </w:rPr>
        <w:t>the  SCC;</w:t>
      </w:r>
    </w:p>
    <w:p w14:paraId="7B9A435F" w14:textId="77777777" w:rsidR="004C18DD" w:rsidRPr="00DD6B5C" w:rsidRDefault="004C18DD" w:rsidP="0060160A">
      <w:pPr>
        <w:numPr>
          <w:ilvl w:val="2"/>
          <w:numId w:val="67"/>
        </w:numPr>
        <w:spacing w:after="0"/>
        <w:ind w:left="709" w:right="-604" w:hanging="346"/>
        <w:jc w:val="both"/>
        <w:rPr>
          <w:rFonts w:ascii="Georgia" w:hAnsi="Georgia"/>
          <w:lang w:val="en-US"/>
        </w:rPr>
      </w:pPr>
      <w:r w:rsidRPr="00DD6B5C">
        <w:rPr>
          <w:rFonts w:ascii="Georgia" w:hAnsi="Georgia"/>
          <w:lang w:val="en-US"/>
        </w:rPr>
        <w:t>now  or  hereafter  enters  the  public  domain  through  no  fault  of  that  party;</w:t>
      </w:r>
    </w:p>
    <w:p w14:paraId="68178819" w14:textId="77777777" w:rsidR="004C18DD" w:rsidRPr="00DD6B5C" w:rsidRDefault="004C18DD" w:rsidP="0060160A">
      <w:pPr>
        <w:numPr>
          <w:ilvl w:val="2"/>
          <w:numId w:val="67"/>
        </w:numPr>
        <w:spacing w:after="0"/>
        <w:ind w:left="709" w:right="-604" w:hanging="346"/>
        <w:jc w:val="both"/>
        <w:rPr>
          <w:rFonts w:ascii="Georgia" w:hAnsi="Georgia"/>
          <w:lang w:val="en-US"/>
        </w:rPr>
      </w:pPr>
      <w:r w:rsidRPr="00DD6B5C">
        <w:rPr>
          <w:rFonts w:ascii="Georgia" w:hAnsi="Georgia"/>
          <w:lang w:val="en-US"/>
        </w:rPr>
        <w:t>can  be  proven  to  have  been  possessed  by  that  party  at  the  time  of  disclosure  and  which  was  not  previously  obtained,  directly  or  indirectly,  from  the  other  party;  or</w:t>
      </w:r>
    </w:p>
    <w:p w14:paraId="69CD1932" w14:textId="77777777" w:rsidR="004C18DD" w:rsidRPr="00DD6B5C" w:rsidRDefault="004C18DD" w:rsidP="0060160A">
      <w:pPr>
        <w:numPr>
          <w:ilvl w:val="2"/>
          <w:numId w:val="67"/>
        </w:numPr>
        <w:spacing w:after="0"/>
        <w:ind w:left="709" w:right="-604" w:hanging="346"/>
        <w:jc w:val="both"/>
        <w:rPr>
          <w:rFonts w:ascii="Georgia" w:hAnsi="Georgia"/>
          <w:lang w:val="en-US"/>
        </w:rPr>
      </w:pPr>
      <w:r w:rsidRPr="00DD6B5C">
        <w:rPr>
          <w:rFonts w:ascii="Georgia" w:hAnsi="Georgia"/>
          <w:lang w:val="en-US"/>
        </w:rPr>
        <w:t>otherwise  lawfully  becomes  available  to  that  party  from  a  third  party  that  has  no  obligation  of  conﬁdentiality.</w:t>
      </w:r>
    </w:p>
    <w:p w14:paraId="7C4C8580" w14:textId="77777777" w:rsidR="004C18DD" w:rsidRPr="00DD6B5C" w:rsidRDefault="004C18DD" w:rsidP="0060160A">
      <w:pPr>
        <w:numPr>
          <w:ilvl w:val="1"/>
          <w:numId w:val="67"/>
        </w:numPr>
        <w:spacing w:after="0"/>
        <w:ind w:left="426" w:right="-604" w:hanging="426"/>
        <w:jc w:val="both"/>
        <w:rPr>
          <w:rFonts w:ascii="Georgia" w:hAnsi="Georgia"/>
          <w:lang w:val="en-US"/>
        </w:rPr>
      </w:pPr>
      <w:r w:rsidRPr="00DD6B5C">
        <w:rPr>
          <w:rFonts w:ascii="Georgia" w:hAnsi="Georgia"/>
          <w:lang w:val="en-US"/>
        </w:rPr>
        <w:lastRenderedPageBreak/>
        <w:t>The  above  provisions  of  GCC  Clause  20  shall  not  in  any  way  modify  any  undertaking  of  conﬁdentiality  given  by  either  of  the  parties  hereto  prior  to  the  date  of  the  Contract  in  respect  of  the  Supply  or  any  part  thereof.</w:t>
      </w:r>
    </w:p>
    <w:p w14:paraId="1EAA86BF" w14:textId="77777777" w:rsidR="004C18DD" w:rsidRPr="00DD6B5C" w:rsidRDefault="004C18DD" w:rsidP="0060160A">
      <w:pPr>
        <w:numPr>
          <w:ilvl w:val="1"/>
          <w:numId w:val="67"/>
        </w:numPr>
        <w:ind w:left="426" w:right="-604" w:hanging="426"/>
        <w:jc w:val="both"/>
        <w:rPr>
          <w:rFonts w:ascii="Georgia" w:hAnsi="Georgia"/>
          <w:lang w:val="en-US"/>
        </w:rPr>
      </w:pPr>
      <w:r w:rsidRPr="00DD6B5C">
        <w:rPr>
          <w:rFonts w:ascii="Georgia" w:hAnsi="Georgia"/>
          <w:lang w:val="en-US"/>
        </w:rPr>
        <w:t>The  provisions  of  GCC  Clause  20  shall  survive  completion  or  termination,  for  whatever  reason,  of  the  Contract.</w:t>
      </w:r>
    </w:p>
    <w:p w14:paraId="0F0021FC" w14:textId="77777777" w:rsidR="004C18DD" w:rsidRPr="00DD6B5C" w:rsidRDefault="004C18DD" w:rsidP="00D62534">
      <w:pPr>
        <w:numPr>
          <w:ilvl w:val="0"/>
          <w:numId w:val="79"/>
        </w:numPr>
        <w:spacing w:after="0"/>
        <w:ind w:left="426" w:right="-604" w:hanging="426"/>
        <w:jc w:val="both"/>
        <w:rPr>
          <w:rFonts w:ascii="Georgia" w:hAnsi="Georgia"/>
          <w:b/>
          <w:bCs/>
          <w:lang w:val="en-US"/>
        </w:rPr>
      </w:pPr>
      <w:r w:rsidRPr="00DD6B5C">
        <w:rPr>
          <w:rFonts w:ascii="Georgia" w:hAnsi="Georgia"/>
          <w:b/>
          <w:bCs/>
          <w:lang w:val="en-US"/>
        </w:rPr>
        <w:t>Subcontracting</w:t>
      </w:r>
    </w:p>
    <w:p w14:paraId="132476CC" w14:textId="77777777" w:rsidR="004C18DD" w:rsidRPr="00DD6B5C" w:rsidRDefault="004C18DD" w:rsidP="00D62534">
      <w:pPr>
        <w:numPr>
          <w:ilvl w:val="1"/>
          <w:numId w:val="66"/>
        </w:numPr>
        <w:spacing w:after="0"/>
        <w:ind w:left="426" w:right="-604" w:hanging="426"/>
        <w:jc w:val="both"/>
        <w:rPr>
          <w:rFonts w:ascii="Georgia" w:hAnsi="Georgia"/>
          <w:lang w:val="en-US"/>
        </w:rPr>
      </w:pPr>
      <w:r w:rsidRPr="00DD6B5C">
        <w:rPr>
          <w:rFonts w:ascii="Georgia" w:hAnsi="Georgia"/>
          <w:lang w:val="en-US"/>
        </w:rPr>
        <w:t>The  Supplier  shall  notify  the  Procuring  Entity  in  writing  of  all  subcontracts  awarded  under  the  Contract  if  not  already  speciﬁed  in  the  Tender.  Such  notiﬁcation,  in  the  original  Tender  or  later  shall  not  relieve  the  Supplier  from  any  of  its  obligations,  duties,  responsibilities,  or  liability  under  the  Contract.</w:t>
      </w:r>
    </w:p>
    <w:p w14:paraId="78EE3710" w14:textId="77777777" w:rsidR="004C18DD" w:rsidRPr="00DD6B5C" w:rsidRDefault="004C18DD" w:rsidP="00D62534">
      <w:pPr>
        <w:numPr>
          <w:ilvl w:val="1"/>
          <w:numId w:val="66"/>
        </w:numPr>
        <w:ind w:left="426" w:right="-604" w:hanging="426"/>
        <w:jc w:val="both"/>
        <w:rPr>
          <w:rFonts w:ascii="Georgia" w:hAnsi="Georgia"/>
          <w:lang w:val="en-US"/>
        </w:rPr>
      </w:pPr>
      <w:r w:rsidRPr="00DD6B5C">
        <w:rPr>
          <w:rFonts w:ascii="Georgia" w:hAnsi="Georgia"/>
          <w:lang w:val="en-US"/>
        </w:rPr>
        <w:t>Subcontracts  shall  comply  with  the  provisions  of  GCC  Clauses  3  and  7.</w:t>
      </w:r>
    </w:p>
    <w:p w14:paraId="65C3618A" w14:textId="77777777" w:rsidR="004C18DD" w:rsidRPr="00DD6B5C" w:rsidRDefault="004C18DD" w:rsidP="001E5C5F">
      <w:pPr>
        <w:numPr>
          <w:ilvl w:val="0"/>
          <w:numId w:val="79"/>
        </w:numPr>
        <w:spacing w:after="0"/>
        <w:ind w:left="426" w:hanging="426"/>
        <w:jc w:val="both"/>
        <w:rPr>
          <w:rFonts w:ascii="Georgia" w:hAnsi="Georgia"/>
          <w:b/>
          <w:bCs/>
          <w:lang w:val="en-US"/>
        </w:rPr>
      </w:pPr>
      <w:r w:rsidRPr="00DD6B5C">
        <w:rPr>
          <w:rFonts w:ascii="Georgia" w:hAnsi="Georgia"/>
          <w:b/>
          <w:bCs/>
          <w:lang w:val="en-US"/>
        </w:rPr>
        <w:t>Speciﬁcations and Standards</w:t>
      </w:r>
    </w:p>
    <w:p w14:paraId="1381C75F" w14:textId="77777777" w:rsidR="004C18DD" w:rsidRPr="00DD6B5C" w:rsidRDefault="004C18DD" w:rsidP="007C4DB2">
      <w:pPr>
        <w:numPr>
          <w:ilvl w:val="1"/>
          <w:numId w:val="65"/>
        </w:numPr>
        <w:spacing w:after="0"/>
        <w:ind w:left="426" w:hanging="426"/>
        <w:jc w:val="both"/>
        <w:rPr>
          <w:rFonts w:ascii="Georgia" w:hAnsi="Georgia"/>
          <w:lang w:val="en-US"/>
        </w:rPr>
      </w:pPr>
      <w:r w:rsidRPr="00DD6B5C">
        <w:rPr>
          <w:rFonts w:ascii="Georgia" w:hAnsi="Georgia"/>
          <w:lang w:val="en-US"/>
        </w:rPr>
        <w:t>Technical  Speciﬁcations  and  Drawings</w:t>
      </w:r>
    </w:p>
    <w:p w14:paraId="74CA51FD" w14:textId="77777777" w:rsidR="004C18DD" w:rsidRPr="00DD6B5C" w:rsidRDefault="004C18DD" w:rsidP="007C4DB2">
      <w:pPr>
        <w:numPr>
          <w:ilvl w:val="2"/>
          <w:numId w:val="65"/>
        </w:numPr>
        <w:spacing w:after="0"/>
        <w:ind w:left="567" w:right="-514" w:hanging="283"/>
        <w:jc w:val="both"/>
        <w:rPr>
          <w:rFonts w:ascii="Georgia" w:hAnsi="Georgia"/>
          <w:lang w:val="en-US"/>
        </w:rPr>
      </w:pPr>
      <w:r w:rsidRPr="00DD6B5C">
        <w:rPr>
          <w:rFonts w:ascii="Georgia" w:hAnsi="Georgia"/>
          <w:lang w:val="en-US"/>
        </w:rPr>
        <w:t>The  Goods  and  Related  Services  supplied  under  this  Contract  shall  conform  to  the  technical  speciﬁcations  and  standards  mentioned  in  Section  VI,  Schedule  of  Requirements  and,  when  no  applicable  standard  is  mentioned,  the  standard  shall  be  equivalent  or  superior  to  the  ofﬁcial  standards  whose  application  is  appropriate  to  the  Goods'  country  of  origin.</w:t>
      </w:r>
    </w:p>
    <w:p w14:paraId="10B845E2" w14:textId="77777777" w:rsidR="004C18DD" w:rsidRPr="00DD6B5C" w:rsidRDefault="004C18DD" w:rsidP="007C4DB2">
      <w:pPr>
        <w:numPr>
          <w:ilvl w:val="2"/>
          <w:numId w:val="65"/>
        </w:numPr>
        <w:spacing w:after="0"/>
        <w:ind w:left="567" w:right="-514" w:hanging="283"/>
        <w:jc w:val="both"/>
        <w:rPr>
          <w:rFonts w:ascii="Georgia" w:hAnsi="Georgia"/>
          <w:lang w:val="en-US"/>
        </w:rPr>
      </w:pPr>
      <w:r w:rsidRPr="00DD6B5C">
        <w:rPr>
          <w:rFonts w:ascii="Georgia" w:hAnsi="Georgia"/>
          <w:lang w:val="en-US"/>
        </w:rPr>
        <w:t>The  Supplier  shall  be  entitled  to  disclaim  responsibility  for  any  design,  data,  drawing,  speciﬁcation  or  other  document,  or  any  modiﬁcation  thereof  provided  or  designed  by  or  on  behalf  of  the  Procuring  Entity,  by  giving  a  notice  of  such  disclaimer  to  the  Procuring  Entity.</w:t>
      </w:r>
    </w:p>
    <w:p w14:paraId="085DA308" w14:textId="77777777" w:rsidR="004C18DD" w:rsidRPr="00DD6B5C" w:rsidRDefault="004C18DD" w:rsidP="007C4DB2">
      <w:pPr>
        <w:numPr>
          <w:ilvl w:val="2"/>
          <w:numId w:val="65"/>
        </w:numPr>
        <w:ind w:left="567" w:right="-514" w:hanging="283"/>
        <w:jc w:val="both"/>
        <w:rPr>
          <w:rFonts w:ascii="Georgia" w:hAnsi="Georgia"/>
          <w:lang w:val="en-US"/>
        </w:rPr>
      </w:pPr>
      <w:r w:rsidRPr="00DD6B5C">
        <w:rPr>
          <w:rFonts w:ascii="Georgia" w:hAnsi="Georgia"/>
          <w:lang w:val="en-US"/>
        </w:rPr>
        <w:t>Wherever  references  are  made  in  the  Contract  to  codes  and  standards  in  accordance  with  which  it  shall  be  executed,  the  edition  or  the  revised  version  of  such  codes  and  standards  shall  be  those  speciﬁed  in  the  Schedule  of  Requirements.  During  Contract  execution,  any  changes  in  any  such  codes  and  standards  shall  be  applied  only  after  approval  by  the  Procuring  Entity  and  shall  be  treated  in  accordance  with  GCC  Clause  33.</w:t>
      </w:r>
    </w:p>
    <w:p w14:paraId="0B4418AA" w14:textId="77777777" w:rsidR="004C18DD" w:rsidRPr="00DD6B5C" w:rsidRDefault="004C18DD" w:rsidP="00A9087C">
      <w:pPr>
        <w:numPr>
          <w:ilvl w:val="0"/>
          <w:numId w:val="79"/>
        </w:numPr>
        <w:spacing w:after="0"/>
        <w:ind w:left="426" w:hanging="426"/>
        <w:jc w:val="both"/>
        <w:rPr>
          <w:rFonts w:ascii="Georgia" w:hAnsi="Georgia"/>
          <w:b/>
          <w:bCs/>
          <w:lang w:val="en-US"/>
        </w:rPr>
      </w:pPr>
      <w:r w:rsidRPr="00DD6B5C">
        <w:rPr>
          <w:rFonts w:ascii="Georgia" w:hAnsi="Georgia"/>
          <w:b/>
          <w:bCs/>
          <w:lang w:val="en-US"/>
        </w:rPr>
        <w:t>Packing and Documents</w:t>
      </w:r>
    </w:p>
    <w:p w14:paraId="4E72F26C" w14:textId="77777777" w:rsidR="004C18DD" w:rsidRPr="00DD6B5C" w:rsidRDefault="004C18DD" w:rsidP="00A9087C">
      <w:pPr>
        <w:numPr>
          <w:ilvl w:val="1"/>
          <w:numId w:val="64"/>
        </w:numPr>
        <w:spacing w:after="0"/>
        <w:ind w:left="426" w:right="-604" w:hanging="426"/>
        <w:jc w:val="both"/>
        <w:rPr>
          <w:rFonts w:ascii="Georgia" w:hAnsi="Georgia"/>
          <w:lang w:val="en-US"/>
        </w:rPr>
      </w:pPr>
      <w:r w:rsidRPr="00DD6B5C">
        <w:rPr>
          <w:rFonts w:ascii="Georgia" w:hAnsi="Georgia"/>
          <w:lang w:val="en-US"/>
        </w:rPr>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  where  appropriate,  the  remoteness  of  the  goods'  ﬁnal  destination  and  the  absence  of  heavy  handling  facilities  at  all  points  in  transit.</w:t>
      </w:r>
    </w:p>
    <w:p w14:paraId="2ACAE9B5" w14:textId="77777777" w:rsidR="004C18DD" w:rsidRPr="00DD6B5C" w:rsidRDefault="004C18DD" w:rsidP="00A9087C">
      <w:pPr>
        <w:numPr>
          <w:ilvl w:val="1"/>
          <w:numId w:val="64"/>
        </w:numPr>
        <w:ind w:left="426" w:right="-604" w:hanging="426"/>
        <w:jc w:val="both"/>
        <w:rPr>
          <w:rFonts w:ascii="Georgia" w:hAnsi="Georgia"/>
          <w:lang w:val="en-US"/>
        </w:rPr>
      </w:pPr>
      <w:r w:rsidRPr="00DD6B5C">
        <w:rPr>
          <w:rFonts w:ascii="Georgia" w:hAnsi="Georgia"/>
          <w:lang w:val="en-US"/>
        </w:rPr>
        <w:t xml:space="preserve">The  packing,  marking,  and  documentation  within  and  outside  the  packages  shall  comply  strictly  with  such  special  requirements  as  shall  be  expressly  provided  for  in  the  Contract,  including  additional  requirements,  if  any,  speciﬁed  </w:t>
      </w:r>
      <w:r w:rsidRPr="00DD6B5C">
        <w:rPr>
          <w:rFonts w:ascii="Georgia" w:hAnsi="Georgia"/>
          <w:b/>
          <w:lang w:val="en-US"/>
        </w:rPr>
        <w:t>in  the  SCC</w:t>
      </w:r>
      <w:r w:rsidRPr="00DD6B5C">
        <w:rPr>
          <w:rFonts w:ascii="Georgia" w:hAnsi="Georgia"/>
          <w:lang w:val="en-US"/>
        </w:rPr>
        <w:t>,  and  in  any  other  instructions  ordered  by  the  Procuring  Entity.</w:t>
      </w:r>
    </w:p>
    <w:p w14:paraId="4574A1BD" w14:textId="77777777" w:rsidR="004C18DD" w:rsidRPr="00DD6B5C" w:rsidRDefault="004C18DD" w:rsidP="00EB2B2F">
      <w:pPr>
        <w:numPr>
          <w:ilvl w:val="0"/>
          <w:numId w:val="79"/>
        </w:numPr>
        <w:spacing w:after="0"/>
        <w:ind w:left="426" w:hanging="426"/>
        <w:jc w:val="both"/>
        <w:rPr>
          <w:rFonts w:ascii="Georgia" w:hAnsi="Georgia"/>
          <w:b/>
          <w:bCs/>
          <w:lang w:val="en-US"/>
        </w:rPr>
      </w:pPr>
      <w:r w:rsidRPr="00DD6B5C">
        <w:rPr>
          <w:rFonts w:ascii="Georgia" w:hAnsi="Georgia"/>
          <w:b/>
          <w:bCs/>
          <w:lang w:val="en-US"/>
        </w:rPr>
        <w:t>Insurance</w:t>
      </w:r>
    </w:p>
    <w:p w14:paraId="266DB976" w14:textId="77777777" w:rsidR="004C18DD" w:rsidRPr="00DD6B5C" w:rsidRDefault="004C18DD" w:rsidP="00412062">
      <w:pPr>
        <w:ind w:right="-694"/>
        <w:jc w:val="both"/>
        <w:rPr>
          <w:rFonts w:ascii="Georgia" w:hAnsi="Georgia"/>
          <w:b/>
          <w:lang w:val="en-US"/>
        </w:rPr>
      </w:pPr>
      <w:r w:rsidRPr="00DD6B5C">
        <w:rPr>
          <w:rFonts w:ascii="Georgia" w:hAnsi="Georgia"/>
          <w:lang w:val="en-US"/>
        </w:rPr>
        <w:t xml:space="preserve">24.1  Unless  otherwise  speciﬁed  in  the  </w:t>
      </w:r>
      <w:r w:rsidRPr="00DD6B5C">
        <w:rPr>
          <w:rFonts w:ascii="Georgia" w:hAnsi="Georgia"/>
          <w:b/>
          <w:lang w:val="en-US"/>
        </w:rPr>
        <w:t xml:space="preserve">SCC,  </w:t>
      </w:r>
      <w:r w:rsidRPr="00DD6B5C">
        <w:rPr>
          <w:rFonts w:ascii="Georgia" w:hAnsi="Georgia"/>
          <w:lang w:val="en-US"/>
        </w:rPr>
        <w:t xml:space="preserve">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speciﬁed  in  the  </w:t>
      </w:r>
      <w:r w:rsidRPr="00DD6B5C">
        <w:rPr>
          <w:rFonts w:ascii="Georgia" w:hAnsi="Georgia"/>
          <w:b/>
          <w:lang w:val="en-US"/>
        </w:rPr>
        <w:t>SCC.</w:t>
      </w:r>
    </w:p>
    <w:p w14:paraId="5A70A9A0" w14:textId="77777777" w:rsidR="004C18DD" w:rsidRPr="00DD6B5C" w:rsidRDefault="004C18DD" w:rsidP="0063461D">
      <w:pPr>
        <w:numPr>
          <w:ilvl w:val="0"/>
          <w:numId w:val="79"/>
        </w:numPr>
        <w:spacing w:after="0"/>
        <w:ind w:left="426" w:hanging="426"/>
        <w:jc w:val="both"/>
        <w:rPr>
          <w:rFonts w:ascii="Georgia" w:hAnsi="Georgia"/>
          <w:b/>
          <w:bCs/>
          <w:lang w:val="en-US"/>
        </w:rPr>
      </w:pPr>
      <w:r w:rsidRPr="00DD6B5C">
        <w:rPr>
          <w:rFonts w:ascii="Georgia" w:hAnsi="Georgia"/>
          <w:b/>
          <w:bCs/>
          <w:lang w:val="en-US"/>
        </w:rPr>
        <w:t>Transportation and Incidental Services</w:t>
      </w:r>
    </w:p>
    <w:p w14:paraId="2F283D16" w14:textId="77777777" w:rsidR="004C18DD" w:rsidRPr="00DD6B5C" w:rsidRDefault="004C18DD" w:rsidP="00C31C38">
      <w:pPr>
        <w:numPr>
          <w:ilvl w:val="1"/>
          <w:numId w:val="63"/>
        </w:numPr>
        <w:spacing w:after="0"/>
        <w:ind w:left="426" w:right="-604" w:hanging="426"/>
        <w:jc w:val="both"/>
        <w:rPr>
          <w:rFonts w:ascii="Georgia" w:hAnsi="Georgia"/>
          <w:lang w:val="en-US"/>
        </w:rPr>
      </w:pPr>
      <w:r w:rsidRPr="00DD6B5C">
        <w:rPr>
          <w:rFonts w:ascii="Georgia" w:hAnsi="Georgia"/>
          <w:lang w:val="en-US"/>
        </w:rPr>
        <w:t xml:space="preserve">Unless  otherwise  speciﬁed  in  the  </w:t>
      </w:r>
      <w:r w:rsidRPr="00DD6B5C">
        <w:rPr>
          <w:rFonts w:ascii="Georgia" w:hAnsi="Georgia"/>
          <w:b/>
          <w:lang w:val="en-US"/>
        </w:rPr>
        <w:t xml:space="preserve">SCC,  </w:t>
      </w:r>
      <w:r w:rsidRPr="00DD6B5C">
        <w:rPr>
          <w:rFonts w:ascii="Georgia" w:hAnsi="Georgia"/>
          <w:lang w:val="en-US"/>
        </w:rPr>
        <w:t>responsibility  for  arranging  transportation  of  the  Goods  shall  be  in  accordance  with  the  speciﬁed  Incoterms.</w:t>
      </w:r>
    </w:p>
    <w:p w14:paraId="35BC464A" w14:textId="77777777" w:rsidR="004C18DD" w:rsidRPr="00DD6B5C" w:rsidRDefault="004C18DD" w:rsidP="00C31C38">
      <w:pPr>
        <w:numPr>
          <w:ilvl w:val="1"/>
          <w:numId w:val="63"/>
        </w:numPr>
        <w:spacing w:after="0"/>
        <w:ind w:left="426" w:right="-604" w:hanging="426"/>
        <w:jc w:val="both"/>
        <w:rPr>
          <w:rFonts w:ascii="Georgia" w:hAnsi="Georgia"/>
          <w:b/>
          <w:lang w:val="en-US"/>
        </w:rPr>
      </w:pPr>
      <w:r w:rsidRPr="00DD6B5C">
        <w:rPr>
          <w:rFonts w:ascii="Georgia" w:hAnsi="Georgia"/>
          <w:lang w:val="en-US"/>
        </w:rPr>
        <w:t xml:space="preserve">The  Supplier  may  be  required  to  provide  any  or  all  of  the  following  services,  including  additional  services,  if  any,  speciﬁed  </w:t>
      </w:r>
      <w:r w:rsidRPr="00DD6B5C">
        <w:rPr>
          <w:rFonts w:ascii="Georgia" w:hAnsi="Georgia"/>
          <w:b/>
          <w:lang w:val="en-US"/>
        </w:rPr>
        <w:t>in  SCC:</w:t>
      </w:r>
    </w:p>
    <w:p w14:paraId="12E161CC" w14:textId="77777777" w:rsidR="004C18DD" w:rsidRPr="00DD6B5C" w:rsidRDefault="004C18DD" w:rsidP="00020BCA">
      <w:pPr>
        <w:numPr>
          <w:ilvl w:val="2"/>
          <w:numId w:val="63"/>
        </w:numPr>
        <w:spacing w:after="0"/>
        <w:ind w:left="540" w:right="-604" w:hanging="270"/>
        <w:jc w:val="both"/>
        <w:rPr>
          <w:rFonts w:ascii="Georgia" w:hAnsi="Georgia"/>
          <w:lang w:val="en-US"/>
        </w:rPr>
      </w:pPr>
      <w:r w:rsidRPr="00DD6B5C">
        <w:rPr>
          <w:rFonts w:ascii="Georgia" w:hAnsi="Georgia"/>
          <w:lang w:val="en-US"/>
        </w:rPr>
        <w:t>performance  or  supervision  of  on-site  assembly  and/or  start-up  of  the  supplied  Goods;</w:t>
      </w:r>
    </w:p>
    <w:p w14:paraId="6B718B93" w14:textId="77777777" w:rsidR="004C18DD" w:rsidRPr="00DD6B5C" w:rsidRDefault="004C18DD" w:rsidP="00C31C38">
      <w:pPr>
        <w:numPr>
          <w:ilvl w:val="2"/>
          <w:numId w:val="63"/>
        </w:numPr>
        <w:spacing w:after="0"/>
        <w:ind w:left="540" w:right="-604" w:hanging="270"/>
        <w:jc w:val="both"/>
        <w:rPr>
          <w:rFonts w:ascii="Georgia" w:hAnsi="Georgia"/>
          <w:lang w:val="en-US"/>
        </w:rPr>
      </w:pPr>
      <w:r w:rsidRPr="00DD6B5C">
        <w:rPr>
          <w:rFonts w:ascii="Georgia" w:hAnsi="Georgia"/>
          <w:lang w:val="en-US"/>
        </w:rPr>
        <w:lastRenderedPageBreak/>
        <w:t>furnishing  of  tools  required  for  assembly  and/or  maintenance  of  the  supplied  Goods;</w:t>
      </w:r>
    </w:p>
    <w:p w14:paraId="7E0476A4" w14:textId="77777777" w:rsidR="004C18DD" w:rsidRPr="00DD6B5C" w:rsidRDefault="004C18DD" w:rsidP="00020BCA">
      <w:pPr>
        <w:numPr>
          <w:ilvl w:val="2"/>
          <w:numId w:val="63"/>
        </w:numPr>
        <w:spacing w:after="0"/>
        <w:ind w:left="540" w:right="-604" w:hanging="270"/>
        <w:jc w:val="both"/>
        <w:rPr>
          <w:rFonts w:ascii="Georgia" w:hAnsi="Georgia"/>
          <w:lang w:val="en-US"/>
        </w:rPr>
      </w:pPr>
      <w:r w:rsidRPr="00DD6B5C">
        <w:rPr>
          <w:rFonts w:ascii="Georgia" w:hAnsi="Georgia"/>
          <w:lang w:val="en-US"/>
        </w:rPr>
        <w:t>furnishing  of  a  detailed  operations  and  maintenance  manual  for  each  appropriate  unit  of  the  supplied  Goods;</w:t>
      </w:r>
    </w:p>
    <w:p w14:paraId="0C4875AE" w14:textId="77777777" w:rsidR="004C18DD" w:rsidRPr="00DD6B5C" w:rsidRDefault="004C18DD" w:rsidP="00020BCA">
      <w:pPr>
        <w:numPr>
          <w:ilvl w:val="2"/>
          <w:numId w:val="63"/>
        </w:numPr>
        <w:spacing w:after="0"/>
        <w:ind w:left="540" w:right="-604" w:hanging="270"/>
        <w:jc w:val="both"/>
        <w:rPr>
          <w:rFonts w:ascii="Georgia" w:hAnsi="Georgia"/>
          <w:lang w:val="en-US"/>
        </w:rPr>
      </w:pPr>
      <w:r w:rsidRPr="00DD6B5C">
        <w:rPr>
          <w:rFonts w:ascii="Georgia" w:hAnsi="Georgia"/>
          <w:lang w:val="en-US"/>
        </w:rPr>
        <w:t>performance  or  supervision  or  maintenance  and/or  repair  of  the  supplied  Goods,  for  a  period  of  time  agreed  by  the  parties,  provided  that  this  service  shall  not  relieve  the  Supplier  of  any  warranty  obligations  under  this  Contract;  and</w:t>
      </w:r>
    </w:p>
    <w:p w14:paraId="52D750AD" w14:textId="77777777" w:rsidR="004C18DD" w:rsidRPr="00DD6B5C" w:rsidRDefault="004C18DD" w:rsidP="00020BCA">
      <w:pPr>
        <w:numPr>
          <w:ilvl w:val="2"/>
          <w:numId w:val="63"/>
        </w:numPr>
        <w:spacing w:after="0"/>
        <w:ind w:left="540" w:right="-604" w:hanging="270"/>
        <w:jc w:val="both"/>
        <w:rPr>
          <w:rFonts w:ascii="Georgia" w:hAnsi="Georgia"/>
          <w:lang w:val="en-US"/>
        </w:rPr>
      </w:pPr>
      <w:r w:rsidRPr="00DD6B5C">
        <w:rPr>
          <w:rFonts w:ascii="Georgia" w:hAnsi="Georgia"/>
          <w:lang w:val="en-US"/>
        </w:rPr>
        <w:t>training  of  the  Procuring  Entity's  personnel,  at  the  Supplier's  plant  and/or  on-site,  in  assembly,  start-up,  operation,  maintenance,  and/or  repair  of  the  supplied  Goods.</w:t>
      </w:r>
    </w:p>
    <w:p w14:paraId="293EED18" w14:textId="77777777" w:rsidR="004C18DD" w:rsidRPr="00DD6B5C" w:rsidRDefault="004C18DD" w:rsidP="00C31C38">
      <w:pPr>
        <w:numPr>
          <w:ilvl w:val="1"/>
          <w:numId w:val="63"/>
        </w:numPr>
        <w:ind w:left="426" w:right="-604" w:hanging="433"/>
        <w:jc w:val="both"/>
        <w:rPr>
          <w:rFonts w:ascii="Georgia" w:hAnsi="Georgia"/>
          <w:lang w:val="en-US"/>
        </w:rPr>
      </w:pPr>
      <w:r w:rsidRPr="00DD6B5C">
        <w:rPr>
          <w:rFonts w:ascii="Georgia" w:hAnsi="Georgia"/>
          <w:lang w:val="en-US"/>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E1A68F0" w14:textId="77777777" w:rsidR="004C18DD" w:rsidRPr="00DD6B5C" w:rsidRDefault="004C18DD" w:rsidP="00FB569C">
      <w:pPr>
        <w:numPr>
          <w:ilvl w:val="0"/>
          <w:numId w:val="79"/>
        </w:numPr>
        <w:spacing w:after="0"/>
        <w:ind w:left="426" w:right="-604" w:hanging="426"/>
        <w:jc w:val="both"/>
        <w:rPr>
          <w:rFonts w:ascii="Georgia" w:hAnsi="Georgia"/>
          <w:b/>
          <w:bCs/>
          <w:lang w:val="en-US"/>
        </w:rPr>
      </w:pPr>
      <w:r w:rsidRPr="00DD6B5C">
        <w:rPr>
          <w:rFonts w:ascii="Georgia" w:hAnsi="Georgia"/>
          <w:b/>
          <w:bCs/>
          <w:lang w:val="en-US"/>
        </w:rPr>
        <w:t>Inspections and Tests</w:t>
      </w:r>
    </w:p>
    <w:p w14:paraId="0638BA60" w14:textId="77777777" w:rsidR="004C18DD" w:rsidRPr="00DD6B5C" w:rsidRDefault="004C18DD" w:rsidP="00B96EF8">
      <w:pPr>
        <w:numPr>
          <w:ilvl w:val="1"/>
          <w:numId w:val="62"/>
        </w:numPr>
        <w:spacing w:after="0"/>
        <w:ind w:left="426" w:right="-604" w:hanging="426"/>
        <w:jc w:val="both"/>
        <w:rPr>
          <w:rFonts w:ascii="Georgia" w:hAnsi="Georgia"/>
          <w:b/>
          <w:lang w:val="en-US"/>
        </w:rPr>
      </w:pPr>
      <w:r w:rsidRPr="00DD6B5C">
        <w:rPr>
          <w:rFonts w:ascii="Georgia" w:hAnsi="Georgia"/>
          <w:lang w:val="en-US"/>
        </w:rPr>
        <w:t xml:space="preserve">The  Supplier  shall  at  its  own  expense  and  at  no  cost  to  the  Procuring  Entity  carry  out  all  such  tests  and/or  inspections  of  the  Goods  and  Related  Services  as  are  speciﬁed  in  the  </w:t>
      </w:r>
      <w:r w:rsidRPr="00DD6B5C">
        <w:rPr>
          <w:rFonts w:ascii="Georgia" w:hAnsi="Georgia"/>
          <w:b/>
          <w:lang w:val="en-US"/>
        </w:rPr>
        <w:t>SCC.</w:t>
      </w:r>
    </w:p>
    <w:p w14:paraId="495299AA" w14:textId="77777777" w:rsidR="004C18DD" w:rsidRPr="00DD6B5C" w:rsidRDefault="004C18DD" w:rsidP="00B96EF8">
      <w:pPr>
        <w:numPr>
          <w:ilvl w:val="1"/>
          <w:numId w:val="62"/>
        </w:numPr>
        <w:spacing w:after="0"/>
        <w:ind w:left="426" w:right="-604" w:hanging="426"/>
        <w:jc w:val="both"/>
        <w:rPr>
          <w:rFonts w:ascii="Georgia" w:hAnsi="Georgia"/>
          <w:lang w:val="en-US"/>
        </w:rPr>
      </w:pPr>
      <w:r w:rsidRPr="00DD6B5C">
        <w:rPr>
          <w:rFonts w:ascii="Georgia" w:hAnsi="Georgia"/>
          <w:lang w:val="en-US"/>
        </w:rPr>
        <w:t xml:space="preserve">The  inspections  and  tests  may  be  conducted  on  the  premises  of  the  Supplier  or  its  Subcontractor,  at  point  of  delivery,  and/or  at  the  Goods'  ﬁnal  destination,  or  in  another  place  in  Kenya  as  speciﬁed  in  the  </w:t>
      </w:r>
      <w:r w:rsidRPr="00DD6B5C">
        <w:rPr>
          <w:rFonts w:ascii="Georgia" w:hAnsi="Georgia"/>
          <w:b/>
          <w:lang w:val="en-US"/>
        </w:rPr>
        <w:t xml:space="preserve">SCC.  </w:t>
      </w:r>
      <w:r w:rsidRPr="00DD6B5C">
        <w:rPr>
          <w:rFonts w:ascii="Georgia" w:hAnsi="Georgia"/>
          <w:lang w:val="en-US"/>
        </w:rPr>
        <w:t>Subject  to  GCC  Sub-Clause  26.3,  if  conducted  on  the  premises  of  the  Supplier  or  its  Subcontractor,  all  reasonable  facilities  and  assistance,  including  access  to  drawings  and  production  data,  shall  be  furnished  to  the  inspectors  at  no  charge  to  the  Procuring  Entity.</w:t>
      </w:r>
    </w:p>
    <w:p w14:paraId="00DDEFB8" w14:textId="77777777" w:rsidR="004C18DD" w:rsidRPr="00DD6B5C" w:rsidRDefault="004C18DD" w:rsidP="00B96EF8">
      <w:pPr>
        <w:numPr>
          <w:ilvl w:val="1"/>
          <w:numId w:val="62"/>
        </w:numPr>
        <w:spacing w:after="0"/>
        <w:ind w:left="426" w:right="-604" w:hanging="426"/>
        <w:jc w:val="both"/>
        <w:rPr>
          <w:rFonts w:ascii="Georgia" w:hAnsi="Georgia"/>
          <w:lang w:val="en-US"/>
        </w:rPr>
      </w:pPr>
      <w:r w:rsidRPr="00DD6B5C">
        <w:rPr>
          <w:rFonts w:ascii="Georgia" w:hAnsi="Georgia"/>
          <w:lang w:val="en-US"/>
        </w:rPr>
        <w:t>The  Procuring  Entity  or  its  designated  representative  shall  be  entitled  to  attend  the  tests  and/or  inspections  referred  to  in  GCC  Sub-Clause  26.2,  provided  that  the  Procuring  Entity  bear  all  of  its  own  costs  and  expenses  incurred  in  connection  with  such  attendance  including,  but  not  limited  to,  all  travelling  and  board  and  lodging  expenses.</w:t>
      </w:r>
    </w:p>
    <w:p w14:paraId="5D421AF7" w14:textId="77777777" w:rsidR="004C18DD" w:rsidRPr="00DD6B5C" w:rsidRDefault="004C18DD" w:rsidP="00B96EF8">
      <w:pPr>
        <w:numPr>
          <w:ilvl w:val="1"/>
          <w:numId w:val="62"/>
        </w:numPr>
        <w:spacing w:after="0"/>
        <w:ind w:left="426" w:right="-604" w:hanging="426"/>
        <w:jc w:val="both"/>
        <w:rPr>
          <w:rFonts w:ascii="Georgia" w:hAnsi="Georgia"/>
          <w:lang w:val="en-US"/>
        </w:rPr>
      </w:pPr>
      <w:r w:rsidRPr="00DD6B5C">
        <w:rPr>
          <w:rFonts w:ascii="Georgia" w:hAnsi="Georgia"/>
          <w:lang w:val="en-US"/>
        </w:rPr>
        <w:t>Whenever  the  Supplier  is  ready  to  carry  out  any  such  test  and  inspection,  it  shall  give  a  reasonable  advance  notice,  including  the  place  and  time,  to  the  Procuring  Entity.  The  Supplier  shall  obtain  from  any  relevant  third  party  or  manufacturer  any  necessary  permission  or  consent  to  enable  the  Procuring  Entity  or  its  designated  representative  to  attend  the  test  and/or  inspection.</w:t>
      </w:r>
    </w:p>
    <w:p w14:paraId="4C116D9E" w14:textId="77777777" w:rsidR="004C18DD" w:rsidRPr="00DD6B5C" w:rsidRDefault="004C18DD" w:rsidP="00B96EF8">
      <w:pPr>
        <w:numPr>
          <w:ilvl w:val="1"/>
          <w:numId w:val="62"/>
        </w:numPr>
        <w:spacing w:after="0"/>
        <w:ind w:left="426" w:right="-604" w:hanging="426"/>
        <w:jc w:val="both"/>
        <w:rPr>
          <w:rFonts w:ascii="Georgia" w:hAnsi="Georgia"/>
          <w:lang w:val="en-US"/>
        </w:rPr>
      </w:pPr>
      <w:r w:rsidRPr="00DD6B5C">
        <w:rPr>
          <w:rFonts w:ascii="Georgia" w:hAnsi="Georgia"/>
          <w:lang w:val="en-US"/>
        </w:rPr>
        <w:t>The  Procuring  Entity  may  require  the  Supplier  to  carry  out  any  test  and/or  inspection  not  required  by  the  Contract  but  deemed  necessary  to  verify  that  the  characteristics  and  performance  of  the  Goods  comply  with  the  technical  speciﬁcations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53A71D50" w14:textId="77777777" w:rsidR="004C18DD" w:rsidRPr="00DD6B5C" w:rsidRDefault="004C18DD" w:rsidP="00B96EF8">
      <w:pPr>
        <w:numPr>
          <w:ilvl w:val="1"/>
          <w:numId w:val="62"/>
        </w:numPr>
        <w:spacing w:after="0"/>
        <w:ind w:left="426" w:right="-604" w:hanging="426"/>
        <w:jc w:val="both"/>
        <w:rPr>
          <w:rFonts w:ascii="Georgia" w:hAnsi="Georgia"/>
          <w:lang w:val="en-US"/>
        </w:rPr>
      </w:pPr>
      <w:r w:rsidRPr="00DD6B5C">
        <w:rPr>
          <w:rFonts w:ascii="Georgia" w:hAnsi="Georgia"/>
          <w:lang w:val="en-US"/>
        </w:rPr>
        <w:t>The  Supplier  shall  provide  the  Procuring  Entity  with  a  report  of  the  results  of  any  such  test  and/or  inspection.</w:t>
      </w:r>
    </w:p>
    <w:p w14:paraId="4D1C7AE0" w14:textId="77777777" w:rsidR="004C18DD" w:rsidRPr="00DD6B5C" w:rsidRDefault="004C18DD" w:rsidP="00B96EF8">
      <w:pPr>
        <w:numPr>
          <w:ilvl w:val="1"/>
          <w:numId w:val="62"/>
        </w:numPr>
        <w:spacing w:after="0"/>
        <w:ind w:left="426" w:right="-604" w:hanging="426"/>
        <w:jc w:val="both"/>
        <w:rPr>
          <w:rFonts w:ascii="Georgia" w:hAnsi="Georgia"/>
          <w:lang w:val="en-US"/>
        </w:rPr>
      </w:pPr>
      <w:r w:rsidRPr="00DD6B5C">
        <w:rPr>
          <w:rFonts w:ascii="Georgia" w:hAnsi="Georgia"/>
          <w:lang w:val="en-US"/>
        </w:rPr>
        <w:t>The  Procuring  Entity  may  reject  any  Goods  or  any  part  thereof  that  fail  to  pass  any  test  and/or  inspection  or  do  not  conform  to  the  speciﬁcations.  The  Supplier  shall  either  rectify  or  replace  such  rejected  Goods  or  parts  thereof  or  make  alterations  necessary  to  meet  the  speciﬁcations  at  no  cost  to  the  Procuring  Entity,  and  shall  repeat  the  test  and/or  inspection,  at  no  cost  to  the  Procuring  Entity,  upon  giving  a  notice  pursuant  to  GCC  Sub-  Clause  26.4.</w:t>
      </w:r>
    </w:p>
    <w:p w14:paraId="58A2C408" w14:textId="77777777" w:rsidR="004C18DD" w:rsidRDefault="004C18DD" w:rsidP="00B15EB8">
      <w:pPr>
        <w:numPr>
          <w:ilvl w:val="1"/>
          <w:numId w:val="62"/>
        </w:numPr>
        <w:ind w:left="426" w:right="-589" w:hanging="426"/>
        <w:jc w:val="both"/>
        <w:rPr>
          <w:rFonts w:ascii="Georgia" w:hAnsi="Georgia"/>
          <w:lang w:val="en-US"/>
        </w:rPr>
      </w:pPr>
      <w:r w:rsidRPr="00DD6B5C">
        <w:rPr>
          <w:rFonts w:ascii="Georgia" w:hAnsi="Georgia"/>
          <w:lang w:val="en-US"/>
        </w:rPr>
        <w:t>The  Supplier  agrees  that  neither  the  execution  of  a  test  and/or  inspection  of  the  Goods  or  any  part  thereof,  nor  the  attendance  by  the  Procuring  Entity  or  its  representative,  nor  the  issue  of  any  report  pursuant  to  GCC  Sub-Clause  26.6,  shall  release  the  Supplier  from  any  warranties  or  other  obligations  under  the  Contract.</w:t>
      </w:r>
    </w:p>
    <w:p w14:paraId="055D5C1D" w14:textId="77777777" w:rsidR="004C18DD" w:rsidRPr="00DD6B5C" w:rsidRDefault="004C18DD" w:rsidP="00760D96">
      <w:pPr>
        <w:numPr>
          <w:ilvl w:val="0"/>
          <w:numId w:val="79"/>
        </w:numPr>
        <w:spacing w:after="0"/>
        <w:ind w:left="426" w:hanging="426"/>
        <w:jc w:val="both"/>
        <w:rPr>
          <w:rFonts w:ascii="Georgia" w:hAnsi="Georgia"/>
          <w:b/>
          <w:bCs/>
          <w:lang w:val="en-US"/>
        </w:rPr>
      </w:pPr>
      <w:r w:rsidRPr="00DD6B5C">
        <w:rPr>
          <w:rFonts w:ascii="Georgia" w:hAnsi="Georgia"/>
          <w:b/>
          <w:bCs/>
          <w:lang w:val="en-US"/>
        </w:rPr>
        <w:t>Liquidated Damages</w:t>
      </w:r>
    </w:p>
    <w:p w14:paraId="69A36820" w14:textId="77777777" w:rsidR="004C18DD" w:rsidRPr="00DD6B5C" w:rsidRDefault="004C18DD" w:rsidP="00FE092D">
      <w:pPr>
        <w:ind w:right="-604"/>
        <w:jc w:val="both"/>
        <w:rPr>
          <w:rFonts w:ascii="Georgia" w:hAnsi="Georgia"/>
          <w:lang w:val="en-US"/>
        </w:rPr>
      </w:pPr>
      <w:r w:rsidRPr="00DD6B5C">
        <w:rPr>
          <w:rFonts w:ascii="Georgia" w:hAnsi="Georgia"/>
          <w:lang w:val="en-US"/>
        </w:rPr>
        <w:lastRenderedPageBreak/>
        <w:t xml:space="preserve">27.1  Except  as  provided  under  GCC  Clause  32,  if  the  Supplier  fails  to  deliver  any  or  all  of  the  Goods  by  the  Date(s)  of  delivery  or  perform  the  Related  Services  within  the  period  speciﬁed  in  the  Contract,  the  Procuring  Entity  may  without  prejudice  to  all  its  other  remedies  under  the  Contract,  deduct  from  the  Contract  Price,  as  liquidated  damages,  a  sum  equivalent  to  the  percentage  speciﬁed  in  the  </w:t>
      </w:r>
      <w:r w:rsidRPr="00DD6B5C">
        <w:rPr>
          <w:rFonts w:ascii="Georgia" w:hAnsi="Georgia"/>
          <w:b/>
          <w:lang w:val="en-US"/>
        </w:rPr>
        <w:t xml:space="preserve">SCC  </w:t>
      </w:r>
      <w:r w:rsidRPr="00DD6B5C">
        <w:rPr>
          <w:rFonts w:ascii="Georgia" w:hAnsi="Georgia"/>
          <w:lang w:val="en-US"/>
        </w:rPr>
        <w:t xml:space="preserve">of  the  delivered  price  of  the  delayed  Goods  or  unperformed  Services  for  each  week  or  part  thereof  of  delay  until  actual  delivery  or  performance,  up  to  a  maximum  deduction  of  the  percentage  speciﬁed  in  those  </w:t>
      </w:r>
      <w:r w:rsidRPr="00DD6B5C">
        <w:rPr>
          <w:rFonts w:ascii="Georgia" w:hAnsi="Georgia"/>
          <w:b/>
          <w:lang w:val="en-US"/>
        </w:rPr>
        <w:t xml:space="preserve">SCC.  </w:t>
      </w:r>
      <w:r w:rsidRPr="00DD6B5C">
        <w:rPr>
          <w:rFonts w:ascii="Georgia" w:hAnsi="Georgia"/>
          <w:lang w:val="en-US"/>
        </w:rPr>
        <w:t>Once  the  maximum  is  reached,  the  Procuring  Entity  may  terminate  the  Contract  pursuant  to  GCC  Clause  35.</w:t>
      </w:r>
    </w:p>
    <w:p w14:paraId="3CDE782E" w14:textId="77777777" w:rsidR="004C18DD" w:rsidRPr="00DD6B5C" w:rsidRDefault="004C18DD" w:rsidP="00D82795">
      <w:pPr>
        <w:numPr>
          <w:ilvl w:val="0"/>
          <w:numId w:val="61"/>
        </w:numPr>
        <w:spacing w:after="0"/>
        <w:ind w:left="426" w:hanging="426"/>
        <w:jc w:val="both"/>
        <w:rPr>
          <w:rFonts w:ascii="Georgia" w:hAnsi="Georgia"/>
          <w:b/>
          <w:bCs/>
          <w:lang w:val="en-US"/>
        </w:rPr>
      </w:pPr>
      <w:r w:rsidRPr="00DD6B5C">
        <w:rPr>
          <w:rFonts w:ascii="Georgia" w:hAnsi="Georgia"/>
          <w:b/>
          <w:bCs/>
          <w:lang w:val="en-US"/>
        </w:rPr>
        <w:t>Warranty</w:t>
      </w:r>
    </w:p>
    <w:p w14:paraId="3DB54D69" w14:textId="77777777" w:rsidR="004C18DD" w:rsidRPr="00DD6B5C" w:rsidRDefault="004C18DD" w:rsidP="001C173D">
      <w:pPr>
        <w:numPr>
          <w:ilvl w:val="1"/>
          <w:numId w:val="61"/>
        </w:numPr>
        <w:spacing w:after="0"/>
        <w:ind w:left="426" w:right="-604" w:hanging="426"/>
        <w:jc w:val="both"/>
        <w:rPr>
          <w:rFonts w:ascii="Georgia" w:hAnsi="Georgia"/>
          <w:lang w:val="en-US"/>
        </w:rPr>
      </w:pPr>
      <w:r w:rsidRPr="00DD6B5C">
        <w:rPr>
          <w:rFonts w:ascii="Georgia" w:hAnsi="Georgia"/>
          <w:lang w:val="en-US"/>
        </w:rPr>
        <w:t>The  Supplier  warrants  that  all  the  Goods  are  new,  unused,  and  of  the  most  recent  or  current  models,  and  that  they  incorporate  all  recent  improvements  in  design  and  materials,  unless  provided  otherwise  in  the  Contract.</w:t>
      </w:r>
    </w:p>
    <w:p w14:paraId="6F6780AB" w14:textId="06CB340A" w:rsidR="004C18DD" w:rsidRPr="00DD6B5C" w:rsidRDefault="004C18DD" w:rsidP="001C173D">
      <w:pPr>
        <w:numPr>
          <w:ilvl w:val="1"/>
          <w:numId w:val="61"/>
        </w:numPr>
        <w:spacing w:after="0"/>
        <w:ind w:left="426" w:right="-604" w:hanging="426"/>
        <w:jc w:val="both"/>
        <w:rPr>
          <w:rFonts w:ascii="Georgia" w:hAnsi="Georgia"/>
          <w:lang w:val="en-US"/>
        </w:rPr>
      </w:pPr>
      <w:r w:rsidRPr="00DD6B5C">
        <w:rPr>
          <w:rFonts w:ascii="Georgia" w:hAnsi="Georgia"/>
          <w:lang w:val="en-US"/>
        </w:rPr>
        <w:t>Subject  to  GCC  Sub-Clause  22.1(b),  the  Supplier  further  warrants  that  the  Goods  shall  be  free  from  defects  arising  from  any  act  or  omission  of  the  Supplier  or  arising  from  design,  materials,  and  workmanship, under normal use in the conditions prevailing in the country of ﬁnal destination.</w:t>
      </w:r>
    </w:p>
    <w:p w14:paraId="70C023EB" w14:textId="77777777" w:rsidR="004C18DD" w:rsidRPr="00DD6B5C" w:rsidRDefault="004C18DD" w:rsidP="001C173D">
      <w:pPr>
        <w:numPr>
          <w:ilvl w:val="1"/>
          <w:numId w:val="61"/>
        </w:numPr>
        <w:spacing w:after="0"/>
        <w:ind w:left="426" w:right="-604" w:hanging="426"/>
        <w:jc w:val="both"/>
        <w:rPr>
          <w:rFonts w:ascii="Georgia" w:hAnsi="Georgia"/>
          <w:lang w:val="en-US"/>
        </w:rPr>
      </w:pPr>
      <w:r w:rsidRPr="00DD6B5C">
        <w:rPr>
          <w:rFonts w:ascii="Georgia" w:hAnsi="Georgia"/>
          <w:lang w:val="en-US"/>
        </w:rPr>
        <w:t xml:space="preserve">Unless  otherwise  speciﬁed  in  the  </w:t>
      </w:r>
      <w:r w:rsidRPr="00DD6B5C">
        <w:rPr>
          <w:rFonts w:ascii="Georgia" w:hAnsi="Georgia"/>
          <w:b/>
          <w:lang w:val="en-US"/>
        </w:rPr>
        <w:t xml:space="preserve">SCC,  </w:t>
      </w:r>
      <w:r w:rsidRPr="00DD6B5C">
        <w:rPr>
          <w:rFonts w:ascii="Georgia" w:hAnsi="Georgia"/>
          <w:lang w:val="en-US"/>
        </w:rPr>
        <w:t xml:space="preserve">the  warranty  shall  remain  valid  for  twelve  (12)  months  after  the  Goods,  or  any  portion  thereof  as  the  case  may  be,  have  been  delivered  to  and  accepted  at  the  ﬁnal  destination  indicated  in  the  </w:t>
      </w:r>
      <w:r w:rsidRPr="00DD6B5C">
        <w:rPr>
          <w:rFonts w:ascii="Georgia" w:hAnsi="Georgia"/>
          <w:b/>
          <w:lang w:val="en-US"/>
        </w:rPr>
        <w:t xml:space="preserve">SCC,  </w:t>
      </w:r>
      <w:r w:rsidRPr="00DD6B5C">
        <w:rPr>
          <w:rFonts w:ascii="Georgia" w:hAnsi="Georgia"/>
          <w:lang w:val="en-US"/>
        </w:rPr>
        <w:t>or  for  eighteen  (18)  months  after  the  date  of  shipment  from  the  port  or  place  of  loading  in  the  country  of  origin,  whichever  period  concludes  earlier.</w:t>
      </w:r>
    </w:p>
    <w:p w14:paraId="162EDBB2" w14:textId="77777777" w:rsidR="004C18DD" w:rsidRPr="00DD6B5C" w:rsidRDefault="004C18DD" w:rsidP="001C173D">
      <w:pPr>
        <w:numPr>
          <w:ilvl w:val="1"/>
          <w:numId w:val="61"/>
        </w:numPr>
        <w:spacing w:after="0"/>
        <w:ind w:left="426" w:right="-604" w:hanging="426"/>
        <w:jc w:val="both"/>
        <w:rPr>
          <w:rFonts w:ascii="Georgia" w:hAnsi="Georgia"/>
          <w:lang w:val="en-US"/>
        </w:rPr>
      </w:pPr>
      <w:r w:rsidRPr="00DD6B5C">
        <w:rPr>
          <w:rFonts w:ascii="Georgia" w:hAnsi="Georgia"/>
          <w:lang w:val="en-US"/>
        </w:rPr>
        <w:t>The  Procuring  Entity  shall  give  notice  to  the  Supplier  stating  the  nature  of  any  such  defects  together  with  all  available  evidence  thereof,  promptly  following  the  discovery  thereof.  The  Procuring  Entity  shall  afford  all  reasonable  opportunity  for  the  Supplier  to  inspect  such  defects.</w:t>
      </w:r>
    </w:p>
    <w:p w14:paraId="1EAEEFBE" w14:textId="276689BD" w:rsidR="004C18DD" w:rsidRPr="00DD6B5C" w:rsidRDefault="004C18DD" w:rsidP="001C173D">
      <w:pPr>
        <w:numPr>
          <w:ilvl w:val="1"/>
          <w:numId w:val="61"/>
        </w:numPr>
        <w:spacing w:after="0"/>
        <w:ind w:left="426" w:right="-604" w:hanging="426"/>
        <w:jc w:val="both"/>
        <w:rPr>
          <w:rFonts w:ascii="Georgia" w:hAnsi="Georgia"/>
          <w:lang w:val="en-US"/>
        </w:rPr>
      </w:pPr>
      <w:r w:rsidRPr="00DD6B5C">
        <w:rPr>
          <w:rFonts w:ascii="Georgia" w:hAnsi="Georgia"/>
          <w:lang w:val="en-US"/>
        </w:rPr>
        <w:t>Upon receipt of such</w:t>
      </w:r>
      <w:r w:rsidR="002F388F">
        <w:rPr>
          <w:rFonts w:ascii="Georgia" w:hAnsi="Georgia"/>
          <w:lang w:val="en-US"/>
        </w:rPr>
        <w:t xml:space="preserve"> </w:t>
      </w:r>
      <w:r w:rsidRPr="00DD6B5C">
        <w:rPr>
          <w:rFonts w:ascii="Georgia" w:hAnsi="Georgia"/>
          <w:lang w:val="en-US"/>
        </w:rPr>
        <w:t xml:space="preserve">notice, the Supplier shall, within the period speciﬁed in the </w:t>
      </w:r>
      <w:r w:rsidRPr="00DD6B5C">
        <w:rPr>
          <w:rFonts w:ascii="Georgia" w:hAnsi="Georgia"/>
          <w:b/>
          <w:lang w:val="en-US"/>
        </w:rPr>
        <w:t xml:space="preserve">SCC, </w:t>
      </w:r>
      <w:r w:rsidRPr="00DD6B5C">
        <w:rPr>
          <w:rFonts w:ascii="Georgia" w:hAnsi="Georgia"/>
          <w:lang w:val="en-US"/>
        </w:rPr>
        <w:t>expeditiously repair or replace the defective Goods or parts thereof, at no cost to the Procuring  Entity.</w:t>
      </w:r>
    </w:p>
    <w:p w14:paraId="383008B7" w14:textId="77777777" w:rsidR="004C18DD" w:rsidRPr="00DD6B5C" w:rsidRDefault="004C18DD" w:rsidP="001C173D">
      <w:pPr>
        <w:numPr>
          <w:ilvl w:val="1"/>
          <w:numId w:val="61"/>
        </w:numPr>
        <w:ind w:left="426" w:right="-604" w:hanging="426"/>
        <w:jc w:val="both"/>
        <w:rPr>
          <w:rFonts w:ascii="Georgia" w:hAnsi="Georgia"/>
          <w:lang w:val="en-US"/>
        </w:rPr>
      </w:pPr>
      <w:r w:rsidRPr="00DD6B5C">
        <w:rPr>
          <w:rFonts w:ascii="Georgia" w:hAnsi="Georgia"/>
          <w:lang w:val="en-US"/>
        </w:rPr>
        <w:t xml:space="preserve">If  having  been  notiﬁed,  the  Supplier  fails  to  remedy  the  defect  within  the  period  speciﬁed  in  the  </w:t>
      </w:r>
      <w:r w:rsidRPr="00DD6B5C">
        <w:rPr>
          <w:rFonts w:ascii="Georgia" w:hAnsi="Georgia"/>
          <w:b/>
          <w:lang w:val="en-US"/>
        </w:rPr>
        <w:t xml:space="preserve">SCC,  </w:t>
      </w:r>
      <w:r w:rsidRPr="00DD6B5C">
        <w:rPr>
          <w:rFonts w:ascii="Georgia" w:hAnsi="Georgia"/>
          <w:lang w:val="en-US"/>
        </w:rPr>
        <w:t>the  Procuring  Entity  may  proceed  to  take  within  a  reasonable  period  such  remedial  action  as  may  be  necessary,  at  the  Supplier's  risk  and  expense  and  without  prejudice  to  any  other  rights  which  the  Procuring  Entity  may  have  against  the  Supplier  under  the  Contract.</w:t>
      </w:r>
    </w:p>
    <w:p w14:paraId="25CB3344" w14:textId="77777777" w:rsidR="004C18DD" w:rsidRPr="00DD6B5C" w:rsidRDefault="004C18DD" w:rsidP="005902BC">
      <w:pPr>
        <w:numPr>
          <w:ilvl w:val="0"/>
          <w:numId w:val="61"/>
        </w:numPr>
        <w:spacing w:after="0"/>
        <w:ind w:left="426" w:hanging="426"/>
        <w:jc w:val="both"/>
        <w:rPr>
          <w:rFonts w:ascii="Georgia" w:hAnsi="Georgia"/>
          <w:b/>
          <w:bCs/>
          <w:lang w:val="en-US"/>
        </w:rPr>
      </w:pPr>
      <w:r w:rsidRPr="00DD6B5C">
        <w:rPr>
          <w:rFonts w:ascii="Georgia" w:hAnsi="Georgia"/>
          <w:b/>
          <w:bCs/>
          <w:lang w:val="en-US"/>
        </w:rPr>
        <w:t>Patent Indemnity</w:t>
      </w:r>
    </w:p>
    <w:p w14:paraId="7F7A88EC" w14:textId="77777777" w:rsidR="004C18DD" w:rsidRPr="00DD6B5C" w:rsidRDefault="004C18DD" w:rsidP="00510453">
      <w:pPr>
        <w:numPr>
          <w:ilvl w:val="1"/>
          <w:numId w:val="61"/>
        </w:numPr>
        <w:spacing w:after="0" w:line="240" w:lineRule="auto"/>
        <w:ind w:left="426" w:right="-604" w:hanging="426"/>
        <w:jc w:val="both"/>
        <w:rPr>
          <w:rFonts w:ascii="Georgia" w:hAnsi="Georgia"/>
          <w:lang w:val="en-US"/>
        </w:rPr>
      </w:pPr>
      <w:r w:rsidRPr="00DD6B5C">
        <w:rPr>
          <w:rFonts w:ascii="Georgia" w:hAnsi="Georgia"/>
          <w:lang w:val="en-US"/>
        </w:rPr>
        <w:t>The  Supplier  shall,  subject  to  the  Procuring  Entity's  compliance  with  GCC  Sub-Clause  29.2,  indemnify  and  hold  harmless  the  Procuring  Entity  and  its  employees  and  ofﬁcers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w:t>
      </w:r>
    </w:p>
    <w:p w14:paraId="1AE3C20B"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the  installation  of  the  Goods  by  the  Supplier  or  the  use  of  the  Goods  in  the  country  where  the  Site  is  located;  and</w:t>
      </w:r>
    </w:p>
    <w:p w14:paraId="2E97E0A9" w14:textId="77777777" w:rsidR="004C18DD" w:rsidRPr="00DD6B5C" w:rsidRDefault="004C18DD" w:rsidP="00020BCA">
      <w:pPr>
        <w:numPr>
          <w:ilvl w:val="2"/>
          <w:numId w:val="61"/>
        </w:numPr>
        <w:ind w:right="-604"/>
        <w:jc w:val="both"/>
        <w:rPr>
          <w:rFonts w:ascii="Georgia" w:hAnsi="Georgia"/>
          <w:lang w:val="en-US"/>
        </w:rPr>
      </w:pPr>
      <w:r w:rsidRPr="00DD6B5C">
        <w:rPr>
          <w:rFonts w:ascii="Georgia" w:hAnsi="Georgia"/>
          <w:lang w:val="en-US"/>
        </w:rPr>
        <w:t>the  sale  in  any  country  of  the  products  produced  by  the  Goods.</w:t>
      </w:r>
    </w:p>
    <w:p w14:paraId="139283DF" w14:textId="77777777" w:rsidR="004C18DD" w:rsidRPr="00DD6B5C" w:rsidRDefault="004C18DD" w:rsidP="007B7AE8">
      <w:pPr>
        <w:spacing w:line="240" w:lineRule="auto"/>
        <w:ind w:left="426" w:right="-604"/>
        <w:jc w:val="both"/>
        <w:rPr>
          <w:rFonts w:ascii="Georgia" w:hAnsi="Georgia"/>
          <w:lang w:val="en-US"/>
        </w:rPr>
      </w:pPr>
      <w:r w:rsidRPr="00DD6B5C">
        <w:rPr>
          <w:rFonts w:ascii="Georgia" w:hAnsi="Georgia"/>
          <w:lang w:val="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6D9B8A2" w14:textId="77777777" w:rsidR="004C18DD" w:rsidRPr="00DD6B5C" w:rsidRDefault="004C18DD" w:rsidP="00132673">
      <w:pPr>
        <w:numPr>
          <w:ilvl w:val="1"/>
          <w:numId w:val="61"/>
        </w:numPr>
        <w:spacing w:after="0" w:line="240" w:lineRule="auto"/>
        <w:ind w:left="426" w:right="-604" w:hanging="426"/>
        <w:jc w:val="both"/>
        <w:rPr>
          <w:rFonts w:ascii="Georgia" w:hAnsi="Georgia"/>
          <w:lang w:val="en-US"/>
        </w:rPr>
      </w:pPr>
      <w:r w:rsidRPr="00DD6B5C">
        <w:rPr>
          <w:rFonts w:ascii="Georgia" w:hAnsi="Georgia"/>
          <w:lang w:val="en-US"/>
        </w:rPr>
        <w:t xml:space="preserve">If  any  proceedings  are  brought  or  any  claim  is  made  against  the  Procuring  Entity  arising  out  of  the  matters  referred  to  in  GCC  Sub-Clause  29.1,  the  Procuring  Entity  shall  promptly  give  the  Supplier  a  notice  thereof,  and  the  Supplier  may  at  its  own  expense  and  in  the  Procuring  </w:t>
      </w:r>
      <w:r w:rsidRPr="00DD6B5C">
        <w:rPr>
          <w:rFonts w:ascii="Georgia" w:hAnsi="Georgia"/>
          <w:lang w:val="en-US"/>
        </w:rPr>
        <w:lastRenderedPageBreak/>
        <w:t>Entity's  name  conduct  such  proceedings  or  claim  and  any  negotiations  for  the  settlement  of  any  such  proceedings  or  claim.</w:t>
      </w:r>
    </w:p>
    <w:p w14:paraId="198D08A7" w14:textId="77777777" w:rsidR="004C18DD" w:rsidRPr="00DD6B5C" w:rsidRDefault="004C18DD" w:rsidP="00132673">
      <w:pPr>
        <w:numPr>
          <w:ilvl w:val="1"/>
          <w:numId w:val="61"/>
        </w:numPr>
        <w:spacing w:after="0" w:line="240" w:lineRule="auto"/>
        <w:ind w:left="450" w:right="-604" w:hanging="450"/>
        <w:jc w:val="both"/>
        <w:rPr>
          <w:rFonts w:ascii="Georgia" w:hAnsi="Georgia"/>
          <w:lang w:val="en-US"/>
        </w:rPr>
      </w:pPr>
      <w:r w:rsidRPr="00DD6B5C">
        <w:rPr>
          <w:rFonts w:ascii="Georgia" w:hAnsi="Georgia"/>
          <w:lang w:val="en-US"/>
        </w:rPr>
        <w:t>If  the  Supplier  fails  to  notify  the  Procuring  Entity  within  twenty-eight  (28)  days  after  receipt  of  such  notice  that  it  intends  to  conduct  any  such  proceedings  or  claim,  then  the  Procuring  Entity  shall  be  free  to  conduct  the  same  on  its  own  behalf.</w:t>
      </w:r>
    </w:p>
    <w:p w14:paraId="5291B46D" w14:textId="77777777" w:rsidR="004C18DD" w:rsidRPr="00DD6B5C" w:rsidRDefault="004C18DD" w:rsidP="00132673">
      <w:pPr>
        <w:numPr>
          <w:ilvl w:val="1"/>
          <w:numId w:val="61"/>
        </w:numPr>
        <w:spacing w:after="0" w:line="240" w:lineRule="auto"/>
        <w:ind w:left="450" w:right="-604" w:hanging="450"/>
        <w:jc w:val="both"/>
        <w:rPr>
          <w:rFonts w:ascii="Georgia" w:hAnsi="Georgia"/>
          <w:lang w:val="en-US"/>
        </w:rPr>
      </w:pPr>
      <w:r w:rsidRPr="00DD6B5C">
        <w:rPr>
          <w:rFonts w:ascii="Georgia" w:hAnsi="Georgia"/>
          <w:lang w:val="en-US"/>
        </w:rPr>
        <w:t>The  Procuring  Entity  shall,  at  the  Supplier's  request,  afford  all  available  assistance  to  the  Supplier  in  conducting  such  proceedings  or  claim,  and  shall  be  reimbursed  by  the  Supplier  for  all  reasonable  expenses  incurred  in  so  doing.</w:t>
      </w:r>
    </w:p>
    <w:p w14:paraId="3AC3978F" w14:textId="77777777" w:rsidR="004C18DD" w:rsidRPr="00DD6B5C" w:rsidRDefault="004C18DD" w:rsidP="00132673">
      <w:pPr>
        <w:numPr>
          <w:ilvl w:val="1"/>
          <w:numId w:val="61"/>
        </w:numPr>
        <w:spacing w:line="240" w:lineRule="auto"/>
        <w:ind w:left="450" w:right="-604" w:hanging="450"/>
        <w:jc w:val="both"/>
        <w:rPr>
          <w:rFonts w:ascii="Georgia" w:hAnsi="Georgia"/>
          <w:lang w:val="en-US"/>
        </w:rPr>
      </w:pPr>
      <w:r w:rsidRPr="00DD6B5C">
        <w:rPr>
          <w:rFonts w:ascii="Georgia" w:hAnsi="Georgia"/>
          <w:lang w:val="en-US"/>
        </w:rPr>
        <w:t>The  Procuring  Entity  shall  indemnify  and  hold  harmless  the  Supplier  and  its  employees,  ofﬁcers,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speciﬁcation,  or  other  documents  or  materials  provided  or  designed  by  or  on  behalf  of  the  Procuring  Entity.</w:t>
      </w:r>
    </w:p>
    <w:p w14:paraId="7C9A1A3E" w14:textId="703AAE62" w:rsidR="004C18DD" w:rsidRPr="00DD6B5C" w:rsidRDefault="004C18DD" w:rsidP="003D6CC4">
      <w:pPr>
        <w:numPr>
          <w:ilvl w:val="0"/>
          <w:numId w:val="61"/>
        </w:numPr>
        <w:spacing w:after="0"/>
        <w:ind w:left="426" w:hanging="426"/>
        <w:jc w:val="both"/>
        <w:rPr>
          <w:rFonts w:ascii="Georgia" w:hAnsi="Georgia"/>
          <w:b/>
          <w:bCs/>
          <w:lang w:val="en-US"/>
        </w:rPr>
      </w:pPr>
      <w:r w:rsidRPr="00DD6B5C">
        <w:rPr>
          <w:rFonts w:ascii="Georgia" w:hAnsi="Georgia"/>
          <w:b/>
          <w:bCs/>
          <w:lang w:val="en-US"/>
        </w:rPr>
        <w:t>Limitation of  Liability</w:t>
      </w:r>
    </w:p>
    <w:p w14:paraId="3EEDBFCC" w14:textId="77777777" w:rsidR="004C18DD" w:rsidRPr="00DD6B5C" w:rsidRDefault="004C18DD" w:rsidP="003D6CC4">
      <w:pPr>
        <w:numPr>
          <w:ilvl w:val="1"/>
          <w:numId w:val="61"/>
        </w:numPr>
        <w:spacing w:after="0"/>
        <w:ind w:left="426" w:right="-604" w:hanging="426"/>
        <w:jc w:val="both"/>
        <w:rPr>
          <w:rFonts w:ascii="Georgia" w:hAnsi="Georgia"/>
          <w:lang w:val="en-US"/>
        </w:rPr>
      </w:pPr>
      <w:r w:rsidRPr="00DD6B5C">
        <w:rPr>
          <w:rFonts w:ascii="Georgia" w:hAnsi="Georgia"/>
          <w:lang w:val="en-US"/>
        </w:rPr>
        <w:t>Except  in  cases  of  criminal  negligence  or  willful  misconduct,</w:t>
      </w:r>
    </w:p>
    <w:p w14:paraId="41E3D7F1" w14:textId="77777777" w:rsidR="004C18DD" w:rsidRPr="00DD6B5C" w:rsidRDefault="004C18DD" w:rsidP="00020BCA">
      <w:pPr>
        <w:numPr>
          <w:ilvl w:val="2"/>
          <w:numId w:val="61"/>
        </w:numPr>
        <w:spacing w:after="0"/>
        <w:ind w:left="720" w:right="-604" w:hanging="360"/>
        <w:jc w:val="both"/>
        <w:rPr>
          <w:rFonts w:ascii="Georgia" w:hAnsi="Georgia"/>
          <w:lang w:val="en-US"/>
        </w:rPr>
      </w:pPr>
      <w:r w:rsidRPr="00DD6B5C">
        <w:rPr>
          <w:rFonts w:ascii="Georgia" w:hAnsi="Georgia"/>
          <w:lang w:val="en-US"/>
        </w:rPr>
        <w:t>the  Supplier  shall  not  be  liable  to  the  Procuring  Entity,  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and</w:t>
      </w:r>
    </w:p>
    <w:p w14:paraId="5CE0026E" w14:textId="77777777" w:rsidR="004C18DD" w:rsidRPr="00DD6B5C" w:rsidRDefault="004C18DD" w:rsidP="00020BCA">
      <w:pPr>
        <w:numPr>
          <w:ilvl w:val="2"/>
          <w:numId w:val="61"/>
        </w:numPr>
        <w:ind w:left="720" w:right="-604" w:hanging="360"/>
        <w:jc w:val="both"/>
        <w:rPr>
          <w:rFonts w:ascii="Georgia" w:hAnsi="Georgia"/>
          <w:lang w:val="en-US"/>
        </w:rPr>
      </w:pPr>
      <w:r w:rsidRPr="00DD6B5C">
        <w:rPr>
          <w:rFonts w:ascii="Georgia" w:hAnsi="Georgia"/>
          <w:lang w:val="en-US"/>
        </w:rPr>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p w14:paraId="18CA138D" w14:textId="77777777" w:rsidR="004C18DD" w:rsidRPr="00DD6B5C" w:rsidRDefault="004C18DD" w:rsidP="003D6CC4">
      <w:pPr>
        <w:numPr>
          <w:ilvl w:val="0"/>
          <w:numId w:val="61"/>
        </w:numPr>
        <w:spacing w:after="0"/>
        <w:ind w:left="426" w:hanging="426"/>
        <w:jc w:val="both"/>
        <w:rPr>
          <w:rFonts w:ascii="Georgia" w:hAnsi="Georgia"/>
          <w:b/>
          <w:bCs/>
          <w:lang w:val="en-US"/>
        </w:rPr>
      </w:pPr>
      <w:r w:rsidRPr="00DD6B5C">
        <w:rPr>
          <w:rFonts w:ascii="Georgia" w:hAnsi="Georgia"/>
          <w:b/>
          <w:bCs/>
          <w:lang w:val="en-US"/>
        </w:rPr>
        <w:t>Change in Laws and Regulations</w:t>
      </w:r>
    </w:p>
    <w:p w14:paraId="1B5CB6AE" w14:textId="77777777" w:rsidR="004C18DD" w:rsidRPr="00DD6B5C" w:rsidRDefault="004C18DD" w:rsidP="00132673">
      <w:pPr>
        <w:numPr>
          <w:ilvl w:val="1"/>
          <w:numId w:val="61"/>
        </w:numPr>
        <w:spacing w:line="240" w:lineRule="auto"/>
        <w:ind w:left="450" w:right="-604" w:hanging="450"/>
        <w:jc w:val="both"/>
        <w:rPr>
          <w:rFonts w:ascii="Georgia" w:hAnsi="Georgia"/>
          <w:lang w:val="en-US"/>
        </w:rPr>
      </w:pPr>
      <w:r w:rsidRPr="00DD6B5C">
        <w:rPr>
          <w:rFonts w:ascii="Georgia" w:hAnsi="Georgia"/>
          <w:lang w:val="en-US"/>
        </w:rPr>
        <w:t>Unless  otherwise  speciﬁed  in  the  Contract,  if  after  the  date  of  30  days  prior  to  date  of  Tender  submission,  any  law,  regulation,  ordinance,  order  or  bylaw  having  the  force  of  law  is  enacted,  promulgated,  abrogated,  or  changed  in  Kenya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4ED8FC5D" w14:textId="77777777" w:rsidR="004C18DD" w:rsidRPr="00DD6B5C" w:rsidRDefault="004C18DD" w:rsidP="00312EA0">
      <w:pPr>
        <w:numPr>
          <w:ilvl w:val="0"/>
          <w:numId w:val="61"/>
        </w:numPr>
        <w:spacing w:after="0"/>
        <w:ind w:left="426" w:right="-604" w:hanging="426"/>
        <w:jc w:val="both"/>
        <w:rPr>
          <w:rFonts w:ascii="Georgia" w:hAnsi="Georgia"/>
          <w:b/>
          <w:bCs/>
          <w:lang w:val="en-US"/>
        </w:rPr>
      </w:pPr>
      <w:r w:rsidRPr="00DD6B5C">
        <w:rPr>
          <w:rFonts w:ascii="Georgia" w:hAnsi="Georgia"/>
          <w:b/>
          <w:bCs/>
          <w:lang w:val="en-US"/>
        </w:rPr>
        <w:t>Force Majeure</w:t>
      </w:r>
    </w:p>
    <w:p w14:paraId="75565CBD" w14:textId="77777777" w:rsidR="004C18DD" w:rsidRPr="00DD6B5C" w:rsidRDefault="004C18DD" w:rsidP="00132673">
      <w:pPr>
        <w:numPr>
          <w:ilvl w:val="1"/>
          <w:numId w:val="61"/>
        </w:numPr>
        <w:spacing w:after="0" w:line="240" w:lineRule="auto"/>
        <w:ind w:left="450" w:right="-604" w:hanging="450"/>
        <w:jc w:val="both"/>
        <w:rPr>
          <w:rFonts w:ascii="Georgia" w:hAnsi="Georgia"/>
          <w:lang w:val="en-US"/>
        </w:rPr>
      </w:pPr>
      <w:r w:rsidRPr="00DD6B5C">
        <w:rPr>
          <w:rFonts w:ascii="Georgia" w:hAnsi="Georgia"/>
          <w:lang w:val="en-US"/>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0D30C084" w14:textId="77777777" w:rsidR="004C18DD" w:rsidRPr="00DD6B5C" w:rsidRDefault="004C18DD" w:rsidP="00132673">
      <w:pPr>
        <w:numPr>
          <w:ilvl w:val="1"/>
          <w:numId w:val="61"/>
        </w:numPr>
        <w:spacing w:after="0" w:line="240" w:lineRule="auto"/>
        <w:ind w:left="450" w:right="-604" w:hanging="450"/>
        <w:jc w:val="both"/>
        <w:rPr>
          <w:rFonts w:ascii="Georgia" w:hAnsi="Georgia"/>
          <w:lang w:val="en-US"/>
        </w:rPr>
      </w:pPr>
      <w:r w:rsidRPr="00DD6B5C">
        <w:rPr>
          <w:rFonts w:ascii="Georgia" w:hAnsi="Georgia"/>
          <w:lang w:val="en-US"/>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ﬁres,  ﬂoods,  epidemics,  quarantine  restrictions,  and  freight  embargoes.</w:t>
      </w:r>
    </w:p>
    <w:p w14:paraId="22563330" w14:textId="77777777" w:rsidR="004C18DD" w:rsidRPr="00DD6B5C" w:rsidRDefault="004C18DD" w:rsidP="00132673">
      <w:pPr>
        <w:numPr>
          <w:ilvl w:val="1"/>
          <w:numId w:val="61"/>
        </w:numPr>
        <w:spacing w:line="240" w:lineRule="auto"/>
        <w:ind w:left="450" w:right="-604" w:hanging="450"/>
        <w:jc w:val="both"/>
        <w:rPr>
          <w:rFonts w:ascii="Georgia" w:hAnsi="Georgia"/>
          <w:lang w:val="en-US"/>
        </w:rPr>
      </w:pPr>
      <w:r w:rsidRPr="00DD6B5C">
        <w:rPr>
          <w:rFonts w:ascii="Georgia" w:hAnsi="Georgia"/>
          <w:lang w:val="en-US"/>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5FF68ADB" w14:textId="77777777" w:rsidR="004C18DD" w:rsidRPr="00DD6B5C" w:rsidRDefault="004C18DD" w:rsidP="00873B64">
      <w:pPr>
        <w:numPr>
          <w:ilvl w:val="0"/>
          <w:numId w:val="61"/>
        </w:numPr>
        <w:spacing w:after="0"/>
        <w:ind w:left="426" w:hanging="426"/>
        <w:jc w:val="both"/>
        <w:rPr>
          <w:rFonts w:ascii="Georgia" w:hAnsi="Georgia"/>
          <w:b/>
          <w:bCs/>
          <w:lang w:val="en-US"/>
        </w:rPr>
      </w:pPr>
      <w:r w:rsidRPr="00DD6B5C">
        <w:rPr>
          <w:rFonts w:ascii="Georgia" w:hAnsi="Georgia"/>
          <w:b/>
          <w:bCs/>
          <w:lang w:val="en-US"/>
        </w:rPr>
        <w:lastRenderedPageBreak/>
        <w:t>Change Orders and Contract Amendments</w:t>
      </w:r>
    </w:p>
    <w:p w14:paraId="1039EC45" w14:textId="77777777" w:rsidR="004C18DD" w:rsidRPr="00DD6B5C" w:rsidRDefault="004C18DD" w:rsidP="00873B64">
      <w:pPr>
        <w:numPr>
          <w:ilvl w:val="1"/>
          <w:numId w:val="61"/>
        </w:numPr>
        <w:spacing w:after="0"/>
        <w:ind w:left="450" w:right="-604" w:hanging="450"/>
        <w:jc w:val="both"/>
        <w:rPr>
          <w:rFonts w:ascii="Georgia" w:hAnsi="Georgia"/>
          <w:lang w:val="en-US"/>
        </w:rPr>
      </w:pPr>
      <w:r w:rsidRPr="00DD6B5C">
        <w:rPr>
          <w:rFonts w:ascii="Georgia" w:hAnsi="Georgia"/>
          <w:lang w:val="en-US"/>
        </w:rPr>
        <w:t>The  Procuring  Entity  may  at  any  time  order  the  Supplier  through  notice  in  accordance  GCC  Clause  8,  to  make  changes  within  the  general  scope  of  the  Contract  in  any  one  or  more  of  the  following:</w:t>
      </w:r>
    </w:p>
    <w:p w14:paraId="1929DE72"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drawings,  designs,  or  speciﬁcations,  where  Goods  to  be  furnished  under  the  Contract  are  to  be  speciﬁcally  manufactured  for  the  Procuring  Entity;</w:t>
      </w:r>
    </w:p>
    <w:p w14:paraId="76478AE9"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the  method  of  shipment  or  packing;</w:t>
      </w:r>
    </w:p>
    <w:p w14:paraId="31A90222"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the  place  of  delivery;  and</w:t>
      </w:r>
    </w:p>
    <w:p w14:paraId="3BC3A500"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the  Related  Services  to  be  provided  by  the  Supplier.</w:t>
      </w:r>
    </w:p>
    <w:p w14:paraId="5B9DB1E3" w14:textId="77777777" w:rsidR="004C18DD" w:rsidRPr="00DD6B5C" w:rsidRDefault="004C18DD" w:rsidP="006F0988">
      <w:pPr>
        <w:numPr>
          <w:ilvl w:val="1"/>
          <w:numId w:val="61"/>
        </w:numPr>
        <w:spacing w:after="0" w:line="240" w:lineRule="auto"/>
        <w:ind w:left="450" w:right="-604" w:hanging="450"/>
        <w:jc w:val="both"/>
        <w:rPr>
          <w:rFonts w:ascii="Georgia" w:hAnsi="Georgia"/>
          <w:lang w:val="en-US"/>
        </w:rPr>
      </w:pPr>
      <w:r w:rsidRPr="00DD6B5C">
        <w:rPr>
          <w:rFonts w:ascii="Georgia" w:hAnsi="Georgia"/>
          <w:lang w:val="en-US"/>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4BBE36D8" w14:textId="77777777" w:rsidR="004C18DD" w:rsidRPr="00DD6B5C" w:rsidRDefault="004C18DD" w:rsidP="006F0988">
      <w:pPr>
        <w:numPr>
          <w:ilvl w:val="1"/>
          <w:numId w:val="61"/>
        </w:numPr>
        <w:spacing w:after="0" w:line="240" w:lineRule="auto"/>
        <w:ind w:left="450" w:right="-604" w:hanging="450"/>
        <w:jc w:val="both"/>
        <w:rPr>
          <w:rFonts w:ascii="Georgia" w:hAnsi="Georgia"/>
          <w:lang w:val="en-US"/>
        </w:rPr>
      </w:pPr>
      <w:r w:rsidRPr="00DD6B5C">
        <w:rPr>
          <w:rFonts w:ascii="Georgia" w:hAnsi="Georgia"/>
          <w:lang w:val="en-US"/>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5B4ACD17" w14:textId="7F124C12" w:rsidR="004C18DD" w:rsidRPr="00DD6B5C" w:rsidRDefault="004C18DD" w:rsidP="006F0988">
      <w:pPr>
        <w:numPr>
          <w:ilvl w:val="1"/>
          <w:numId w:val="61"/>
        </w:numPr>
        <w:spacing w:after="0" w:line="240" w:lineRule="auto"/>
        <w:ind w:left="426" w:right="-604" w:hanging="426"/>
        <w:jc w:val="both"/>
        <w:rPr>
          <w:rFonts w:ascii="Georgia" w:hAnsi="Georgia"/>
          <w:lang w:val="en-US"/>
        </w:rPr>
      </w:pPr>
      <w:r w:rsidRPr="00DD6B5C">
        <w:rPr>
          <w:rFonts w:ascii="Georgia" w:hAnsi="Georgia"/>
          <w:b/>
          <w:lang w:val="en-US"/>
        </w:rPr>
        <w:t xml:space="preserve">Value  Engineering:  </w:t>
      </w:r>
      <w:r w:rsidRPr="00DD6B5C">
        <w:rPr>
          <w:rFonts w:ascii="Georgia" w:hAnsi="Georgia"/>
          <w:lang w:val="en-US"/>
        </w:rPr>
        <w:t>The  Supplier  may  prepare,  at  its  own  cost,  a  value  engineering  proposal  at  any  time  during  the  performance  of  the  contract.  The  value  engineering  proposal  shall,  at  a  minimum,  include  the  following;</w:t>
      </w:r>
    </w:p>
    <w:p w14:paraId="5FAAD647"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the  proposed  change(s),  and  a  description  of  the  difference  to  the  existing  contract  requirements;</w:t>
      </w:r>
    </w:p>
    <w:p w14:paraId="37EB435A"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a  full  cost/beneﬁt  analysis  of  the  proposed  change(s)  including  a  description  and  estimate  of  costs  (including  life  cycle  costs)  the  Procuring  Entity  may  incur  in  implementing  the  value  engineering  proposal;  and</w:t>
      </w:r>
    </w:p>
    <w:p w14:paraId="57839A34"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a  description  of  any  effect(s)  of  the  change  on  performance/functionality.</w:t>
      </w:r>
    </w:p>
    <w:p w14:paraId="6EBF93CE" w14:textId="77777777" w:rsidR="004C18DD" w:rsidRPr="00DD6B5C" w:rsidRDefault="004C18DD" w:rsidP="007A1977">
      <w:pPr>
        <w:numPr>
          <w:ilvl w:val="1"/>
          <w:numId w:val="61"/>
        </w:numPr>
        <w:spacing w:after="0"/>
        <w:ind w:left="426" w:right="-604" w:hanging="426"/>
        <w:jc w:val="both"/>
        <w:rPr>
          <w:rFonts w:ascii="Georgia" w:hAnsi="Georgia"/>
          <w:lang w:val="en-US"/>
        </w:rPr>
      </w:pPr>
      <w:r w:rsidRPr="00DD6B5C">
        <w:rPr>
          <w:rFonts w:ascii="Georgia" w:hAnsi="Georgia"/>
          <w:lang w:val="en-US"/>
        </w:rPr>
        <w:t>The  Procuring  Entity  may  accept  the  value  engineering  proposal  if  the  proposal  demonstrates  beneﬁts  that:</w:t>
      </w:r>
    </w:p>
    <w:p w14:paraId="46963AA6"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accelerates  the  delivery  period;  or</w:t>
      </w:r>
    </w:p>
    <w:p w14:paraId="0C54D30A"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reduces  the  Contract  Price  or  the  life  cycle  costs  to  the  Procuring  Entity;  or</w:t>
      </w:r>
    </w:p>
    <w:p w14:paraId="2D30ED37"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improves  the  quality,  efﬁciency  or  sustainability  of  the  Goods;  or</w:t>
      </w:r>
    </w:p>
    <w:p w14:paraId="490934DE" w14:textId="77777777" w:rsidR="004C18DD" w:rsidRPr="00DD6B5C" w:rsidRDefault="004C18DD" w:rsidP="00020BCA">
      <w:pPr>
        <w:numPr>
          <w:ilvl w:val="2"/>
          <w:numId w:val="61"/>
        </w:numPr>
        <w:spacing w:after="0"/>
        <w:ind w:right="-604"/>
        <w:jc w:val="both"/>
        <w:rPr>
          <w:rFonts w:ascii="Georgia" w:hAnsi="Georgia"/>
          <w:lang w:val="en-US"/>
        </w:rPr>
      </w:pPr>
      <w:r w:rsidRPr="00DD6B5C">
        <w:rPr>
          <w:rFonts w:ascii="Georgia" w:hAnsi="Georgia"/>
          <w:lang w:val="en-US"/>
        </w:rPr>
        <w:t>yields  any  other  beneﬁts  to  the  Procuring  Entity,  without  compromising  the  necessary  functions  of  the  Facilities.</w:t>
      </w:r>
    </w:p>
    <w:p w14:paraId="013DF2FB" w14:textId="77777777" w:rsidR="004C18DD" w:rsidRPr="00DD6B5C" w:rsidRDefault="004C18DD" w:rsidP="00846C4C">
      <w:pPr>
        <w:numPr>
          <w:ilvl w:val="1"/>
          <w:numId w:val="61"/>
        </w:numPr>
        <w:spacing w:after="0"/>
        <w:ind w:left="426" w:right="-604" w:hanging="426"/>
        <w:jc w:val="both"/>
        <w:rPr>
          <w:rFonts w:ascii="Georgia" w:hAnsi="Georgia"/>
          <w:lang w:val="en-US"/>
        </w:rPr>
      </w:pPr>
      <w:r w:rsidRPr="00DD6B5C">
        <w:rPr>
          <w:rFonts w:ascii="Georgia" w:hAnsi="Georgia"/>
          <w:lang w:val="en-US"/>
        </w:rPr>
        <w:t>If  the  value  engineering  proposal  is  approved  by  the  Procuring  Entity  and  results  in:</w:t>
      </w:r>
    </w:p>
    <w:p w14:paraId="409F41DA" w14:textId="77777777" w:rsidR="004C18DD" w:rsidRPr="00DD6B5C" w:rsidRDefault="004C18DD" w:rsidP="007A1977">
      <w:pPr>
        <w:numPr>
          <w:ilvl w:val="2"/>
          <w:numId w:val="61"/>
        </w:numPr>
        <w:spacing w:after="0"/>
        <w:ind w:left="1134" w:right="-604" w:hanging="567"/>
        <w:jc w:val="both"/>
        <w:rPr>
          <w:rFonts w:ascii="Georgia" w:hAnsi="Georgia"/>
          <w:lang w:val="en-US"/>
        </w:rPr>
      </w:pPr>
      <w:r w:rsidRPr="00DD6B5C">
        <w:rPr>
          <w:rFonts w:ascii="Georgia" w:hAnsi="Georgia"/>
          <w:lang w:val="en-US"/>
        </w:rPr>
        <w:t xml:space="preserve">a  reduction  of  the  Contract  Price;  the  amount  to  be  paid  to  the  Supplier  shall  be  the  percentage  speciﬁed  </w:t>
      </w:r>
      <w:r w:rsidRPr="00DD6B5C">
        <w:rPr>
          <w:rFonts w:ascii="Georgia" w:hAnsi="Georgia"/>
          <w:b/>
          <w:lang w:val="en-US"/>
        </w:rPr>
        <w:t xml:space="preserve">in  the  SCC  </w:t>
      </w:r>
      <w:r w:rsidRPr="00DD6B5C">
        <w:rPr>
          <w:rFonts w:ascii="Georgia" w:hAnsi="Georgia"/>
          <w:lang w:val="en-US"/>
        </w:rPr>
        <w:t>of  the  reduction  in  the  Contract  Price;  or</w:t>
      </w:r>
    </w:p>
    <w:p w14:paraId="38AE2AA7" w14:textId="77777777" w:rsidR="004C18DD" w:rsidRPr="00DD6B5C" w:rsidRDefault="004C18DD" w:rsidP="007A1977">
      <w:pPr>
        <w:pStyle w:val="ListParagraph"/>
        <w:numPr>
          <w:ilvl w:val="2"/>
          <w:numId w:val="61"/>
        </w:numPr>
        <w:ind w:left="1134" w:right="-604" w:hanging="567"/>
        <w:jc w:val="both"/>
        <w:rPr>
          <w:rFonts w:ascii="Georgia" w:hAnsi="Georgia"/>
        </w:rPr>
      </w:pPr>
      <w:r w:rsidRPr="00DD6B5C">
        <w:rPr>
          <w:rFonts w:ascii="Georgia" w:hAnsi="Georgia"/>
        </w:rPr>
        <w:t>an  increase  in  the  Contract  Price;  but  results  in  a  reduction  in  life  cycle  costs  due  to  any  beneﬁt  described  in</w:t>
      </w:r>
      <w:r w:rsidR="008D7FA6" w:rsidRPr="00DD6B5C">
        <w:rPr>
          <w:rFonts w:ascii="Georgia" w:hAnsi="Georgia"/>
        </w:rPr>
        <w:t xml:space="preserve"> </w:t>
      </w:r>
      <w:r w:rsidR="00902325" w:rsidRPr="00DD6B5C">
        <w:rPr>
          <w:rFonts w:ascii="Georgia" w:hAnsi="Georgia"/>
        </w:rPr>
        <w:t xml:space="preserve">(a) </w:t>
      </w:r>
      <w:r w:rsidRPr="00DD6B5C">
        <w:rPr>
          <w:rFonts w:ascii="Georgia" w:hAnsi="Georgia"/>
        </w:rPr>
        <w:t>to  (d)  above,  the  amount  to  be  paid  to  the  Supplier  shall  be  the  full  increase  in  the  Contract  Price.</w:t>
      </w:r>
    </w:p>
    <w:p w14:paraId="0CA72189" w14:textId="77777777" w:rsidR="004C18DD" w:rsidRPr="00DD6B5C" w:rsidRDefault="004C18DD" w:rsidP="007A1977">
      <w:pPr>
        <w:numPr>
          <w:ilvl w:val="1"/>
          <w:numId w:val="61"/>
        </w:numPr>
        <w:ind w:left="567" w:right="-604" w:hanging="567"/>
        <w:jc w:val="both"/>
        <w:rPr>
          <w:rFonts w:ascii="Georgia" w:hAnsi="Georgia"/>
          <w:lang w:val="en-US"/>
        </w:rPr>
      </w:pPr>
      <w:r w:rsidRPr="00DD6B5C">
        <w:rPr>
          <w:rFonts w:ascii="Georgia" w:hAnsi="Georgia"/>
          <w:lang w:val="en-US"/>
        </w:rPr>
        <w:t>Subject  to  the  above,  no  variation  in  or  modiﬁcation  of  the  terms  of  the  Contract  shall  be  made  except  by  written  amendment  signed  by  the  parties.</w:t>
      </w:r>
    </w:p>
    <w:p w14:paraId="02BE4895" w14:textId="77777777" w:rsidR="004C18DD" w:rsidRPr="00DD6B5C" w:rsidRDefault="004C18DD" w:rsidP="001D45F4">
      <w:pPr>
        <w:numPr>
          <w:ilvl w:val="0"/>
          <w:numId w:val="61"/>
        </w:numPr>
        <w:spacing w:after="0"/>
        <w:ind w:left="426" w:right="-604" w:hanging="426"/>
        <w:jc w:val="both"/>
        <w:rPr>
          <w:rFonts w:ascii="Georgia" w:hAnsi="Georgia"/>
          <w:b/>
          <w:bCs/>
          <w:lang w:val="en-US"/>
        </w:rPr>
      </w:pPr>
      <w:r w:rsidRPr="00DD6B5C">
        <w:rPr>
          <w:rFonts w:ascii="Georgia" w:hAnsi="Georgia"/>
          <w:b/>
          <w:bCs/>
          <w:lang w:val="en-US"/>
        </w:rPr>
        <w:t>Extensions of Time</w:t>
      </w:r>
    </w:p>
    <w:p w14:paraId="58F33E5D" w14:textId="77777777" w:rsidR="004C18DD" w:rsidRPr="00DD6B5C" w:rsidRDefault="004C18DD" w:rsidP="006F0988">
      <w:pPr>
        <w:numPr>
          <w:ilvl w:val="1"/>
          <w:numId w:val="61"/>
        </w:numPr>
        <w:spacing w:after="0" w:line="240" w:lineRule="auto"/>
        <w:ind w:left="426" w:right="-604" w:hanging="426"/>
        <w:jc w:val="both"/>
        <w:rPr>
          <w:rFonts w:ascii="Georgia" w:hAnsi="Georgia"/>
          <w:lang w:val="en-US"/>
        </w:rPr>
      </w:pPr>
      <w:r w:rsidRPr="00DD6B5C">
        <w:rPr>
          <w:rFonts w:ascii="Georgia" w:hAnsi="Georgia"/>
          <w:lang w:val="en-US"/>
        </w:rPr>
        <w:t>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ratiﬁed  by  the  parties  by  amendment  of  the  Contract.</w:t>
      </w:r>
    </w:p>
    <w:p w14:paraId="06AC6582" w14:textId="77777777" w:rsidR="004C18DD" w:rsidRPr="00DD6B5C" w:rsidRDefault="004C18DD" w:rsidP="006F0988">
      <w:pPr>
        <w:numPr>
          <w:ilvl w:val="1"/>
          <w:numId w:val="61"/>
        </w:numPr>
        <w:spacing w:line="240" w:lineRule="auto"/>
        <w:ind w:left="426" w:right="-604" w:hanging="426"/>
        <w:jc w:val="both"/>
        <w:rPr>
          <w:rFonts w:ascii="Georgia" w:hAnsi="Georgia"/>
          <w:lang w:val="en-US"/>
        </w:rPr>
      </w:pPr>
      <w:r w:rsidRPr="00DD6B5C">
        <w:rPr>
          <w:rFonts w:ascii="Georgia" w:hAnsi="Georgia"/>
          <w:lang w:val="en-US"/>
        </w:rPr>
        <w:lastRenderedPageBreak/>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1EBEF00A" w14:textId="77777777" w:rsidR="004C18DD" w:rsidRPr="00DD6B5C" w:rsidRDefault="004C18DD" w:rsidP="00DA56CD">
      <w:pPr>
        <w:numPr>
          <w:ilvl w:val="0"/>
          <w:numId w:val="61"/>
        </w:numPr>
        <w:spacing w:after="0"/>
        <w:ind w:left="426" w:hanging="426"/>
        <w:jc w:val="both"/>
        <w:rPr>
          <w:rFonts w:ascii="Georgia" w:hAnsi="Georgia"/>
          <w:b/>
          <w:bCs/>
          <w:lang w:val="en-US"/>
        </w:rPr>
      </w:pPr>
      <w:r w:rsidRPr="00DD6B5C">
        <w:rPr>
          <w:rFonts w:ascii="Georgia" w:hAnsi="Georgia"/>
          <w:b/>
          <w:bCs/>
          <w:lang w:val="en-US"/>
        </w:rPr>
        <w:t>Termination</w:t>
      </w:r>
    </w:p>
    <w:p w14:paraId="1E0B71DF" w14:textId="77777777" w:rsidR="004C18DD" w:rsidRPr="00DD6B5C" w:rsidRDefault="004C18DD" w:rsidP="00733D2F">
      <w:pPr>
        <w:numPr>
          <w:ilvl w:val="1"/>
          <w:numId w:val="60"/>
        </w:numPr>
        <w:spacing w:after="0"/>
        <w:ind w:left="709" w:hanging="709"/>
        <w:jc w:val="both"/>
        <w:rPr>
          <w:rFonts w:ascii="Georgia" w:hAnsi="Georgia"/>
          <w:lang w:val="en-US"/>
        </w:rPr>
      </w:pPr>
      <w:r w:rsidRPr="00DD6B5C">
        <w:rPr>
          <w:rFonts w:ascii="Georgia" w:hAnsi="Georgia"/>
          <w:lang w:val="en-US"/>
        </w:rPr>
        <w:t>Termination  for  Default</w:t>
      </w:r>
    </w:p>
    <w:p w14:paraId="381C415E" w14:textId="77777777" w:rsidR="004C18DD" w:rsidRPr="00DD6B5C" w:rsidRDefault="004C18DD" w:rsidP="00B51EA1">
      <w:pPr>
        <w:numPr>
          <w:ilvl w:val="2"/>
          <w:numId w:val="60"/>
        </w:numPr>
        <w:spacing w:after="0" w:line="240" w:lineRule="auto"/>
        <w:ind w:left="709" w:right="-604" w:hanging="384"/>
        <w:jc w:val="both"/>
        <w:rPr>
          <w:rFonts w:ascii="Georgia" w:hAnsi="Georgia"/>
          <w:lang w:val="en-US"/>
        </w:rPr>
      </w:pPr>
      <w:r w:rsidRPr="00DD6B5C">
        <w:rPr>
          <w:rFonts w:ascii="Georgia" w:hAnsi="Georgia"/>
          <w:lang w:val="en-US"/>
        </w:rPr>
        <w:t>The  Procuring  Entity,  without  prejudice  to  any  other  remedy  for  breach  of  Contract,  by  written  notice  of  default  sent  to  the  Supplier,  may  terminate  the  Contract  in  whole  or  in  part:</w:t>
      </w:r>
    </w:p>
    <w:p w14:paraId="2F048652" w14:textId="77777777" w:rsidR="004C18DD" w:rsidRPr="00DD6B5C" w:rsidRDefault="004C18DD" w:rsidP="00B51EA1">
      <w:pPr>
        <w:numPr>
          <w:ilvl w:val="3"/>
          <w:numId w:val="60"/>
        </w:numPr>
        <w:spacing w:after="0" w:line="240" w:lineRule="auto"/>
        <w:ind w:left="1134" w:right="-604" w:hanging="425"/>
        <w:jc w:val="both"/>
        <w:rPr>
          <w:rFonts w:ascii="Georgia" w:hAnsi="Georgia"/>
          <w:lang w:val="en-US"/>
        </w:rPr>
      </w:pPr>
      <w:r w:rsidRPr="00DD6B5C">
        <w:rPr>
          <w:rFonts w:ascii="Georgia" w:hAnsi="Georgia"/>
          <w:lang w:val="en-US"/>
        </w:rPr>
        <w:t>if  the  Supplier  fails  to  deliver  any  or  all  of  the  Goods  within  the  period  speciﬁed  in  the  Contract,  or  within  any  extension  thereof  granted  by  the  Procuring  Entity  pursuant  to  GCC  Clause  34;</w:t>
      </w:r>
    </w:p>
    <w:p w14:paraId="5BA1C317" w14:textId="77777777" w:rsidR="004C18DD" w:rsidRPr="00DD6B5C" w:rsidRDefault="004C18DD" w:rsidP="00B51EA1">
      <w:pPr>
        <w:numPr>
          <w:ilvl w:val="3"/>
          <w:numId w:val="60"/>
        </w:numPr>
        <w:spacing w:after="0" w:line="240" w:lineRule="auto"/>
        <w:ind w:left="1134" w:right="-604" w:hanging="425"/>
        <w:jc w:val="both"/>
        <w:rPr>
          <w:rFonts w:ascii="Georgia" w:hAnsi="Georgia"/>
          <w:lang w:val="en-US"/>
        </w:rPr>
      </w:pPr>
      <w:r w:rsidRPr="00DD6B5C">
        <w:rPr>
          <w:rFonts w:ascii="Georgia" w:hAnsi="Georgia"/>
          <w:lang w:val="en-US"/>
        </w:rPr>
        <w:t>if  the  Supplier  fails  to  perform  any  other  obligation  under  the  Contract;  or</w:t>
      </w:r>
    </w:p>
    <w:p w14:paraId="67C6383F" w14:textId="77777777" w:rsidR="004C18DD" w:rsidRPr="00DD6B5C" w:rsidRDefault="004C18DD" w:rsidP="00B51EA1">
      <w:pPr>
        <w:numPr>
          <w:ilvl w:val="3"/>
          <w:numId w:val="60"/>
        </w:numPr>
        <w:spacing w:after="0" w:line="240" w:lineRule="auto"/>
        <w:ind w:left="1134" w:right="-604" w:hanging="425"/>
        <w:jc w:val="both"/>
        <w:rPr>
          <w:rFonts w:ascii="Georgia" w:hAnsi="Georgia"/>
          <w:lang w:val="en-US"/>
        </w:rPr>
      </w:pPr>
      <w:r w:rsidRPr="00DD6B5C">
        <w:rPr>
          <w:rFonts w:ascii="Georgia" w:hAnsi="Georgia"/>
          <w:lang w:val="en-US"/>
        </w:rPr>
        <w:t>if  the  Supplier,  in  the  judgment  of  the  Procuring  Entity  has  engaged  in  Fraud  and  Corruption,  as  deﬁned  in  paragraph  2.2 a  of  the  Appendix  to  the  GCC,  in  competing  for  or  in  executing  the  Contract.</w:t>
      </w:r>
    </w:p>
    <w:p w14:paraId="3A68C27F" w14:textId="77777777" w:rsidR="004C18DD" w:rsidRPr="00DD6B5C" w:rsidRDefault="004C18DD" w:rsidP="00B51EA1">
      <w:pPr>
        <w:numPr>
          <w:ilvl w:val="2"/>
          <w:numId w:val="60"/>
        </w:numPr>
        <w:spacing w:line="240" w:lineRule="auto"/>
        <w:ind w:left="709" w:right="-604" w:hanging="384"/>
        <w:jc w:val="both"/>
        <w:rPr>
          <w:rFonts w:ascii="Georgia" w:hAnsi="Georgia"/>
          <w:lang w:val="en-US"/>
        </w:rPr>
      </w:pPr>
      <w:r w:rsidRPr="00DD6B5C">
        <w:rPr>
          <w:rFonts w:ascii="Georgia" w:hAnsi="Georgia"/>
          <w:lang w:val="en-US"/>
        </w:rPr>
        <w:t>In  the  event  the  Procuring  Entity  terminates  the  Contract  in  whole  or  in  part,  pursuant  to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5FFA5468" w14:textId="77777777" w:rsidR="004C18DD" w:rsidRPr="00DD6B5C" w:rsidRDefault="004C18DD" w:rsidP="00036A45">
      <w:pPr>
        <w:numPr>
          <w:ilvl w:val="1"/>
          <w:numId w:val="60"/>
        </w:numPr>
        <w:spacing w:after="0"/>
        <w:ind w:left="567" w:right="-604" w:hanging="567"/>
        <w:jc w:val="both"/>
        <w:rPr>
          <w:rFonts w:ascii="Georgia" w:hAnsi="Georgia"/>
          <w:lang w:val="en-US"/>
        </w:rPr>
      </w:pPr>
      <w:r w:rsidRPr="00DD6B5C">
        <w:rPr>
          <w:rFonts w:ascii="Georgia" w:hAnsi="Georgia"/>
          <w:lang w:val="en-US"/>
        </w:rPr>
        <w:t>Termination for Insolvency.</w:t>
      </w:r>
    </w:p>
    <w:p w14:paraId="2185048E" w14:textId="77777777" w:rsidR="004C18DD" w:rsidRPr="00DD6B5C" w:rsidRDefault="004C18DD" w:rsidP="008C7ADD">
      <w:pPr>
        <w:spacing w:line="240" w:lineRule="auto"/>
        <w:ind w:right="-604"/>
        <w:jc w:val="both"/>
        <w:rPr>
          <w:rFonts w:ascii="Georgia" w:hAnsi="Georgia"/>
          <w:lang w:val="en-US"/>
        </w:rPr>
      </w:pPr>
      <w:r w:rsidRPr="00DD6B5C">
        <w:rPr>
          <w:rFonts w:ascii="Georgia" w:hAnsi="Georgia"/>
          <w:lang w:val="en-US"/>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070C8F36" w14:textId="77777777" w:rsidR="004C18DD" w:rsidRPr="00DD6B5C" w:rsidRDefault="004C18DD" w:rsidP="008C7ADD">
      <w:pPr>
        <w:numPr>
          <w:ilvl w:val="1"/>
          <w:numId w:val="59"/>
        </w:numPr>
        <w:spacing w:after="0" w:line="240" w:lineRule="auto"/>
        <w:ind w:left="567" w:right="-604" w:hanging="567"/>
        <w:jc w:val="both"/>
        <w:rPr>
          <w:rFonts w:ascii="Georgia" w:hAnsi="Georgia"/>
          <w:lang w:val="en-US"/>
        </w:rPr>
      </w:pPr>
      <w:r w:rsidRPr="00DD6B5C">
        <w:rPr>
          <w:rFonts w:ascii="Georgia" w:hAnsi="Georgia"/>
          <w:lang w:val="en-US"/>
        </w:rPr>
        <w:t>Termination for Convenience.</w:t>
      </w:r>
    </w:p>
    <w:p w14:paraId="07DEB302" w14:textId="77777777" w:rsidR="004C18DD" w:rsidRPr="00DD6B5C" w:rsidRDefault="004C18DD" w:rsidP="008C7ADD">
      <w:pPr>
        <w:numPr>
          <w:ilvl w:val="2"/>
          <w:numId w:val="59"/>
        </w:numPr>
        <w:spacing w:after="0" w:line="240" w:lineRule="auto"/>
        <w:ind w:left="720" w:right="-604" w:hanging="270"/>
        <w:jc w:val="both"/>
        <w:rPr>
          <w:rFonts w:ascii="Georgia" w:hAnsi="Georgia"/>
          <w:lang w:val="en-US"/>
        </w:rPr>
      </w:pPr>
      <w:r w:rsidRPr="00DD6B5C">
        <w:rPr>
          <w:rFonts w:ascii="Georgia" w:hAnsi="Georgia"/>
          <w:lang w:val="en-US"/>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05860389" w14:textId="77777777" w:rsidR="004C18DD" w:rsidRPr="00DD6B5C" w:rsidRDefault="004C18DD" w:rsidP="008C7ADD">
      <w:pPr>
        <w:numPr>
          <w:ilvl w:val="2"/>
          <w:numId w:val="59"/>
        </w:numPr>
        <w:spacing w:after="0" w:line="240" w:lineRule="auto"/>
        <w:ind w:left="720" w:right="-604" w:hanging="270"/>
        <w:jc w:val="both"/>
        <w:rPr>
          <w:rFonts w:ascii="Georgia" w:hAnsi="Georgia"/>
          <w:lang w:val="en-US"/>
        </w:rPr>
      </w:pPr>
      <w:r w:rsidRPr="00DD6B5C">
        <w:rPr>
          <w:rFonts w:ascii="Georgia" w:hAnsi="Georgia"/>
          <w:lang w:val="en-US"/>
        </w:rPr>
        <w:t>The  Goods  that  are  complete  and  ready  for  shipment  within  twenty-eight  (28)  days  after  the  Supplier's  receipt  of  notice  of  termination  shall  be  accepted  by  the  Procuring  Entity  at  the  Contract  terms  and  prices.  For  the  remaining  Goods,  the  Procuring  Entity  may  elect:</w:t>
      </w:r>
    </w:p>
    <w:p w14:paraId="01424DE7" w14:textId="77777777" w:rsidR="004C18DD" w:rsidRPr="00DD6B5C" w:rsidRDefault="004C18DD" w:rsidP="008C7ADD">
      <w:pPr>
        <w:numPr>
          <w:ilvl w:val="3"/>
          <w:numId w:val="59"/>
        </w:numPr>
        <w:spacing w:after="0" w:line="240" w:lineRule="auto"/>
        <w:ind w:left="990" w:right="-604" w:hanging="270"/>
        <w:jc w:val="both"/>
        <w:rPr>
          <w:rFonts w:ascii="Georgia" w:hAnsi="Georgia"/>
          <w:lang w:val="en-US"/>
        </w:rPr>
      </w:pPr>
      <w:r w:rsidRPr="00DD6B5C">
        <w:rPr>
          <w:rFonts w:ascii="Georgia" w:hAnsi="Georgia"/>
          <w:lang w:val="en-US"/>
        </w:rPr>
        <w:t>to  have  any  portion  completed  and  delivered  at  the  Contract  terms  and  prices;  and/or</w:t>
      </w:r>
    </w:p>
    <w:p w14:paraId="67B3540F" w14:textId="77777777" w:rsidR="004C18DD" w:rsidRPr="00DD6B5C" w:rsidRDefault="004C18DD" w:rsidP="008C7ADD">
      <w:pPr>
        <w:numPr>
          <w:ilvl w:val="3"/>
          <w:numId w:val="59"/>
        </w:numPr>
        <w:spacing w:line="240" w:lineRule="auto"/>
        <w:ind w:left="990" w:right="-604" w:hanging="270"/>
        <w:jc w:val="both"/>
        <w:rPr>
          <w:rFonts w:ascii="Georgia" w:hAnsi="Georgia"/>
          <w:lang w:val="en-US"/>
        </w:rPr>
      </w:pPr>
      <w:r w:rsidRPr="00DD6B5C">
        <w:rPr>
          <w:rFonts w:ascii="Georgia" w:hAnsi="Georgia"/>
          <w:lang w:val="en-US"/>
        </w:rPr>
        <w:t>to  cancel  the  remainder  and  pay  to  the  Supplier  an  agreed  amount  for  partially  completed  Goods  and  Related  Services  and  for  materials  and  parts  previously  procured  by  the  Supplier.</w:t>
      </w:r>
    </w:p>
    <w:p w14:paraId="65ACA5AE" w14:textId="77777777" w:rsidR="004C18DD" w:rsidRPr="00DD6B5C" w:rsidRDefault="004C18DD" w:rsidP="00F01B1F">
      <w:pPr>
        <w:numPr>
          <w:ilvl w:val="0"/>
          <w:numId w:val="61"/>
        </w:numPr>
        <w:spacing w:after="0"/>
        <w:ind w:left="426" w:right="-604" w:hanging="426"/>
        <w:jc w:val="both"/>
        <w:rPr>
          <w:rFonts w:ascii="Georgia" w:hAnsi="Georgia"/>
          <w:b/>
          <w:bCs/>
          <w:lang w:val="en-US"/>
        </w:rPr>
      </w:pPr>
      <w:r w:rsidRPr="00DD6B5C">
        <w:rPr>
          <w:rFonts w:ascii="Georgia" w:hAnsi="Georgia"/>
          <w:b/>
          <w:bCs/>
          <w:lang w:val="en-US"/>
        </w:rPr>
        <w:t>Assignment</w:t>
      </w:r>
    </w:p>
    <w:p w14:paraId="2B5CEE89" w14:textId="77777777" w:rsidR="004C18DD" w:rsidRPr="00DD6B5C" w:rsidRDefault="004C18DD" w:rsidP="008C7ADD">
      <w:pPr>
        <w:spacing w:line="240" w:lineRule="auto"/>
        <w:ind w:right="-604"/>
        <w:jc w:val="both"/>
        <w:rPr>
          <w:rFonts w:ascii="Georgia" w:hAnsi="Georgia"/>
          <w:lang w:val="en-US"/>
        </w:rPr>
      </w:pPr>
      <w:r w:rsidRPr="00DD6B5C">
        <w:rPr>
          <w:rFonts w:ascii="Georgia" w:hAnsi="Georgia"/>
          <w:lang w:val="en-US"/>
        </w:rPr>
        <w:t>36.1</w:t>
      </w:r>
      <w:r w:rsidRPr="00DD6B5C">
        <w:rPr>
          <w:rFonts w:ascii="Georgia" w:hAnsi="Georgia"/>
          <w:lang w:val="en-US"/>
        </w:rPr>
        <w:tab/>
        <w:t>Neither  the  Procuring  Entity  nor  the  Supplier  shall  assign,  in  whole  or  in  part,  their  obligations  under  this  Contract,  except  with  prior  written  consent  of  the  other  party.</w:t>
      </w:r>
    </w:p>
    <w:p w14:paraId="2737CDF2" w14:textId="77777777" w:rsidR="004C18DD" w:rsidRPr="00DD6B5C" w:rsidRDefault="004C18DD" w:rsidP="002F42CE">
      <w:pPr>
        <w:numPr>
          <w:ilvl w:val="0"/>
          <w:numId w:val="61"/>
        </w:numPr>
        <w:spacing w:after="0"/>
        <w:ind w:left="426" w:right="-604" w:hanging="426"/>
        <w:jc w:val="both"/>
        <w:rPr>
          <w:rFonts w:ascii="Georgia" w:hAnsi="Georgia"/>
          <w:b/>
          <w:bCs/>
          <w:lang w:val="en-US"/>
        </w:rPr>
      </w:pPr>
      <w:r w:rsidRPr="00DD6B5C">
        <w:rPr>
          <w:rFonts w:ascii="Georgia" w:hAnsi="Georgia"/>
          <w:b/>
          <w:bCs/>
          <w:lang w:val="en-US"/>
        </w:rPr>
        <w:t>Export Restriction</w:t>
      </w:r>
    </w:p>
    <w:p w14:paraId="22E47E07" w14:textId="77777777" w:rsidR="0012629E" w:rsidRDefault="004C18DD" w:rsidP="006F0988">
      <w:pPr>
        <w:spacing w:line="240" w:lineRule="auto"/>
        <w:ind w:right="-604"/>
        <w:jc w:val="both"/>
        <w:rPr>
          <w:lang w:val="en-US"/>
        </w:rPr>
      </w:pPr>
      <w:r w:rsidRPr="00DD6B5C">
        <w:rPr>
          <w:rFonts w:ascii="Georgia" w:hAnsi="Georgia"/>
          <w:lang w:val="en-US"/>
        </w:rPr>
        <w:t>37.1</w:t>
      </w:r>
      <w:r w:rsidRPr="00DD6B5C">
        <w:rPr>
          <w:rFonts w:ascii="Georgia" w:hAnsi="Georgia"/>
          <w:lang w:val="en-US"/>
        </w:rPr>
        <w:tab/>
        <w:t xml:space="preserve">Notwithstanding  any  obligation  under  the  Contract  to  complete  all  export  formalities,  any  export  restrictions  attributable  to  the  Procuring  Entity,  to  Kenya,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w:t>
      </w:r>
      <w:r w:rsidRPr="00DD6B5C">
        <w:rPr>
          <w:rFonts w:ascii="Georgia" w:hAnsi="Georgia"/>
          <w:lang w:val="en-US"/>
        </w:rPr>
        <w:lastRenderedPageBreak/>
        <w:t>demonstrate  to  the  satisfaction  of  the  Procuring  Entity  that  it  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Sub-Clause  35.3.</w:t>
      </w:r>
    </w:p>
    <w:p w14:paraId="32C3A677" w14:textId="77777777" w:rsidR="00975B08" w:rsidRDefault="00975B08">
      <w:pPr>
        <w:rPr>
          <w:lang w:val="en-US"/>
        </w:rPr>
      </w:pPr>
      <w:r>
        <w:rPr>
          <w:lang w:val="en-US"/>
        </w:rPr>
        <w:br w:type="page"/>
      </w:r>
    </w:p>
    <w:p w14:paraId="16D5E77E" w14:textId="77777777" w:rsidR="00975B08" w:rsidRPr="0031001B" w:rsidRDefault="00975B08" w:rsidP="00A721AC">
      <w:pPr>
        <w:pStyle w:val="Heading2"/>
        <w:spacing w:after="240"/>
        <w:rPr>
          <w:lang w:val="en-US"/>
        </w:rPr>
      </w:pPr>
      <w:bookmarkStart w:id="106" w:name="_Toc229398813"/>
      <w:r w:rsidRPr="0031001B">
        <w:rPr>
          <w:lang w:val="en-US"/>
        </w:rPr>
        <w:lastRenderedPageBreak/>
        <w:t>SECTION VII - SPECIAL CONDITIONS OF CONTRACT</w:t>
      </w:r>
      <w:bookmarkEnd w:id="106"/>
    </w:p>
    <w:p w14:paraId="271E9275" w14:textId="77777777" w:rsidR="00975B08" w:rsidRPr="00534990" w:rsidRDefault="00975B08" w:rsidP="00975B08">
      <w:pPr>
        <w:jc w:val="both"/>
        <w:rPr>
          <w:rFonts w:ascii="Georgia" w:hAnsi="Georgia"/>
          <w:i/>
          <w:lang w:val="en-US"/>
        </w:rPr>
      </w:pPr>
      <w:r w:rsidRPr="00534990">
        <w:rPr>
          <w:rFonts w:ascii="Georgia" w:hAnsi="Georgia"/>
          <w:lang w:val="en-US"/>
        </w:rPr>
        <w:t>The  following  Special  Conditions  of  Contract  (SCC)  shall  supplement  and/or  amend  the  General  Conditions  of  Contract  (GCC).Whenever  there  is  a  conﬂict,  the  provisions  herein  shall  prevail  over  those  in  the  GCC</w:t>
      </w:r>
      <w:r w:rsidRPr="00534990">
        <w:rPr>
          <w:rFonts w:ascii="Georgia" w:hAnsi="Georgia"/>
          <w:i/>
          <w:lang w:val="en-US"/>
        </w:rPr>
        <w:t>.</w:t>
      </w:r>
    </w:p>
    <w:p w14:paraId="5AE5697F" w14:textId="77777777" w:rsidR="00467CCF" w:rsidRPr="00534990" w:rsidRDefault="00BB54E5" w:rsidP="0066114C">
      <w:pPr>
        <w:spacing w:after="0"/>
        <w:jc w:val="both"/>
        <w:rPr>
          <w:rFonts w:ascii="Georgia" w:hAnsi="Georgia"/>
          <w:i/>
          <w:lang w:val="en-US"/>
        </w:rPr>
      </w:pPr>
      <w:r w:rsidRPr="00467CCF">
        <w:rPr>
          <w:rFonts w:ascii="Georgia" w:hAnsi="Georgia"/>
          <w:i/>
          <w:lang w:val="en-US"/>
        </w:rPr>
        <w:t xml:space="preserve"> </w:t>
      </w:r>
      <w:r w:rsidR="00467CCF" w:rsidRPr="00467CCF">
        <w:rPr>
          <w:rFonts w:ascii="Georgia" w:hAnsi="Georgia"/>
          <w:i/>
          <w:lang w:val="en-US"/>
        </w:rPr>
        <w:t xml:space="preserve">[The Procuring Entity shall select insert the appropriate wording using the samples below or other acceptable wording, </w:t>
      </w:r>
      <w:r w:rsidR="00467CCF">
        <w:rPr>
          <w:rFonts w:ascii="Georgia" w:hAnsi="Georgia"/>
          <w:i/>
          <w:lang w:val="en-US"/>
        </w:rPr>
        <w:t>and delete the text in italics]</w:t>
      </w:r>
    </w:p>
    <w:tbl>
      <w:tblPr>
        <w:tblW w:w="101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25"/>
        <w:gridCol w:w="8640"/>
      </w:tblGrid>
      <w:tr w:rsidR="00975B08" w:rsidRPr="000A4ECF" w14:paraId="4881319D" w14:textId="77777777" w:rsidTr="00A06095">
        <w:trPr>
          <w:tblHeader/>
          <w:jc w:val="center"/>
        </w:trPr>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D028E" w14:textId="77777777" w:rsidR="00975B08" w:rsidRPr="000A4ECF" w:rsidRDefault="00975B08" w:rsidP="00621C10">
            <w:pPr>
              <w:spacing w:after="0"/>
              <w:rPr>
                <w:rFonts w:ascii="Georgia" w:hAnsi="Georgia"/>
                <w:b/>
                <w:lang w:val="en-US"/>
              </w:rPr>
            </w:pPr>
            <w:r w:rsidRPr="000A4ECF">
              <w:rPr>
                <w:rFonts w:ascii="Georgia" w:hAnsi="Georgia"/>
                <w:b/>
                <w:lang w:val="en-US"/>
              </w:rPr>
              <w:t xml:space="preserve">Number of GC Clause </w:t>
            </w:r>
          </w:p>
        </w:tc>
        <w:tc>
          <w:tcPr>
            <w:tcW w:w="8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27DE1F" w14:textId="77777777" w:rsidR="00975B08" w:rsidRPr="000A4ECF" w:rsidRDefault="00975B08" w:rsidP="00EA546A">
            <w:pPr>
              <w:spacing w:after="0"/>
              <w:jc w:val="both"/>
              <w:rPr>
                <w:rFonts w:ascii="Georgia" w:hAnsi="Georgia"/>
                <w:lang w:val="en-US"/>
              </w:rPr>
            </w:pPr>
            <w:r w:rsidRPr="000A4ECF">
              <w:rPr>
                <w:rFonts w:ascii="Georgia" w:hAnsi="Georgia"/>
                <w:b/>
                <w:lang w:val="en-US"/>
              </w:rPr>
              <w:t>Amendments of, and Supplements to, Clauses in the General Conditions of Contract</w:t>
            </w:r>
          </w:p>
        </w:tc>
      </w:tr>
      <w:tr w:rsidR="00975B08" w:rsidRPr="000A4ECF" w14:paraId="18E596F9" w14:textId="77777777" w:rsidTr="00D728D5">
        <w:trPr>
          <w:trHeight w:val="296"/>
          <w:jc w:val="center"/>
        </w:trPr>
        <w:tc>
          <w:tcPr>
            <w:tcW w:w="1525" w:type="dxa"/>
            <w:tcBorders>
              <w:top w:val="single" w:sz="4" w:space="0" w:color="auto"/>
              <w:left w:val="single" w:sz="4" w:space="0" w:color="auto"/>
              <w:bottom w:val="single" w:sz="4" w:space="0" w:color="auto"/>
              <w:right w:val="single" w:sz="4" w:space="0" w:color="auto"/>
            </w:tcBorders>
          </w:tcPr>
          <w:p w14:paraId="1F593286" w14:textId="77777777" w:rsidR="00975B08" w:rsidRPr="000A4ECF" w:rsidRDefault="00975B08" w:rsidP="00EA546A">
            <w:pPr>
              <w:spacing w:after="0"/>
              <w:rPr>
                <w:rFonts w:ascii="Georgia" w:hAnsi="Georgia"/>
                <w:b/>
                <w:lang w:val="en-US"/>
              </w:rPr>
            </w:pPr>
            <w:r w:rsidRPr="000A4ECF">
              <w:rPr>
                <w:rFonts w:ascii="Georgia" w:hAnsi="Georgia"/>
                <w:b/>
                <w:lang w:val="en-US"/>
              </w:rPr>
              <w:t>GCC 1.1(h)</w:t>
            </w:r>
          </w:p>
        </w:tc>
        <w:tc>
          <w:tcPr>
            <w:tcW w:w="8640" w:type="dxa"/>
            <w:tcBorders>
              <w:top w:val="single" w:sz="4" w:space="0" w:color="auto"/>
              <w:left w:val="single" w:sz="4" w:space="0" w:color="auto"/>
              <w:bottom w:val="single" w:sz="4" w:space="0" w:color="auto"/>
              <w:right w:val="single" w:sz="4" w:space="0" w:color="auto"/>
            </w:tcBorders>
          </w:tcPr>
          <w:p w14:paraId="3BF3F407" w14:textId="77777777" w:rsidR="00975B08" w:rsidRPr="000A4ECF" w:rsidRDefault="00975B08" w:rsidP="00AE3809">
            <w:pPr>
              <w:spacing w:after="0"/>
              <w:jc w:val="both"/>
              <w:rPr>
                <w:rFonts w:ascii="Georgia" w:hAnsi="Georgia"/>
                <w:lang w:val="en-US"/>
              </w:rPr>
            </w:pPr>
            <w:r w:rsidRPr="000A4ECF">
              <w:rPr>
                <w:rFonts w:ascii="Georgia" w:hAnsi="Georgia"/>
                <w:lang w:val="en-US"/>
              </w:rPr>
              <w:t xml:space="preserve">The Procuring Entity is: </w:t>
            </w:r>
            <w:r w:rsidR="00AE3809" w:rsidRPr="00AE3809">
              <w:rPr>
                <w:rFonts w:ascii="Georgia" w:hAnsi="Georgia"/>
                <w:b/>
                <w:lang w:val="en-US"/>
              </w:rPr>
              <w:t>Office of the Director of Public Prosecutions</w:t>
            </w:r>
          </w:p>
        </w:tc>
      </w:tr>
      <w:tr w:rsidR="005E1B41" w:rsidRPr="000A4ECF" w14:paraId="77A02193"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3ADD8D8C" w14:textId="77777777" w:rsidR="005E1B41" w:rsidRPr="000A4ECF" w:rsidRDefault="005E1B41" w:rsidP="00EA546A">
            <w:pPr>
              <w:spacing w:after="0"/>
              <w:rPr>
                <w:rFonts w:ascii="Georgia" w:hAnsi="Georgia"/>
                <w:b/>
                <w:lang w:val="en-US"/>
              </w:rPr>
            </w:pPr>
            <w:r w:rsidRPr="000A4ECF">
              <w:rPr>
                <w:rFonts w:ascii="Georgia" w:hAnsi="Georgia"/>
                <w:b/>
                <w:lang w:val="en-US"/>
              </w:rPr>
              <w:t>GCC 4.2 (a)</w:t>
            </w:r>
          </w:p>
        </w:tc>
        <w:tc>
          <w:tcPr>
            <w:tcW w:w="8640" w:type="dxa"/>
            <w:tcBorders>
              <w:top w:val="single" w:sz="4" w:space="0" w:color="auto"/>
              <w:left w:val="single" w:sz="4" w:space="0" w:color="auto"/>
              <w:bottom w:val="single" w:sz="4" w:space="0" w:color="auto"/>
              <w:right w:val="single" w:sz="4" w:space="0" w:color="auto"/>
            </w:tcBorders>
          </w:tcPr>
          <w:p w14:paraId="608C0B73" w14:textId="77777777" w:rsidR="005E1B41" w:rsidRPr="000A4ECF" w:rsidRDefault="005E1B41" w:rsidP="00EA546A">
            <w:pPr>
              <w:spacing w:after="0"/>
              <w:jc w:val="both"/>
              <w:rPr>
                <w:rFonts w:ascii="Georgia" w:hAnsi="Georgia"/>
                <w:u w:val="single"/>
                <w:lang w:val="en-US"/>
              </w:rPr>
            </w:pPr>
            <w:r w:rsidRPr="000A4ECF">
              <w:rPr>
                <w:rFonts w:ascii="Georgia" w:hAnsi="Georgia"/>
                <w:lang w:val="en-US"/>
              </w:rPr>
              <w:t xml:space="preserve">The meaning of the trade terms shall be as prescribed by Incoterms. If the meaning of any trade term and the rights and obligations of the parties thereunder shall not be as prescribed by Incoterms, they shall be as prescribed </w:t>
            </w:r>
            <w:r w:rsidRPr="00AF117D">
              <w:rPr>
                <w:rFonts w:ascii="Georgia" w:hAnsi="Georgia"/>
                <w:lang w:val="en-US"/>
              </w:rPr>
              <w:t xml:space="preserve">by: </w:t>
            </w:r>
            <w:r w:rsidRPr="00AF117D">
              <w:rPr>
                <w:rFonts w:ascii="Georgia" w:hAnsi="Georgia"/>
                <w:i/>
                <w:iCs/>
                <w:lang w:val="en-US"/>
              </w:rPr>
              <w:t>[exceptional; refer to other internationally accepted trade terms]</w:t>
            </w:r>
            <w:r w:rsidR="003B6EFA">
              <w:rPr>
                <w:rFonts w:ascii="Georgia" w:hAnsi="Georgia"/>
                <w:i/>
                <w:iCs/>
                <w:lang w:val="en-US"/>
              </w:rPr>
              <w:t xml:space="preserve"> </w:t>
            </w:r>
            <w:r w:rsidR="003B6EFA" w:rsidRPr="003B6EFA">
              <w:rPr>
                <w:rFonts w:ascii="Georgia" w:hAnsi="Georgia"/>
                <w:b/>
                <w:i/>
                <w:iCs/>
                <w:u w:val="single"/>
                <w:lang w:val="en-US"/>
              </w:rPr>
              <w:t>NOT APPLICABLE</w:t>
            </w:r>
          </w:p>
        </w:tc>
      </w:tr>
      <w:tr w:rsidR="008D7650" w:rsidRPr="000A4ECF" w14:paraId="5D3825A2"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55350CB2" w14:textId="77777777" w:rsidR="008D7650" w:rsidRPr="000A4ECF" w:rsidRDefault="008D7650" w:rsidP="00EA546A">
            <w:pPr>
              <w:spacing w:after="0"/>
              <w:rPr>
                <w:rFonts w:ascii="Georgia" w:hAnsi="Georgia"/>
                <w:b/>
                <w:lang w:val="en-US"/>
              </w:rPr>
            </w:pPr>
            <w:r w:rsidRPr="000A4ECF">
              <w:rPr>
                <w:rFonts w:ascii="Georgia" w:hAnsi="Georgia"/>
                <w:b/>
                <w:lang w:val="en-US"/>
              </w:rPr>
              <w:t>GCC 4.2 (b)</w:t>
            </w:r>
          </w:p>
        </w:tc>
        <w:tc>
          <w:tcPr>
            <w:tcW w:w="8640" w:type="dxa"/>
            <w:tcBorders>
              <w:top w:val="single" w:sz="4" w:space="0" w:color="auto"/>
              <w:left w:val="single" w:sz="4" w:space="0" w:color="auto"/>
              <w:bottom w:val="single" w:sz="4" w:space="0" w:color="auto"/>
              <w:right w:val="single" w:sz="4" w:space="0" w:color="auto"/>
            </w:tcBorders>
          </w:tcPr>
          <w:p w14:paraId="6F34F216" w14:textId="507D5FD6" w:rsidR="008D7650" w:rsidRPr="000A4ECF" w:rsidRDefault="008D7650" w:rsidP="00EA546A">
            <w:pPr>
              <w:spacing w:after="0"/>
              <w:jc w:val="both"/>
              <w:rPr>
                <w:rFonts w:ascii="Georgia" w:hAnsi="Georgia"/>
                <w:lang w:val="en-US"/>
              </w:rPr>
            </w:pPr>
            <w:r w:rsidRPr="000A4ECF">
              <w:rPr>
                <w:rFonts w:ascii="Georgia" w:hAnsi="Georgia"/>
                <w:lang w:val="en-US"/>
              </w:rPr>
              <w:t xml:space="preserve">The version edition of Incoterms shall be </w:t>
            </w:r>
            <w:r w:rsidRPr="00AF117D">
              <w:rPr>
                <w:rFonts w:ascii="Georgia" w:hAnsi="Georgia"/>
                <w:i/>
                <w:iCs/>
                <w:lang w:val="en-US"/>
              </w:rPr>
              <w:t>INCOTERMS 2015</w:t>
            </w:r>
            <w:r w:rsidR="0082464B">
              <w:rPr>
                <w:rFonts w:ascii="Georgia" w:hAnsi="Georgia"/>
                <w:i/>
                <w:iCs/>
                <w:lang w:val="en-US"/>
              </w:rPr>
              <w:t xml:space="preserve"> </w:t>
            </w:r>
          </w:p>
        </w:tc>
      </w:tr>
      <w:tr w:rsidR="008D7650" w:rsidRPr="000A4ECF" w14:paraId="6F6E0265" w14:textId="77777777" w:rsidTr="00D728D5">
        <w:trPr>
          <w:trHeight w:val="1952"/>
          <w:jc w:val="center"/>
        </w:trPr>
        <w:tc>
          <w:tcPr>
            <w:tcW w:w="1525" w:type="dxa"/>
            <w:tcBorders>
              <w:top w:val="single" w:sz="4" w:space="0" w:color="auto"/>
              <w:left w:val="single" w:sz="4" w:space="0" w:color="auto"/>
              <w:bottom w:val="single" w:sz="4" w:space="0" w:color="auto"/>
              <w:right w:val="single" w:sz="4" w:space="0" w:color="auto"/>
            </w:tcBorders>
          </w:tcPr>
          <w:p w14:paraId="4E08AA91" w14:textId="77777777" w:rsidR="008D7650" w:rsidRPr="000A4ECF" w:rsidRDefault="008D7650" w:rsidP="00EA546A">
            <w:pPr>
              <w:spacing w:after="0"/>
              <w:rPr>
                <w:rFonts w:ascii="Georgia" w:hAnsi="Georgia"/>
                <w:b/>
                <w:lang w:val="en-US"/>
              </w:rPr>
            </w:pPr>
            <w:r w:rsidRPr="000A4ECF">
              <w:rPr>
                <w:rFonts w:ascii="Georgia" w:hAnsi="Georgia"/>
                <w:b/>
                <w:lang w:val="en-US"/>
              </w:rPr>
              <w:t>GCC 8.1</w:t>
            </w:r>
          </w:p>
        </w:tc>
        <w:tc>
          <w:tcPr>
            <w:tcW w:w="8640" w:type="dxa"/>
            <w:tcBorders>
              <w:top w:val="single" w:sz="4" w:space="0" w:color="auto"/>
              <w:left w:val="single" w:sz="4" w:space="0" w:color="auto"/>
              <w:bottom w:val="single" w:sz="4" w:space="0" w:color="auto"/>
              <w:right w:val="single" w:sz="4" w:space="0" w:color="auto"/>
            </w:tcBorders>
          </w:tcPr>
          <w:p w14:paraId="3D845A09" w14:textId="77777777" w:rsidR="008D7650" w:rsidRPr="000A4ECF" w:rsidRDefault="008D7650" w:rsidP="00EA546A">
            <w:pPr>
              <w:spacing w:after="0"/>
              <w:jc w:val="both"/>
              <w:rPr>
                <w:rFonts w:ascii="Georgia" w:hAnsi="Georgia"/>
                <w:lang w:val="en-US"/>
              </w:rPr>
            </w:pPr>
            <w:r w:rsidRPr="000A4ECF">
              <w:rPr>
                <w:rFonts w:ascii="Georgia" w:hAnsi="Georgia"/>
                <w:lang w:val="en-US"/>
              </w:rPr>
              <w:t xml:space="preserve">For </w:t>
            </w:r>
            <w:r w:rsidRPr="000A4ECF">
              <w:rPr>
                <w:rFonts w:ascii="Georgia" w:hAnsi="Georgia"/>
                <w:b/>
                <w:u w:val="single"/>
                <w:lang w:val="en-US"/>
              </w:rPr>
              <w:t>notices</w:t>
            </w:r>
            <w:r w:rsidRPr="000A4ECF">
              <w:rPr>
                <w:rFonts w:ascii="Georgia" w:hAnsi="Georgia"/>
                <w:lang w:val="en-US"/>
              </w:rPr>
              <w:t>, the Procuring Entity’s address shall be:</w:t>
            </w:r>
          </w:p>
          <w:p w14:paraId="197EF18D" w14:textId="04C32F7C" w:rsidR="008D7650" w:rsidRPr="000A4ECF" w:rsidRDefault="008D7650" w:rsidP="00EA546A">
            <w:pPr>
              <w:spacing w:after="0"/>
              <w:jc w:val="both"/>
              <w:rPr>
                <w:rFonts w:ascii="Georgia" w:hAnsi="Georgia"/>
                <w:lang w:val="en-US"/>
              </w:rPr>
            </w:pPr>
            <w:r w:rsidRPr="000A4ECF">
              <w:rPr>
                <w:rFonts w:ascii="Georgia" w:hAnsi="Georgia"/>
                <w:lang w:val="en-US"/>
              </w:rPr>
              <w:t>Attention:</w:t>
            </w:r>
            <w:r w:rsidR="00AF117D">
              <w:rPr>
                <w:rFonts w:ascii="Georgia" w:hAnsi="Georgia"/>
                <w:lang w:val="en-US"/>
              </w:rPr>
              <w:t xml:space="preserve"> </w:t>
            </w:r>
            <w:r w:rsidR="00297D2B">
              <w:rPr>
                <w:rFonts w:ascii="Georgia" w:hAnsi="Georgia"/>
                <w:lang w:val="en-US"/>
              </w:rPr>
              <w:t xml:space="preserve">Senior </w:t>
            </w:r>
            <w:r w:rsidR="00AF117D">
              <w:rPr>
                <w:rFonts w:ascii="Georgia" w:hAnsi="Georgia"/>
                <w:lang w:val="en-US"/>
              </w:rPr>
              <w:t>Deputy Director C</w:t>
            </w:r>
            <w:r w:rsidR="00297D2B">
              <w:rPr>
                <w:rFonts w:ascii="Georgia" w:hAnsi="Georgia"/>
                <w:lang w:val="en-US"/>
              </w:rPr>
              <w:t>orporate</w:t>
            </w:r>
            <w:r w:rsidR="00AF117D">
              <w:rPr>
                <w:rFonts w:ascii="Georgia" w:hAnsi="Georgia"/>
                <w:lang w:val="en-US"/>
              </w:rPr>
              <w:t xml:space="preserve"> Services</w:t>
            </w:r>
          </w:p>
          <w:p w14:paraId="36055F60" w14:textId="77777777" w:rsidR="008D7650" w:rsidRPr="000A4ECF" w:rsidRDefault="008D7650" w:rsidP="00EA546A">
            <w:pPr>
              <w:spacing w:after="0"/>
              <w:jc w:val="both"/>
              <w:rPr>
                <w:rFonts w:ascii="Georgia" w:hAnsi="Georgia"/>
                <w:i/>
                <w:iCs/>
                <w:lang w:val="en-US"/>
              </w:rPr>
            </w:pPr>
            <w:r w:rsidRPr="000A4ECF">
              <w:rPr>
                <w:rFonts w:ascii="Georgia" w:hAnsi="Georgia"/>
                <w:lang w:val="en-US"/>
              </w:rPr>
              <w:t>Postal address</w:t>
            </w:r>
            <w:r w:rsidR="0038769C">
              <w:rPr>
                <w:rFonts w:ascii="Georgia" w:hAnsi="Georgia"/>
                <w:lang w:val="en-US"/>
              </w:rPr>
              <w:t>:</w:t>
            </w:r>
            <w:r w:rsidRPr="000A4ECF">
              <w:rPr>
                <w:rFonts w:ascii="Georgia" w:hAnsi="Georgia"/>
                <w:lang w:val="en-US"/>
              </w:rPr>
              <w:t xml:space="preserve"> </w:t>
            </w:r>
            <w:r w:rsidR="00AB149A" w:rsidRPr="00AB149A">
              <w:rPr>
                <w:rFonts w:ascii="Georgia" w:hAnsi="Georgia"/>
                <w:b/>
                <w:lang w:val="en-US"/>
              </w:rPr>
              <w:t>30701-00100</w:t>
            </w:r>
          </w:p>
          <w:p w14:paraId="0728C5B6" w14:textId="77777777" w:rsidR="008D7650" w:rsidRPr="000A4ECF" w:rsidRDefault="008D7650" w:rsidP="00EA546A">
            <w:pPr>
              <w:spacing w:after="0"/>
              <w:jc w:val="both"/>
              <w:rPr>
                <w:rFonts w:ascii="Georgia" w:hAnsi="Georgia"/>
                <w:lang w:val="en-US"/>
              </w:rPr>
            </w:pPr>
            <w:r w:rsidRPr="000A4ECF">
              <w:rPr>
                <w:rFonts w:ascii="Georgia" w:hAnsi="Georgia"/>
                <w:lang w:val="en-US"/>
              </w:rPr>
              <w:t>Physical Address</w:t>
            </w:r>
            <w:r w:rsidR="0038769C">
              <w:rPr>
                <w:rFonts w:ascii="Georgia" w:hAnsi="Georgia"/>
                <w:lang w:val="en-US"/>
              </w:rPr>
              <w:t>:</w:t>
            </w:r>
            <w:r w:rsidRPr="000A4ECF">
              <w:rPr>
                <w:rFonts w:ascii="Georgia" w:hAnsi="Georgia"/>
                <w:lang w:val="en-US"/>
              </w:rPr>
              <w:t xml:space="preserve"> </w:t>
            </w:r>
            <w:r w:rsidR="0038769C" w:rsidRPr="00554F51">
              <w:rPr>
                <w:rFonts w:ascii="Georgia" w:hAnsi="Georgia"/>
                <w:b/>
                <w:lang w:val="en-US"/>
              </w:rPr>
              <w:t>Nairobi</w:t>
            </w:r>
            <w:r w:rsidR="0038769C">
              <w:rPr>
                <w:rFonts w:ascii="Georgia" w:hAnsi="Georgia"/>
                <w:lang w:val="en-US"/>
              </w:rPr>
              <w:t xml:space="preserve">, </w:t>
            </w:r>
            <w:r w:rsidR="0038769C" w:rsidRPr="00554F51">
              <w:rPr>
                <w:rFonts w:ascii="Georgia" w:hAnsi="Georgia"/>
                <w:b/>
                <w:lang w:val="en-US"/>
              </w:rPr>
              <w:t>Upperhill, Ragati Road</w:t>
            </w:r>
            <w:r w:rsidR="00554F51">
              <w:rPr>
                <w:rFonts w:ascii="Georgia" w:hAnsi="Georgia"/>
                <w:b/>
                <w:lang w:val="en-US"/>
              </w:rPr>
              <w:t xml:space="preserve"> ODPP </w:t>
            </w:r>
            <w:r w:rsidR="009E49A0">
              <w:rPr>
                <w:rFonts w:ascii="Georgia" w:hAnsi="Georgia"/>
                <w:b/>
                <w:lang w:val="en-US"/>
              </w:rPr>
              <w:t>House</w:t>
            </w:r>
            <w:r w:rsidR="00554F51">
              <w:rPr>
                <w:rFonts w:ascii="Georgia" w:hAnsi="Georgia"/>
                <w:b/>
                <w:lang w:val="en-US"/>
              </w:rPr>
              <w:t xml:space="preserve"> 2</w:t>
            </w:r>
            <w:r w:rsidR="00554F51" w:rsidRPr="00554F51">
              <w:rPr>
                <w:rFonts w:ascii="Georgia" w:hAnsi="Georgia"/>
                <w:b/>
                <w:vertAlign w:val="superscript"/>
                <w:lang w:val="en-US"/>
              </w:rPr>
              <w:t>nd</w:t>
            </w:r>
            <w:r w:rsidR="00554F51">
              <w:rPr>
                <w:rFonts w:ascii="Georgia" w:hAnsi="Georgia"/>
                <w:b/>
                <w:lang w:val="en-US"/>
              </w:rPr>
              <w:t xml:space="preserve"> floor, East Wing</w:t>
            </w:r>
          </w:p>
          <w:p w14:paraId="423596CE" w14:textId="77777777" w:rsidR="00874CD8" w:rsidRPr="00E0732C" w:rsidRDefault="008D7650" w:rsidP="00874CD8">
            <w:pPr>
              <w:spacing w:after="0" w:line="276" w:lineRule="auto"/>
              <w:rPr>
                <w:rFonts w:ascii="Georgia" w:hAnsi="Georgia"/>
                <w:i/>
              </w:rPr>
            </w:pPr>
            <w:r w:rsidRPr="000A4ECF">
              <w:rPr>
                <w:rFonts w:ascii="Georgia" w:hAnsi="Georgia"/>
                <w:lang w:val="en-US"/>
              </w:rPr>
              <w:t xml:space="preserve">Telephone: </w:t>
            </w:r>
            <w:r w:rsidR="00874CD8" w:rsidRPr="00E0732C">
              <w:rPr>
                <w:rFonts w:ascii="Georgia" w:hAnsi="Georgia"/>
                <w:i/>
                <w:lang w:val="en-US"/>
              </w:rPr>
              <w:t>+254 2732090/2732240</w:t>
            </w:r>
          </w:p>
          <w:p w14:paraId="1CE745D0" w14:textId="34A3ADBD" w:rsidR="008D7650" w:rsidRPr="000A4ECF" w:rsidRDefault="008D7650" w:rsidP="00D44A81">
            <w:pPr>
              <w:spacing w:after="0"/>
              <w:jc w:val="both"/>
              <w:rPr>
                <w:rFonts w:ascii="Georgia" w:hAnsi="Georgia"/>
                <w:lang w:val="en-US"/>
              </w:rPr>
            </w:pPr>
            <w:r w:rsidRPr="000A4ECF">
              <w:rPr>
                <w:rFonts w:ascii="Georgia" w:hAnsi="Georgia"/>
                <w:lang w:val="en-US"/>
              </w:rPr>
              <w:t>Electronic mail address</w:t>
            </w:r>
            <w:r w:rsidRPr="000A4ECF">
              <w:rPr>
                <w:rFonts w:ascii="Georgia" w:hAnsi="Georgia"/>
                <w:i/>
                <w:iCs/>
                <w:lang w:val="en-US"/>
              </w:rPr>
              <w:t xml:space="preserve">: </w:t>
            </w:r>
            <w:hyperlink r:id="rId28" w:history="1">
              <w:r w:rsidR="00436AEF" w:rsidRPr="004030F5">
                <w:rPr>
                  <w:rStyle w:val="Hyperlink"/>
                  <w:rFonts w:ascii="Georgia" w:hAnsi="Georgia"/>
                  <w:i/>
                  <w:iCs/>
                  <w:lang w:val="en-US"/>
                </w:rPr>
                <w:t>procurement@odpp.go.ke</w:t>
              </w:r>
            </w:hyperlink>
            <w:r w:rsidR="00D44A81">
              <w:rPr>
                <w:rFonts w:ascii="Georgia" w:hAnsi="Georgia"/>
                <w:i/>
                <w:iCs/>
                <w:lang w:val="en-US"/>
              </w:rPr>
              <w:t xml:space="preserve"> </w:t>
            </w:r>
            <w:r w:rsidR="008D6EB2">
              <w:rPr>
                <w:rFonts w:ascii="Georgia" w:hAnsi="Georgia"/>
                <w:i/>
                <w:iCs/>
                <w:lang w:val="en-US"/>
              </w:rPr>
              <w:t>cc:</w:t>
            </w:r>
            <w:r w:rsidR="00D44A81">
              <w:rPr>
                <w:rFonts w:ascii="Georgia" w:hAnsi="Georgia"/>
                <w:i/>
                <w:iCs/>
                <w:lang w:val="en-US"/>
              </w:rPr>
              <w:t xml:space="preserve"> </w:t>
            </w:r>
            <w:hyperlink r:id="rId29" w:history="1">
              <w:r w:rsidR="00D44A81" w:rsidRPr="00CC7EC9">
                <w:rPr>
                  <w:rStyle w:val="Hyperlink"/>
                  <w:rFonts w:ascii="Georgia" w:hAnsi="Georgia"/>
                  <w:i/>
                  <w:iCs/>
                  <w:lang w:val="en-US"/>
                </w:rPr>
                <w:t>odppprocurement@gmail.com</w:t>
              </w:r>
            </w:hyperlink>
            <w:r w:rsidR="00D44A81">
              <w:rPr>
                <w:rFonts w:ascii="Georgia" w:hAnsi="Georgia"/>
                <w:i/>
                <w:iCs/>
                <w:highlight w:val="yellow"/>
                <w:lang w:val="en-US"/>
              </w:rPr>
              <w:t xml:space="preserve"> </w:t>
            </w:r>
          </w:p>
        </w:tc>
      </w:tr>
      <w:tr w:rsidR="00376F45" w:rsidRPr="000A4ECF" w14:paraId="5F245D58" w14:textId="77777777" w:rsidTr="00D728D5">
        <w:trPr>
          <w:trHeight w:val="314"/>
          <w:jc w:val="center"/>
        </w:trPr>
        <w:tc>
          <w:tcPr>
            <w:tcW w:w="1525" w:type="dxa"/>
            <w:tcBorders>
              <w:top w:val="single" w:sz="4" w:space="0" w:color="auto"/>
              <w:left w:val="single" w:sz="4" w:space="0" w:color="auto"/>
              <w:bottom w:val="single" w:sz="4" w:space="0" w:color="auto"/>
              <w:right w:val="single" w:sz="4" w:space="0" w:color="auto"/>
            </w:tcBorders>
          </w:tcPr>
          <w:p w14:paraId="6A5EC19E" w14:textId="77777777" w:rsidR="00376F45" w:rsidRPr="000A4ECF" w:rsidRDefault="00376F45" w:rsidP="00EA546A">
            <w:pPr>
              <w:spacing w:after="0"/>
              <w:rPr>
                <w:rFonts w:ascii="Georgia" w:hAnsi="Georgia"/>
                <w:b/>
                <w:lang w:val="en-US"/>
              </w:rPr>
            </w:pPr>
            <w:r w:rsidRPr="000A4ECF">
              <w:rPr>
                <w:rFonts w:ascii="Georgia" w:hAnsi="Georgia"/>
                <w:b/>
                <w:lang w:val="en-US"/>
              </w:rPr>
              <w:t>GCC 10.4.2</w:t>
            </w:r>
          </w:p>
        </w:tc>
        <w:tc>
          <w:tcPr>
            <w:tcW w:w="8640" w:type="dxa"/>
            <w:tcBorders>
              <w:top w:val="single" w:sz="4" w:space="0" w:color="auto"/>
              <w:left w:val="single" w:sz="4" w:space="0" w:color="auto"/>
              <w:bottom w:val="single" w:sz="4" w:space="0" w:color="auto"/>
              <w:right w:val="single" w:sz="4" w:space="0" w:color="auto"/>
            </w:tcBorders>
          </w:tcPr>
          <w:p w14:paraId="5036BE03" w14:textId="77777777" w:rsidR="00376F45" w:rsidRPr="000A4ECF" w:rsidRDefault="00376F45" w:rsidP="00D728D5">
            <w:pPr>
              <w:spacing w:after="0"/>
              <w:jc w:val="both"/>
              <w:rPr>
                <w:rFonts w:ascii="Georgia" w:hAnsi="Georgia"/>
                <w:lang w:val="en-US"/>
              </w:rPr>
            </w:pPr>
            <w:r w:rsidRPr="000A4ECF">
              <w:rPr>
                <w:rFonts w:ascii="Georgia" w:hAnsi="Georgia"/>
                <w:lang w:val="en-US"/>
              </w:rPr>
              <w:t xml:space="preserve">The place of arbitration shall be </w:t>
            </w:r>
            <w:r w:rsidR="00E24495">
              <w:rPr>
                <w:rFonts w:ascii="Georgia" w:hAnsi="Georgia"/>
                <w:lang w:val="en-US"/>
              </w:rPr>
              <w:t xml:space="preserve">Nairobi Institute of </w:t>
            </w:r>
            <w:r w:rsidR="00E24495" w:rsidRPr="00FB52FB">
              <w:rPr>
                <w:rFonts w:ascii="Georgia" w:hAnsi="Georgia"/>
                <w:lang w:val="en-US"/>
              </w:rPr>
              <w:t>Arbitration</w:t>
            </w:r>
            <w:r w:rsidRPr="00FB52FB">
              <w:rPr>
                <w:rFonts w:ascii="Georgia" w:hAnsi="Georgia"/>
                <w:lang w:val="en-US"/>
              </w:rPr>
              <w:t>.</w:t>
            </w:r>
            <w:r w:rsidRPr="000A4ECF">
              <w:rPr>
                <w:rFonts w:ascii="Georgia" w:hAnsi="Georgia"/>
                <w:lang w:val="en-US"/>
              </w:rPr>
              <w:t xml:space="preserve"> </w:t>
            </w:r>
          </w:p>
        </w:tc>
      </w:tr>
      <w:tr w:rsidR="00376F45" w:rsidRPr="000A4ECF" w14:paraId="286EB54B"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111DD429" w14:textId="77777777" w:rsidR="00376F45" w:rsidRPr="000A4ECF" w:rsidRDefault="00376F45" w:rsidP="00EA546A">
            <w:pPr>
              <w:spacing w:after="0"/>
              <w:rPr>
                <w:rFonts w:ascii="Georgia" w:hAnsi="Georgia"/>
                <w:b/>
                <w:lang w:val="en-US"/>
              </w:rPr>
            </w:pPr>
            <w:r w:rsidRPr="000A4ECF">
              <w:rPr>
                <w:rFonts w:ascii="Georgia" w:hAnsi="Georgia"/>
                <w:b/>
                <w:lang w:val="en-US"/>
              </w:rPr>
              <w:t>GCC 13.1</w:t>
            </w:r>
          </w:p>
        </w:tc>
        <w:tc>
          <w:tcPr>
            <w:tcW w:w="8640" w:type="dxa"/>
            <w:tcBorders>
              <w:top w:val="single" w:sz="4" w:space="0" w:color="auto"/>
              <w:left w:val="single" w:sz="4" w:space="0" w:color="auto"/>
              <w:bottom w:val="single" w:sz="4" w:space="0" w:color="auto"/>
              <w:right w:val="single" w:sz="4" w:space="0" w:color="auto"/>
            </w:tcBorders>
          </w:tcPr>
          <w:p w14:paraId="4060DE8B" w14:textId="77777777" w:rsidR="00376F45" w:rsidRDefault="00376F45" w:rsidP="00EA546A">
            <w:pPr>
              <w:spacing w:after="0"/>
              <w:jc w:val="both"/>
              <w:rPr>
                <w:rFonts w:ascii="Georgia" w:hAnsi="Georgia"/>
                <w:i/>
                <w:iCs/>
                <w:lang w:val="en-US"/>
              </w:rPr>
            </w:pPr>
            <w:r w:rsidRPr="000A4ECF">
              <w:rPr>
                <w:rFonts w:ascii="Georgia" w:hAnsi="Georgia"/>
                <w:lang w:val="en-US"/>
              </w:rPr>
              <w:t xml:space="preserve">Details of Shipping and other Documents to be furnished by the Supplier are </w:t>
            </w:r>
            <w:r w:rsidRPr="000A4ECF">
              <w:rPr>
                <w:rFonts w:ascii="Georgia" w:hAnsi="Georgia"/>
                <w:i/>
                <w:iCs/>
                <w:lang w:val="en-US"/>
              </w:rPr>
              <w:t>[insert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w:t>
            </w:r>
            <w:r w:rsidRPr="000A4ECF">
              <w:rPr>
                <w:rFonts w:ascii="Georgia" w:hAnsi="Georgia"/>
                <w:lang w:val="en-US"/>
              </w:rPr>
              <w:t xml:space="preserve"> </w:t>
            </w:r>
            <w:r w:rsidRPr="000A4ECF">
              <w:rPr>
                <w:rFonts w:ascii="Georgia" w:hAnsi="Georgia"/>
                <w:i/>
                <w:iCs/>
                <w:lang w:val="en-US"/>
              </w:rPr>
              <w:t>etc.].</w:t>
            </w:r>
          </w:p>
          <w:p w14:paraId="3B6A48C8" w14:textId="77777777" w:rsidR="00B76C28" w:rsidRPr="00B76C28" w:rsidRDefault="00B76C28" w:rsidP="00EA546A">
            <w:pPr>
              <w:spacing w:after="0"/>
              <w:jc w:val="both"/>
              <w:rPr>
                <w:rFonts w:ascii="Georgia" w:hAnsi="Georgia"/>
                <w:sz w:val="8"/>
                <w:szCs w:val="8"/>
                <w:lang w:val="en-US"/>
              </w:rPr>
            </w:pPr>
          </w:p>
          <w:p w14:paraId="5F46566E" w14:textId="2301AC9F" w:rsidR="00376F45" w:rsidRPr="000A4ECF" w:rsidRDefault="00376F45" w:rsidP="00EA546A">
            <w:pPr>
              <w:spacing w:after="0"/>
              <w:jc w:val="both"/>
              <w:rPr>
                <w:rFonts w:ascii="Georgia" w:hAnsi="Georgia"/>
                <w:lang w:val="en-US"/>
              </w:rPr>
            </w:pPr>
            <w:r w:rsidRPr="000A4ECF">
              <w:rPr>
                <w:rFonts w:ascii="Georgia" w:hAnsi="Georgia"/>
                <w:lang w:val="en-US"/>
              </w:rPr>
              <w:t>The above documents shall be received by the Procuring Entity before arrival of the Goods and, if not received, the Supplier will be responsible for any consequent expenses.</w:t>
            </w:r>
            <w:r w:rsidR="00DE45C8">
              <w:rPr>
                <w:rFonts w:ascii="Georgia" w:hAnsi="Georgia"/>
                <w:lang w:val="en-US"/>
              </w:rPr>
              <w:t xml:space="preserve"> </w:t>
            </w:r>
            <w:r w:rsidR="00DE45C8" w:rsidRPr="00DE45C8">
              <w:rPr>
                <w:rFonts w:ascii="Georgia" w:hAnsi="Georgia"/>
                <w:b/>
                <w:bCs/>
                <w:lang w:val="en-US"/>
              </w:rPr>
              <w:t>N/A</w:t>
            </w:r>
          </w:p>
        </w:tc>
      </w:tr>
      <w:tr w:rsidR="00376F45" w:rsidRPr="000A4ECF" w14:paraId="4B0A8200"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3A2DD756" w14:textId="77777777" w:rsidR="00376F45" w:rsidRPr="000A4ECF" w:rsidRDefault="00376F45" w:rsidP="00EA546A">
            <w:pPr>
              <w:spacing w:after="0"/>
              <w:rPr>
                <w:rFonts w:ascii="Georgia" w:hAnsi="Georgia"/>
                <w:b/>
                <w:lang w:val="en-US"/>
              </w:rPr>
            </w:pPr>
            <w:r w:rsidRPr="000A4ECF">
              <w:rPr>
                <w:rFonts w:ascii="Georgia" w:hAnsi="Georgia"/>
                <w:b/>
                <w:lang w:val="en-US"/>
              </w:rPr>
              <w:t>GCC 15.1</w:t>
            </w:r>
          </w:p>
        </w:tc>
        <w:tc>
          <w:tcPr>
            <w:tcW w:w="8640" w:type="dxa"/>
            <w:tcBorders>
              <w:top w:val="single" w:sz="4" w:space="0" w:color="auto"/>
              <w:left w:val="single" w:sz="4" w:space="0" w:color="auto"/>
              <w:bottom w:val="single" w:sz="4" w:space="0" w:color="auto"/>
              <w:right w:val="single" w:sz="4" w:space="0" w:color="auto"/>
            </w:tcBorders>
          </w:tcPr>
          <w:p w14:paraId="0BAAD6F6" w14:textId="2A5A93D3" w:rsidR="00376F45" w:rsidRDefault="00376F45" w:rsidP="00EA546A">
            <w:pPr>
              <w:spacing w:after="0"/>
              <w:jc w:val="both"/>
              <w:rPr>
                <w:rFonts w:ascii="Georgia" w:hAnsi="Georgia"/>
                <w:lang w:val="en-US"/>
              </w:rPr>
            </w:pPr>
            <w:r w:rsidRPr="000A4ECF">
              <w:rPr>
                <w:rFonts w:ascii="Georgia" w:hAnsi="Georgia"/>
                <w:lang w:val="en-US"/>
              </w:rPr>
              <w:t>The prices charged for the Goods supplied and the related Services perfor</w:t>
            </w:r>
            <w:r w:rsidRPr="00552085">
              <w:rPr>
                <w:rFonts w:ascii="Georgia" w:hAnsi="Georgia"/>
                <w:lang w:val="en-US"/>
              </w:rPr>
              <w:t xml:space="preserve">med </w:t>
            </w:r>
            <w:r w:rsidRPr="004902FE">
              <w:rPr>
                <w:rFonts w:ascii="Georgia" w:hAnsi="Georgia"/>
                <w:b/>
                <w:bCs/>
                <w:i/>
                <w:iCs/>
                <w:lang w:val="en-US"/>
              </w:rPr>
              <w:t>shall not</w:t>
            </w:r>
            <w:r w:rsidRPr="00552085">
              <w:rPr>
                <w:rFonts w:ascii="Georgia" w:hAnsi="Georgia"/>
                <w:i/>
                <w:iCs/>
                <w:lang w:val="en-US"/>
              </w:rPr>
              <w:t xml:space="preserve">,” </w:t>
            </w:r>
            <w:r w:rsidRPr="000A4ECF">
              <w:rPr>
                <w:rFonts w:ascii="Georgia" w:hAnsi="Georgia"/>
                <w:lang w:val="en-US"/>
              </w:rPr>
              <w:t>be adjustable.</w:t>
            </w:r>
          </w:p>
          <w:p w14:paraId="6A6427A4" w14:textId="77777777" w:rsidR="0073312E" w:rsidRPr="0073312E" w:rsidRDefault="0073312E" w:rsidP="00EA546A">
            <w:pPr>
              <w:spacing w:after="0"/>
              <w:jc w:val="both"/>
              <w:rPr>
                <w:rFonts w:ascii="Georgia" w:hAnsi="Georgia"/>
                <w:sz w:val="8"/>
                <w:lang w:val="en-US"/>
              </w:rPr>
            </w:pPr>
          </w:p>
          <w:p w14:paraId="3405513E" w14:textId="77777777" w:rsidR="00376F45" w:rsidRPr="000A4ECF" w:rsidRDefault="00376F45" w:rsidP="00EA546A">
            <w:pPr>
              <w:spacing w:after="0"/>
              <w:jc w:val="both"/>
              <w:rPr>
                <w:rFonts w:ascii="Georgia" w:hAnsi="Georgia"/>
                <w:u w:val="single"/>
                <w:lang w:val="en-US"/>
              </w:rPr>
            </w:pPr>
            <w:r w:rsidRPr="000A4ECF">
              <w:rPr>
                <w:rFonts w:ascii="Georgia" w:hAnsi="Georgia"/>
                <w:lang w:val="en-US"/>
              </w:rPr>
              <w:t xml:space="preserve">If prices are adjustable, the following method shall be used to calculate the price adjustment </w:t>
            </w:r>
            <w:r w:rsidRPr="000A4ECF">
              <w:rPr>
                <w:rFonts w:ascii="Georgia" w:hAnsi="Georgia"/>
                <w:i/>
                <w:iCs/>
                <w:lang w:val="en-US"/>
              </w:rPr>
              <w:t>[see attachment to these SCC for a sample Price Adjustment Formula]</w:t>
            </w:r>
          </w:p>
        </w:tc>
      </w:tr>
      <w:tr w:rsidR="00376F45" w:rsidRPr="000A4ECF" w14:paraId="065B49E6"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6D2A28F7" w14:textId="77777777" w:rsidR="00376F45" w:rsidRPr="000A4ECF" w:rsidRDefault="00376F45" w:rsidP="00EA546A">
            <w:pPr>
              <w:spacing w:after="0"/>
              <w:rPr>
                <w:rFonts w:ascii="Georgia" w:hAnsi="Georgia"/>
                <w:b/>
                <w:lang w:val="en-US"/>
              </w:rPr>
            </w:pPr>
            <w:r w:rsidRPr="000A4ECF">
              <w:rPr>
                <w:rFonts w:ascii="Georgia" w:hAnsi="Georgia"/>
                <w:b/>
                <w:lang w:val="en-US"/>
              </w:rPr>
              <w:t>GCC 16.1</w:t>
            </w:r>
          </w:p>
        </w:tc>
        <w:tc>
          <w:tcPr>
            <w:tcW w:w="8640" w:type="dxa"/>
            <w:tcBorders>
              <w:top w:val="single" w:sz="4" w:space="0" w:color="auto"/>
              <w:left w:val="single" w:sz="4" w:space="0" w:color="auto"/>
              <w:bottom w:val="single" w:sz="4" w:space="0" w:color="auto"/>
              <w:right w:val="single" w:sz="4" w:space="0" w:color="auto"/>
            </w:tcBorders>
          </w:tcPr>
          <w:p w14:paraId="05728C50" w14:textId="77777777" w:rsidR="00376F45" w:rsidRPr="000A4ECF" w:rsidRDefault="00376F45" w:rsidP="00EA546A">
            <w:pPr>
              <w:spacing w:after="0"/>
              <w:jc w:val="both"/>
              <w:rPr>
                <w:rFonts w:ascii="Georgia" w:hAnsi="Georgia"/>
                <w:lang w:val="en-US"/>
              </w:rPr>
            </w:pPr>
            <w:r w:rsidRPr="000A4ECF">
              <w:rPr>
                <w:rFonts w:ascii="Georgia" w:hAnsi="Georgia"/>
                <w:b/>
                <w:i/>
                <w:lang w:val="en-US"/>
              </w:rPr>
              <w:t>Sample provision</w:t>
            </w:r>
            <w:r w:rsidR="00546773">
              <w:rPr>
                <w:rFonts w:ascii="Georgia" w:hAnsi="Georgia"/>
                <w:b/>
                <w:i/>
                <w:lang w:val="en-US"/>
              </w:rPr>
              <w:t xml:space="preserve"> </w:t>
            </w:r>
            <w:r w:rsidR="00546773" w:rsidRPr="003B6EFA">
              <w:rPr>
                <w:rFonts w:ascii="Georgia" w:hAnsi="Georgia"/>
                <w:b/>
                <w:i/>
                <w:iCs/>
                <w:u w:val="single"/>
                <w:lang w:val="en-US"/>
              </w:rPr>
              <w:t>NOT APPLICABLE</w:t>
            </w:r>
          </w:p>
          <w:p w14:paraId="167D80DA" w14:textId="77777777" w:rsidR="00376F45" w:rsidRPr="000A4ECF" w:rsidRDefault="00376F45" w:rsidP="00EA546A">
            <w:pPr>
              <w:spacing w:after="0"/>
              <w:jc w:val="both"/>
              <w:rPr>
                <w:rFonts w:ascii="Georgia" w:hAnsi="Georgia"/>
                <w:lang w:val="en-US"/>
              </w:rPr>
            </w:pPr>
            <w:r w:rsidRPr="000A4ECF">
              <w:rPr>
                <w:rFonts w:ascii="Georgia" w:hAnsi="Georgia"/>
                <w:lang w:val="en-US"/>
              </w:rPr>
              <w:t>GCC 16.1—The method and conditions of payment to be made to the Supplier under this Contract shall be as follows:</w:t>
            </w:r>
          </w:p>
          <w:p w14:paraId="67C4EFFA" w14:textId="77777777" w:rsidR="00376F45" w:rsidRPr="000A4ECF" w:rsidRDefault="00376F45" w:rsidP="00EA546A">
            <w:pPr>
              <w:spacing w:after="0"/>
              <w:jc w:val="both"/>
              <w:rPr>
                <w:rFonts w:ascii="Georgia" w:hAnsi="Georgia"/>
                <w:lang w:val="en-US"/>
              </w:rPr>
            </w:pPr>
            <w:r w:rsidRPr="000A4ECF">
              <w:rPr>
                <w:rFonts w:ascii="Georgia" w:hAnsi="Georgia"/>
                <w:b/>
                <w:lang w:val="en-US"/>
              </w:rPr>
              <w:t>A.  Payment for Goods supplied from abroad:</w:t>
            </w:r>
            <w:r w:rsidR="008345B3" w:rsidRPr="003B6EFA">
              <w:rPr>
                <w:rFonts w:ascii="Georgia" w:hAnsi="Georgia"/>
                <w:b/>
                <w:i/>
                <w:iCs/>
                <w:u w:val="single"/>
                <w:lang w:val="en-US"/>
              </w:rPr>
              <w:t xml:space="preserve"> NOT APPLICABLE</w:t>
            </w:r>
          </w:p>
          <w:p w14:paraId="09374049" w14:textId="77777777" w:rsidR="00376F45" w:rsidRPr="000A4ECF" w:rsidRDefault="00376F45" w:rsidP="00EA546A">
            <w:pPr>
              <w:spacing w:after="0"/>
              <w:jc w:val="both"/>
              <w:rPr>
                <w:rFonts w:ascii="Georgia" w:hAnsi="Georgia"/>
                <w:lang w:val="en-US"/>
              </w:rPr>
            </w:pPr>
            <w:r w:rsidRPr="000A4ECF">
              <w:rPr>
                <w:rFonts w:ascii="Georgia" w:hAnsi="Georgia"/>
                <w:lang w:val="en-US"/>
              </w:rPr>
              <w:t xml:space="preserve">Payment of foreign currency portion shall be made in </w:t>
            </w:r>
            <w:r w:rsidRPr="000A4ECF">
              <w:rPr>
                <w:rFonts w:ascii="Georgia" w:hAnsi="Georgia"/>
                <w:i/>
                <w:lang w:val="en-US"/>
              </w:rPr>
              <w:t>[insert currency of the Contract Price]</w:t>
            </w:r>
            <w:r w:rsidRPr="000A4ECF">
              <w:rPr>
                <w:rFonts w:ascii="Georgia" w:hAnsi="Georgia"/>
                <w:lang w:val="en-US"/>
              </w:rPr>
              <w:t xml:space="preserve"> in the following manner:</w:t>
            </w:r>
          </w:p>
          <w:p w14:paraId="27A9EAAA" w14:textId="77777777" w:rsidR="00376F45" w:rsidRPr="000A4ECF" w:rsidRDefault="00376F45" w:rsidP="00EA546A">
            <w:pPr>
              <w:spacing w:after="0"/>
              <w:jc w:val="both"/>
              <w:rPr>
                <w:rFonts w:ascii="Georgia" w:hAnsi="Georgia"/>
                <w:lang w:val="en-US"/>
              </w:rPr>
            </w:pPr>
            <w:r w:rsidRPr="000A4ECF">
              <w:rPr>
                <w:rFonts w:ascii="Georgia" w:hAnsi="Georgia"/>
                <w:lang w:val="en-US"/>
              </w:rPr>
              <w:t>(i)</w:t>
            </w:r>
            <w:r w:rsidRPr="000A4ECF">
              <w:rPr>
                <w:rFonts w:ascii="Georgia" w:hAnsi="Georgia"/>
                <w:b/>
                <w:lang w:val="en-US"/>
              </w:rPr>
              <w:tab/>
              <w:t xml:space="preserve">Advance Payment: </w:t>
            </w:r>
            <w:r w:rsidRPr="000A4ECF">
              <w:rPr>
                <w:rFonts w:ascii="Georgia" w:hAnsi="Georgia"/>
                <w:lang w:val="en-US"/>
              </w:rPr>
              <w:t>Ten (10) percent of the Contract Price shall be paid within thirty (30) days of signing of the Contract, and upon submission of claim and a bank guarantee for equivalent amount valid until the Goods are delivered and, in the form, provided in the Tendering document or another form acceptable to the Procuring Entity.</w:t>
            </w:r>
          </w:p>
          <w:p w14:paraId="3C9C53CD" w14:textId="77777777" w:rsidR="00376F45" w:rsidRPr="000A4ECF" w:rsidRDefault="00376F45" w:rsidP="00EA546A">
            <w:pPr>
              <w:spacing w:after="0"/>
              <w:jc w:val="both"/>
              <w:rPr>
                <w:rFonts w:ascii="Georgia" w:hAnsi="Georgia"/>
                <w:lang w:val="en-US"/>
              </w:rPr>
            </w:pPr>
            <w:r w:rsidRPr="000A4ECF">
              <w:rPr>
                <w:rFonts w:ascii="Georgia" w:hAnsi="Georgia"/>
                <w:lang w:val="en-US"/>
              </w:rPr>
              <w:br w:type="page"/>
              <w:t>(ii)</w:t>
            </w:r>
            <w:r w:rsidRPr="000A4ECF">
              <w:rPr>
                <w:rFonts w:ascii="Georgia" w:hAnsi="Georgia"/>
                <w:b/>
                <w:lang w:val="en-US"/>
              </w:rPr>
              <w:tab/>
              <w:t xml:space="preserve">On Shipment: </w:t>
            </w:r>
            <w:r w:rsidRPr="000A4ECF">
              <w:rPr>
                <w:rFonts w:ascii="Georgia" w:hAnsi="Georgia"/>
                <w:lang w:val="en-US"/>
              </w:rPr>
              <w:t xml:space="preserve">Eighty (80) percent of the Contract Price of the Goods shipped shall be paid through irrevocable confirmed letter of credit opened in favour of the </w:t>
            </w:r>
            <w:r w:rsidRPr="000A4ECF">
              <w:rPr>
                <w:rFonts w:ascii="Georgia" w:hAnsi="Georgia"/>
                <w:lang w:val="en-US"/>
              </w:rPr>
              <w:lastRenderedPageBreak/>
              <w:t>Supplier in a bank in its country, upon submission of documents specified in GCC Clause 12.</w:t>
            </w:r>
          </w:p>
          <w:p w14:paraId="5447A35B" w14:textId="77777777" w:rsidR="00376F45" w:rsidRDefault="00376F45" w:rsidP="00EA546A">
            <w:pPr>
              <w:spacing w:after="0"/>
              <w:jc w:val="both"/>
              <w:rPr>
                <w:rFonts w:ascii="Georgia" w:hAnsi="Georgia"/>
                <w:lang w:val="en-US"/>
              </w:rPr>
            </w:pPr>
            <w:r w:rsidRPr="000A4ECF">
              <w:rPr>
                <w:rFonts w:ascii="Georgia" w:hAnsi="Georgia"/>
                <w:lang w:val="en-US"/>
              </w:rPr>
              <w:t>(iii)</w:t>
            </w:r>
            <w:r w:rsidRPr="000A4ECF">
              <w:rPr>
                <w:rFonts w:ascii="Georgia" w:hAnsi="Georgia"/>
                <w:b/>
                <w:lang w:val="en-US"/>
              </w:rPr>
              <w:tab/>
              <w:t xml:space="preserve">On Acceptance: </w:t>
            </w:r>
            <w:r w:rsidRPr="000A4ECF">
              <w:rPr>
                <w:rFonts w:ascii="Georgia" w:hAnsi="Georgia"/>
                <w:lang w:val="en-US"/>
              </w:rPr>
              <w:t>Ten (10) percent of the Contract Price of Goods received shall be paid within thirty (30) days of receipt of the Goods upon submission of claim supported by the acceptance certificate issued by the Procuring Entity.</w:t>
            </w:r>
          </w:p>
          <w:p w14:paraId="1F51ABD3" w14:textId="77777777" w:rsidR="0073312E" w:rsidRPr="0073312E" w:rsidRDefault="0073312E" w:rsidP="00EA546A">
            <w:pPr>
              <w:spacing w:after="0"/>
              <w:jc w:val="both"/>
              <w:rPr>
                <w:rFonts w:ascii="Georgia" w:hAnsi="Georgia"/>
                <w:sz w:val="10"/>
                <w:lang w:val="en-US"/>
              </w:rPr>
            </w:pPr>
          </w:p>
          <w:p w14:paraId="5B52C9A0" w14:textId="77777777" w:rsidR="00376F45" w:rsidRPr="000A4ECF" w:rsidRDefault="00376F45" w:rsidP="00EA546A">
            <w:pPr>
              <w:spacing w:after="0"/>
              <w:jc w:val="both"/>
              <w:rPr>
                <w:rFonts w:ascii="Georgia" w:hAnsi="Georgia"/>
                <w:lang w:val="en-US"/>
              </w:rPr>
            </w:pPr>
            <w:r w:rsidRPr="000A4ECF">
              <w:rPr>
                <w:rFonts w:ascii="Georgia" w:hAnsi="Georgia"/>
                <w:lang w:val="en-US"/>
              </w:rPr>
              <w:t xml:space="preserve">B. </w:t>
            </w:r>
            <w:r w:rsidRPr="000A4ECF">
              <w:rPr>
                <w:rFonts w:ascii="Georgia" w:hAnsi="Georgia"/>
                <w:b/>
                <w:lang w:val="en-US"/>
              </w:rPr>
              <w:t>Payment of local currency portion of a foreign Supplier shall be made in</w:t>
            </w:r>
            <w:r w:rsidRPr="000A4ECF">
              <w:rPr>
                <w:rFonts w:ascii="Georgia" w:hAnsi="Georgia"/>
                <w:lang w:val="en-US"/>
              </w:rPr>
              <w:t xml:space="preserve"> </w:t>
            </w:r>
            <w:r w:rsidRPr="000A4ECF">
              <w:rPr>
                <w:rFonts w:ascii="Georgia" w:hAnsi="Georgia"/>
                <w:u w:val="single"/>
                <w:lang w:val="en-US"/>
              </w:rPr>
              <w:t>Kenya shillings</w:t>
            </w:r>
            <w:r w:rsidRPr="000A4ECF">
              <w:rPr>
                <w:rFonts w:ascii="Georgia" w:hAnsi="Georgia"/>
                <w:i/>
                <w:lang w:val="en-US"/>
              </w:rPr>
              <w:t xml:space="preserve"> </w:t>
            </w:r>
            <w:r w:rsidRPr="000A4ECF">
              <w:rPr>
                <w:rFonts w:ascii="Georgia" w:hAnsi="Georgia"/>
                <w:lang w:val="en-US"/>
              </w:rPr>
              <w:t>within thirty (30) days of presentation of claim supported by a certificate from the Procuring Entity declaring that the Goods have been delivered and that all other contracted Services have been performed.</w:t>
            </w:r>
            <w:r w:rsidR="008345B3" w:rsidRPr="003B6EFA">
              <w:rPr>
                <w:rFonts w:ascii="Georgia" w:hAnsi="Georgia"/>
                <w:b/>
                <w:i/>
                <w:iCs/>
                <w:u w:val="single"/>
                <w:lang w:val="en-US"/>
              </w:rPr>
              <w:t xml:space="preserve"> NOT APPLICABLE</w:t>
            </w:r>
          </w:p>
          <w:p w14:paraId="120DEABA" w14:textId="77777777" w:rsidR="00376F45" w:rsidRPr="008A1297" w:rsidRDefault="00376F45" w:rsidP="00EA546A">
            <w:pPr>
              <w:spacing w:after="0"/>
              <w:jc w:val="both"/>
              <w:rPr>
                <w:rFonts w:ascii="Georgia" w:hAnsi="Georgia"/>
                <w:lang w:val="en-US"/>
              </w:rPr>
            </w:pPr>
            <w:r w:rsidRPr="008A1297">
              <w:rPr>
                <w:rFonts w:ascii="Georgia" w:hAnsi="Georgia"/>
                <w:b/>
                <w:lang w:val="en-US"/>
              </w:rPr>
              <w:t>C. Payment for Goods and Services supplied from within Kenya:</w:t>
            </w:r>
          </w:p>
          <w:p w14:paraId="7FE3B830" w14:textId="2A67D2F7" w:rsidR="00376F45" w:rsidRPr="008A1297" w:rsidRDefault="00376F45" w:rsidP="00470B77">
            <w:pPr>
              <w:spacing w:after="0"/>
              <w:jc w:val="both"/>
              <w:rPr>
                <w:rFonts w:ascii="Georgia" w:hAnsi="Georgia"/>
                <w:b/>
                <w:lang w:val="en-US"/>
              </w:rPr>
            </w:pPr>
            <w:r w:rsidRPr="008A1297">
              <w:rPr>
                <w:rFonts w:ascii="Georgia" w:hAnsi="Georgia"/>
                <w:lang w:val="en-US"/>
              </w:rPr>
              <w:t xml:space="preserve">Payment for Goods and Services supplied from within Kenya shall be made in </w:t>
            </w:r>
            <w:r w:rsidR="00A02A42" w:rsidRPr="008A1297">
              <w:rPr>
                <w:rFonts w:ascii="Georgia" w:hAnsi="Georgia"/>
                <w:b/>
                <w:lang w:val="en-US"/>
              </w:rPr>
              <w:t>KENYAN CURREN</w:t>
            </w:r>
            <w:r w:rsidR="00D44D1D" w:rsidRPr="008A1297">
              <w:rPr>
                <w:rFonts w:ascii="Georgia" w:hAnsi="Georgia"/>
                <w:b/>
                <w:lang w:val="en-US"/>
              </w:rPr>
              <w:t>C</w:t>
            </w:r>
            <w:r w:rsidR="00A02A42" w:rsidRPr="008A1297">
              <w:rPr>
                <w:rFonts w:ascii="Georgia" w:hAnsi="Georgia"/>
                <w:b/>
                <w:lang w:val="en-US"/>
              </w:rPr>
              <w:t xml:space="preserve">Y 100% </w:t>
            </w:r>
            <w:r w:rsidR="0073312E" w:rsidRPr="008A1297">
              <w:rPr>
                <w:rFonts w:ascii="Georgia" w:hAnsi="Georgia"/>
                <w:lang w:val="en-US"/>
              </w:rPr>
              <w:t>as follows</w:t>
            </w:r>
            <w:r w:rsidR="0073312E" w:rsidRPr="008A1297">
              <w:rPr>
                <w:rFonts w:ascii="Georgia" w:hAnsi="Georgia"/>
                <w:b/>
                <w:lang w:val="en-US"/>
              </w:rPr>
              <w:t>:</w:t>
            </w:r>
          </w:p>
          <w:p w14:paraId="5FF2D965" w14:textId="77777777" w:rsidR="0073312E" w:rsidRPr="008A1297" w:rsidRDefault="0073312E" w:rsidP="0073312E">
            <w:pPr>
              <w:jc w:val="both"/>
              <w:rPr>
                <w:rFonts w:ascii="Georgia" w:hAnsi="Georgia"/>
                <w:lang w:val="en-US"/>
              </w:rPr>
            </w:pPr>
            <w:r w:rsidRPr="008A1297">
              <w:rPr>
                <w:rFonts w:ascii="Georgia" w:hAnsi="Georgia"/>
                <w:lang w:val="en-US"/>
              </w:rPr>
              <w:t>(i)</w:t>
            </w:r>
            <w:r w:rsidRPr="008A1297">
              <w:rPr>
                <w:rFonts w:ascii="Georgia" w:hAnsi="Georgia"/>
                <w:lang w:val="en-US"/>
              </w:rPr>
              <w:tab/>
            </w:r>
            <w:r w:rsidRPr="008A1297">
              <w:rPr>
                <w:rFonts w:ascii="Georgia" w:hAnsi="Georgia"/>
                <w:b/>
                <w:lang w:val="en-US"/>
              </w:rPr>
              <w:t>Advance Payment</w:t>
            </w:r>
            <w:r w:rsidRPr="008A1297">
              <w:rPr>
                <w:rFonts w:ascii="Georgia" w:hAnsi="Georgia"/>
                <w:lang w:val="en-US"/>
              </w:rPr>
              <w:t>: Ten (10) percent of the Contract Price shall be paid within thirty (30) days of signing of the Contract against an invoice and a bank guarantee for the equivalent amount and in the form provided in the Tendering document or another form acceptable to the Procuring Entity.</w:t>
            </w:r>
          </w:p>
          <w:p w14:paraId="268BD26E" w14:textId="77777777" w:rsidR="0073312E" w:rsidRPr="008A1297" w:rsidRDefault="0073312E" w:rsidP="0073312E">
            <w:pPr>
              <w:jc w:val="both"/>
              <w:rPr>
                <w:rFonts w:ascii="Georgia" w:hAnsi="Georgia"/>
                <w:lang w:val="en-US"/>
              </w:rPr>
            </w:pPr>
            <w:r w:rsidRPr="008A1297">
              <w:rPr>
                <w:rFonts w:ascii="Georgia" w:hAnsi="Georgia"/>
                <w:lang w:val="en-US"/>
              </w:rPr>
              <w:t>(ii)</w:t>
            </w:r>
            <w:r w:rsidRPr="008A1297">
              <w:rPr>
                <w:rFonts w:ascii="Georgia" w:hAnsi="Georgia"/>
                <w:lang w:val="en-US"/>
              </w:rPr>
              <w:tab/>
            </w:r>
            <w:r w:rsidRPr="008A1297">
              <w:rPr>
                <w:rFonts w:ascii="Georgia" w:hAnsi="Georgia"/>
                <w:b/>
                <w:lang w:val="en-US"/>
              </w:rPr>
              <w:t>On Delivery</w:t>
            </w:r>
            <w:r w:rsidRPr="008A1297">
              <w:rPr>
                <w:rFonts w:ascii="Georgia" w:hAnsi="Georgia"/>
                <w:lang w:val="en-US"/>
              </w:rPr>
              <w:t>: Eighty (80) percent of the Contract Price shall be paid on receipt of the Goods and upon submission of the documents specified in GCC Clause 13. The bank guarantee shall then be released.</w:t>
            </w:r>
          </w:p>
          <w:p w14:paraId="3AF28EC1" w14:textId="75E841D5" w:rsidR="0073312E" w:rsidRPr="00A02A42" w:rsidRDefault="0073312E" w:rsidP="0073312E">
            <w:pPr>
              <w:spacing w:after="0"/>
              <w:jc w:val="both"/>
              <w:rPr>
                <w:rFonts w:ascii="Georgia" w:hAnsi="Georgia"/>
                <w:lang w:val="en-US"/>
              </w:rPr>
            </w:pPr>
            <w:r w:rsidRPr="008A1297">
              <w:rPr>
                <w:rFonts w:ascii="Georgia" w:hAnsi="Georgia"/>
                <w:lang w:val="en-US"/>
              </w:rPr>
              <w:t>(iii)</w:t>
            </w:r>
            <w:r w:rsidRPr="008A1297">
              <w:rPr>
                <w:rFonts w:ascii="Georgia" w:hAnsi="Georgia"/>
                <w:lang w:val="en-US"/>
              </w:rPr>
              <w:tab/>
            </w:r>
            <w:r w:rsidRPr="008A1297">
              <w:rPr>
                <w:rFonts w:ascii="Georgia" w:hAnsi="Georgia"/>
                <w:b/>
                <w:lang w:val="en-US"/>
              </w:rPr>
              <w:t>On Acceptance</w:t>
            </w:r>
            <w:r w:rsidRPr="008A1297">
              <w:rPr>
                <w:rFonts w:ascii="Georgia" w:hAnsi="Georgia"/>
                <w:lang w:val="en-US"/>
              </w:rPr>
              <w:t>: The remaining ten (10) percent of the Contract Price shall be paid to the Supplier within thirty (30) days after the date of the acceptance certificate for the respective delivery issued by the Procuring Entity.</w:t>
            </w:r>
          </w:p>
        </w:tc>
      </w:tr>
      <w:tr w:rsidR="00376F45" w:rsidRPr="000A4ECF" w14:paraId="2DFECCF9"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772EB07A" w14:textId="77777777" w:rsidR="00376F45" w:rsidRPr="000A4ECF" w:rsidRDefault="00376F45" w:rsidP="00EA546A">
            <w:pPr>
              <w:spacing w:after="0"/>
              <w:rPr>
                <w:rFonts w:ascii="Georgia" w:hAnsi="Georgia"/>
                <w:b/>
                <w:lang w:val="en-US"/>
              </w:rPr>
            </w:pPr>
            <w:r w:rsidRPr="000A4ECF">
              <w:rPr>
                <w:rFonts w:ascii="Georgia" w:hAnsi="Georgia"/>
                <w:b/>
                <w:lang w:val="en-US"/>
              </w:rPr>
              <w:lastRenderedPageBreak/>
              <w:t>GCC 16.5</w:t>
            </w:r>
          </w:p>
        </w:tc>
        <w:tc>
          <w:tcPr>
            <w:tcW w:w="8640" w:type="dxa"/>
            <w:tcBorders>
              <w:top w:val="single" w:sz="4" w:space="0" w:color="auto"/>
              <w:left w:val="single" w:sz="4" w:space="0" w:color="auto"/>
              <w:bottom w:val="single" w:sz="4" w:space="0" w:color="auto"/>
              <w:right w:val="single" w:sz="4" w:space="0" w:color="auto"/>
            </w:tcBorders>
          </w:tcPr>
          <w:p w14:paraId="553533CD" w14:textId="77777777" w:rsidR="00376F45" w:rsidRPr="00552085" w:rsidRDefault="00376F45" w:rsidP="00EA546A">
            <w:pPr>
              <w:spacing w:after="0"/>
              <w:jc w:val="both"/>
              <w:rPr>
                <w:rFonts w:ascii="Georgia" w:hAnsi="Georgia"/>
                <w:lang w:val="en-US"/>
              </w:rPr>
            </w:pPr>
            <w:r w:rsidRPr="000A4ECF">
              <w:rPr>
                <w:rFonts w:ascii="Georgia" w:hAnsi="Georgia"/>
                <w:lang w:val="en-US"/>
              </w:rPr>
              <w:t xml:space="preserve">The payment-delay period after which the Procuring Entity shall pay interest to the supplier shall </w:t>
            </w:r>
            <w:r w:rsidRPr="00552085">
              <w:rPr>
                <w:rFonts w:ascii="Georgia" w:hAnsi="Georgia"/>
                <w:lang w:val="en-US"/>
              </w:rPr>
              <w:t xml:space="preserve">be </w:t>
            </w:r>
            <w:r w:rsidRPr="00552085">
              <w:rPr>
                <w:rFonts w:ascii="Georgia" w:hAnsi="Georgia"/>
                <w:i/>
                <w:iCs/>
                <w:lang w:val="en-US"/>
              </w:rPr>
              <w:t xml:space="preserve">[insert number] </w:t>
            </w:r>
            <w:r w:rsidRPr="00552085">
              <w:rPr>
                <w:rFonts w:ascii="Georgia" w:hAnsi="Georgia"/>
                <w:lang w:val="en-US"/>
              </w:rPr>
              <w:t>days.</w:t>
            </w:r>
            <w:r w:rsidR="00A02A42" w:rsidRPr="003B6EFA">
              <w:rPr>
                <w:rFonts w:ascii="Georgia" w:hAnsi="Georgia"/>
                <w:b/>
                <w:i/>
                <w:iCs/>
                <w:u w:val="single"/>
                <w:lang w:val="en-US"/>
              </w:rPr>
              <w:t xml:space="preserve"> NOT APPLICABLE</w:t>
            </w:r>
          </w:p>
          <w:p w14:paraId="7511267F" w14:textId="77777777" w:rsidR="00376F45" w:rsidRPr="000A4ECF" w:rsidRDefault="00376F45" w:rsidP="00EA546A">
            <w:pPr>
              <w:spacing w:after="0"/>
              <w:jc w:val="both"/>
              <w:rPr>
                <w:rFonts w:ascii="Georgia" w:hAnsi="Georgia"/>
                <w:lang w:val="en-US"/>
              </w:rPr>
            </w:pPr>
            <w:r w:rsidRPr="00552085">
              <w:rPr>
                <w:rFonts w:ascii="Georgia" w:hAnsi="Georgia"/>
                <w:lang w:val="en-US"/>
              </w:rPr>
              <w:t xml:space="preserve">The interest rate that shall be applied is </w:t>
            </w:r>
            <w:r w:rsidRPr="00552085">
              <w:rPr>
                <w:rFonts w:ascii="Georgia" w:hAnsi="Georgia"/>
                <w:i/>
                <w:iCs/>
                <w:lang w:val="en-US"/>
              </w:rPr>
              <w:t>[insert number]</w:t>
            </w:r>
            <w:r w:rsidRPr="000A4ECF">
              <w:rPr>
                <w:rFonts w:ascii="Georgia" w:hAnsi="Georgia"/>
                <w:i/>
                <w:iCs/>
                <w:lang w:val="en-US"/>
              </w:rPr>
              <w:t xml:space="preserve"> %</w:t>
            </w:r>
            <w:r w:rsidR="00A02A42" w:rsidRPr="003B6EFA">
              <w:rPr>
                <w:rFonts w:ascii="Georgia" w:hAnsi="Georgia"/>
                <w:b/>
                <w:i/>
                <w:iCs/>
                <w:u w:val="single"/>
                <w:lang w:val="en-US"/>
              </w:rPr>
              <w:t xml:space="preserve"> NOT APPLICABLE</w:t>
            </w:r>
          </w:p>
        </w:tc>
      </w:tr>
      <w:tr w:rsidR="00376F45" w:rsidRPr="000A4ECF" w14:paraId="1E0DC402" w14:textId="77777777" w:rsidTr="00A06095">
        <w:trPr>
          <w:jc w:val="center"/>
        </w:trPr>
        <w:tc>
          <w:tcPr>
            <w:tcW w:w="1525" w:type="dxa"/>
            <w:tcBorders>
              <w:top w:val="single" w:sz="4" w:space="0" w:color="auto"/>
              <w:left w:val="single" w:sz="4" w:space="0" w:color="auto"/>
              <w:bottom w:val="single" w:sz="4" w:space="0" w:color="auto"/>
              <w:right w:val="single" w:sz="4" w:space="0" w:color="auto"/>
            </w:tcBorders>
          </w:tcPr>
          <w:p w14:paraId="230A4998" w14:textId="77777777" w:rsidR="00376F45" w:rsidRPr="000A4ECF" w:rsidRDefault="00376F45" w:rsidP="00EA546A">
            <w:pPr>
              <w:spacing w:after="0"/>
              <w:rPr>
                <w:rFonts w:ascii="Georgia" w:hAnsi="Georgia"/>
                <w:b/>
                <w:lang w:val="en-US"/>
              </w:rPr>
            </w:pPr>
            <w:r w:rsidRPr="000A4ECF">
              <w:rPr>
                <w:rFonts w:ascii="Georgia" w:hAnsi="Georgia"/>
                <w:b/>
                <w:lang w:val="en-US"/>
              </w:rPr>
              <w:t>GCC 18.1</w:t>
            </w:r>
          </w:p>
        </w:tc>
        <w:tc>
          <w:tcPr>
            <w:tcW w:w="8640" w:type="dxa"/>
            <w:tcBorders>
              <w:top w:val="single" w:sz="4" w:space="0" w:color="auto"/>
              <w:left w:val="single" w:sz="4" w:space="0" w:color="auto"/>
              <w:bottom w:val="single" w:sz="4" w:space="0" w:color="auto"/>
              <w:right w:val="single" w:sz="4" w:space="0" w:color="auto"/>
            </w:tcBorders>
            <w:shd w:val="clear" w:color="auto" w:fill="FFFF00"/>
          </w:tcPr>
          <w:p w14:paraId="3756333F" w14:textId="14C6C661" w:rsidR="00A06095" w:rsidRPr="00A06095" w:rsidRDefault="00376F45" w:rsidP="00A06095">
            <w:pPr>
              <w:spacing w:after="0"/>
              <w:jc w:val="both"/>
              <w:rPr>
                <w:rFonts w:ascii="Georgia" w:hAnsi="Georgia"/>
                <w:lang w:val="en-US"/>
              </w:rPr>
            </w:pPr>
            <w:r w:rsidRPr="00552085">
              <w:rPr>
                <w:rFonts w:ascii="Georgia" w:hAnsi="Georgia"/>
                <w:lang w:val="en-US"/>
              </w:rPr>
              <w:t xml:space="preserve">A </w:t>
            </w:r>
            <w:r w:rsidR="00A06095" w:rsidRPr="00A06095">
              <w:rPr>
                <w:rFonts w:ascii="Georgia" w:hAnsi="Georgia"/>
                <w:lang w:val="en-US"/>
              </w:rPr>
              <w:t>Performance Security</w:t>
            </w:r>
            <w:r w:rsidR="008A1297">
              <w:rPr>
                <w:rFonts w:ascii="Georgia" w:hAnsi="Georgia"/>
                <w:lang w:val="en-US"/>
              </w:rPr>
              <w:t xml:space="preserve"> </w:t>
            </w:r>
            <w:r w:rsidR="00A06095" w:rsidRPr="00A06095">
              <w:rPr>
                <w:rFonts w:ascii="Georgia" w:hAnsi="Georgia"/>
                <w:i/>
                <w:iCs/>
                <w:lang w:val="en-US"/>
              </w:rPr>
              <w:t>“</w:t>
            </w:r>
            <w:r w:rsidR="00A06095" w:rsidRPr="008A1297">
              <w:rPr>
                <w:rFonts w:ascii="Georgia" w:hAnsi="Georgia"/>
                <w:b/>
                <w:bCs/>
                <w:i/>
                <w:iCs/>
                <w:lang w:val="en-US"/>
              </w:rPr>
              <w:t>shall not</w:t>
            </w:r>
            <w:r w:rsidR="00A06095" w:rsidRPr="00A06095">
              <w:rPr>
                <w:rFonts w:ascii="Georgia" w:hAnsi="Georgia"/>
                <w:i/>
                <w:iCs/>
                <w:lang w:val="en-US"/>
              </w:rPr>
              <w:t>” be required</w:t>
            </w:r>
          </w:p>
          <w:p w14:paraId="657B73C4" w14:textId="77777777" w:rsidR="00A06095" w:rsidRPr="00A06095" w:rsidRDefault="00A06095" w:rsidP="00A06095">
            <w:pPr>
              <w:spacing w:before="240" w:after="0"/>
              <w:jc w:val="both"/>
              <w:rPr>
                <w:rFonts w:ascii="Georgia" w:hAnsi="Georgia"/>
                <w:i/>
                <w:iCs/>
                <w:lang w:val="en-US"/>
              </w:rPr>
            </w:pPr>
            <w:r w:rsidRPr="00A06095">
              <w:rPr>
                <w:rFonts w:ascii="Georgia" w:hAnsi="Georgia"/>
                <w:i/>
                <w:iCs/>
                <w:lang w:val="en-US"/>
              </w:rPr>
              <w:t xml:space="preserve">[If a Performance Security is required, insert “the amount of the Performance Security shall be: [insert amount] </w:t>
            </w:r>
          </w:p>
          <w:p w14:paraId="519A0DBC" w14:textId="54AC10FD" w:rsidR="00376F45" w:rsidRPr="00552085" w:rsidRDefault="00A06095" w:rsidP="00A06095">
            <w:pPr>
              <w:spacing w:before="240" w:after="0"/>
              <w:jc w:val="both"/>
              <w:rPr>
                <w:rFonts w:ascii="Georgia" w:hAnsi="Georgia"/>
                <w:lang w:val="en-US"/>
              </w:rPr>
            </w:pPr>
            <w:r w:rsidRPr="00A06095">
              <w:rPr>
                <w:rFonts w:ascii="Georgia" w:hAnsi="Georgia"/>
                <w:i/>
                <w:iCs/>
                <w:lang w:val="en-US"/>
              </w:rPr>
              <w:t>[The amount of the Performance Security is usually expressed as a percentage of the Contract Price. The percentage varies according to the Procuring Entity’s perceived risk and impact of non-performance by the Supplier. A 10% percentage is used under normal circumstances]</w:t>
            </w:r>
            <w:r w:rsidR="00A02A42">
              <w:rPr>
                <w:rFonts w:ascii="Georgia" w:hAnsi="Georgia"/>
                <w:i/>
                <w:iCs/>
                <w:lang w:val="en-US"/>
              </w:rPr>
              <w:t>.</w:t>
            </w:r>
          </w:p>
        </w:tc>
      </w:tr>
      <w:tr w:rsidR="00376F45" w:rsidRPr="000A4ECF" w14:paraId="1E2B1E42" w14:textId="77777777" w:rsidTr="00A06095">
        <w:trPr>
          <w:jc w:val="center"/>
        </w:trPr>
        <w:tc>
          <w:tcPr>
            <w:tcW w:w="1525" w:type="dxa"/>
            <w:tcBorders>
              <w:top w:val="single" w:sz="4" w:space="0" w:color="auto"/>
              <w:left w:val="single" w:sz="4" w:space="0" w:color="auto"/>
              <w:bottom w:val="single" w:sz="4" w:space="0" w:color="auto"/>
              <w:right w:val="single" w:sz="4" w:space="0" w:color="auto"/>
            </w:tcBorders>
          </w:tcPr>
          <w:p w14:paraId="11254AFC" w14:textId="77777777" w:rsidR="00376F45" w:rsidRPr="000A4ECF" w:rsidRDefault="00376F45" w:rsidP="00EA546A">
            <w:pPr>
              <w:spacing w:after="0"/>
              <w:rPr>
                <w:rFonts w:ascii="Georgia" w:hAnsi="Georgia"/>
                <w:b/>
                <w:lang w:val="en-US"/>
              </w:rPr>
            </w:pPr>
            <w:r w:rsidRPr="000A4ECF">
              <w:rPr>
                <w:rFonts w:ascii="Georgia" w:hAnsi="Georgia"/>
                <w:b/>
                <w:lang w:val="en-US"/>
              </w:rPr>
              <w:t>GCC 18.3</w:t>
            </w:r>
          </w:p>
        </w:tc>
        <w:tc>
          <w:tcPr>
            <w:tcW w:w="8640" w:type="dxa"/>
            <w:tcBorders>
              <w:top w:val="single" w:sz="4" w:space="0" w:color="auto"/>
              <w:left w:val="single" w:sz="4" w:space="0" w:color="auto"/>
              <w:bottom w:val="single" w:sz="4" w:space="0" w:color="auto"/>
              <w:right w:val="single" w:sz="4" w:space="0" w:color="auto"/>
            </w:tcBorders>
            <w:shd w:val="clear" w:color="auto" w:fill="FFFF00"/>
          </w:tcPr>
          <w:p w14:paraId="5EBA593F" w14:textId="77777777" w:rsidR="00376F45" w:rsidRPr="00552085" w:rsidRDefault="00376F45" w:rsidP="00EA546A">
            <w:pPr>
              <w:spacing w:after="0"/>
              <w:jc w:val="both"/>
              <w:rPr>
                <w:rFonts w:ascii="Georgia" w:hAnsi="Georgia"/>
                <w:u w:val="single"/>
                <w:lang w:val="en-US"/>
              </w:rPr>
            </w:pPr>
            <w:r w:rsidRPr="00552085">
              <w:rPr>
                <w:rFonts w:ascii="Georgia" w:hAnsi="Georgia"/>
                <w:lang w:val="en-US"/>
              </w:rPr>
              <w:t xml:space="preserve">If required, the Performance Security shall be in the form of: </w:t>
            </w:r>
            <w:r w:rsidRPr="00552085">
              <w:rPr>
                <w:rFonts w:ascii="Georgia" w:hAnsi="Georgia"/>
                <w:i/>
                <w:iCs/>
                <w:lang w:val="en-US"/>
              </w:rPr>
              <w:t>[insert “a Demand Guarantee” or” a Performance Bond”]</w:t>
            </w:r>
            <w:r w:rsidR="00A02A42" w:rsidRPr="003B6EFA">
              <w:rPr>
                <w:rFonts w:ascii="Georgia" w:hAnsi="Georgia"/>
                <w:b/>
                <w:i/>
                <w:iCs/>
                <w:u w:val="single"/>
                <w:lang w:val="en-US"/>
              </w:rPr>
              <w:t xml:space="preserve"> NOT APPLICABLE</w:t>
            </w:r>
          </w:p>
          <w:p w14:paraId="2DFEAC77" w14:textId="4F042104" w:rsidR="00376F45" w:rsidRPr="00552085" w:rsidRDefault="00376F45" w:rsidP="007F03AD">
            <w:pPr>
              <w:spacing w:after="0"/>
              <w:jc w:val="both"/>
              <w:rPr>
                <w:rFonts w:ascii="Georgia" w:hAnsi="Georgia"/>
                <w:lang w:val="en-US"/>
              </w:rPr>
            </w:pPr>
            <w:r w:rsidRPr="00552085">
              <w:rPr>
                <w:rFonts w:ascii="Georgia" w:hAnsi="Georgia"/>
                <w:lang w:val="en-US"/>
              </w:rPr>
              <w:t xml:space="preserve">If required, the Performance security shall be denominated in </w:t>
            </w:r>
            <w:r w:rsidRPr="00552085">
              <w:rPr>
                <w:rFonts w:ascii="Georgia" w:hAnsi="Georgia"/>
                <w:i/>
                <w:iCs/>
                <w:lang w:val="en-US"/>
              </w:rPr>
              <w:t>[insert “a freely convertible currency acceptable to the Procuring Entity” or “the currencies of payment of the Contract, in accordance with their portions of the Contract Price”]</w:t>
            </w:r>
            <w:r w:rsidR="00A02A42" w:rsidRPr="003B6EFA">
              <w:rPr>
                <w:rFonts w:ascii="Georgia" w:hAnsi="Georgia"/>
                <w:b/>
                <w:i/>
                <w:iCs/>
                <w:u w:val="single"/>
                <w:lang w:val="en-US"/>
              </w:rPr>
              <w:t xml:space="preserve"> N</w:t>
            </w:r>
            <w:r w:rsidR="007F03AD">
              <w:rPr>
                <w:rFonts w:ascii="Georgia" w:hAnsi="Georgia"/>
                <w:b/>
                <w:i/>
                <w:iCs/>
                <w:u w:val="single"/>
                <w:lang w:val="en-US"/>
              </w:rPr>
              <w:t>/A</w:t>
            </w:r>
          </w:p>
        </w:tc>
      </w:tr>
      <w:tr w:rsidR="00376F45" w:rsidRPr="000A4ECF" w14:paraId="4A87906E" w14:textId="77777777" w:rsidTr="00A06095">
        <w:trPr>
          <w:jc w:val="center"/>
        </w:trPr>
        <w:tc>
          <w:tcPr>
            <w:tcW w:w="1525" w:type="dxa"/>
            <w:tcBorders>
              <w:top w:val="single" w:sz="4" w:space="0" w:color="auto"/>
              <w:left w:val="single" w:sz="4" w:space="0" w:color="auto"/>
              <w:bottom w:val="single" w:sz="4" w:space="0" w:color="auto"/>
              <w:right w:val="single" w:sz="4" w:space="0" w:color="auto"/>
            </w:tcBorders>
          </w:tcPr>
          <w:p w14:paraId="77349953" w14:textId="77777777" w:rsidR="00376F45" w:rsidRPr="000A4ECF" w:rsidRDefault="00376F45" w:rsidP="00EA546A">
            <w:pPr>
              <w:spacing w:after="0"/>
              <w:rPr>
                <w:rFonts w:ascii="Georgia" w:hAnsi="Georgia"/>
                <w:b/>
                <w:lang w:val="en-US"/>
              </w:rPr>
            </w:pPr>
            <w:r w:rsidRPr="000A4ECF">
              <w:rPr>
                <w:rFonts w:ascii="Georgia" w:hAnsi="Georgia"/>
                <w:b/>
                <w:lang w:val="en-US"/>
              </w:rPr>
              <w:t>GCC 18.4</w:t>
            </w:r>
          </w:p>
        </w:tc>
        <w:tc>
          <w:tcPr>
            <w:tcW w:w="8640" w:type="dxa"/>
            <w:tcBorders>
              <w:top w:val="single" w:sz="4" w:space="0" w:color="auto"/>
              <w:left w:val="single" w:sz="4" w:space="0" w:color="auto"/>
              <w:bottom w:val="single" w:sz="4" w:space="0" w:color="auto"/>
              <w:right w:val="single" w:sz="4" w:space="0" w:color="auto"/>
            </w:tcBorders>
            <w:shd w:val="clear" w:color="auto" w:fill="FFFF00"/>
          </w:tcPr>
          <w:p w14:paraId="37EAECB4" w14:textId="77777777" w:rsidR="00376F45" w:rsidRPr="00552085" w:rsidRDefault="00376F45" w:rsidP="00EA546A">
            <w:pPr>
              <w:spacing w:after="0"/>
              <w:jc w:val="both"/>
              <w:rPr>
                <w:rFonts w:ascii="Georgia" w:hAnsi="Georgia"/>
                <w:u w:val="single"/>
                <w:lang w:val="en-US"/>
              </w:rPr>
            </w:pPr>
            <w:r w:rsidRPr="00552085">
              <w:rPr>
                <w:rFonts w:ascii="Georgia" w:hAnsi="Georgia"/>
                <w:lang w:val="en-US"/>
              </w:rPr>
              <w:t xml:space="preserve">Discharge of the Performance Security shall take place: </w:t>
            </w:r>
            <w:r w:rsidRPr="00552085">
              <w:rPr>
                <w:rFonts w:ascii="Georgia" w:hAnsi="Georgia"/>
                <w:i/>
                <w:iCs/>
                <w:lang w:val="en-US"/>
              </w:rPr>
              <w:t>[ insert date if different from the one indicated in sub clause GCC 18.4]</w:t>
            </w:r>
            <w:r w:rsidR="00A02A42" w:rsidRPr="003B6EFA">
              <w:rPr>
                <w:rFonts w:ascii="Georgia" w:hAnsi="Georgia"/>
                <w:b/>
                <w:i/>
                <w:iCs/>
                <w:u w:val="single"/>
                <w:lang w:val="en-US"/>
              </w:rPr>
              <w:t xml:space="preserve"> NOT APPLICABLE</w:t>
            </w:r>
          </w:p>
        </w:tc>
      </w:tr>
      <w:tr w:rsidR="00376F45" w:rsidRPr="000A4ECF" w14:paraId="391F22FF"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4DBC9A09" w14:textId="77777777" w:rsidR="00376F45" w:rsidRPr="000A4ECF" w:rsidRDefault="00376F45" w:rsidP="00EA546A">
            <w:pPr>
              <w:spacing w:after="0"/>
              <w:rPr>
                <w:rFonts w:ascii="Georgia" w:hAnsi="Georgia"/>
                <w:b/>
                <w:lang w:val="en-US"/>
              </w:rPr>
            </w:pPr>
            <w:r w:rsidRPr="000A4ECF">
              <w:rPr>
                <w:rFonts w:ascii="Georgia" w:hAnsi="Georgia"/>
                <w:b/>
                <w:lang w:val="en-US"/>
              </w:rPr>
              <w:t>GCC 23.2</w:t>
            </w:r>
          </w:p>
        </w:tc>
        <w:tc>
          <w:tcPr>
            <w:tcW w:w="8640" w:type="dxa"/>
            <w:tcBorders>
              <w:top w:val="single" w:sz="4" w:space="0" w:color="auto"/>
              <w:left w:val="single" w:sz="4" w:space="0" w:color="auto"/>
              <w:bottom w:val="single" w:sz="4" w:space="0" w:color="auto"/>
              <w:right w:val="single" w:sz="4" w:space="0" w:color="auto"/>
            </w:tcBorders>
          </w:tcPr>
          <w:p w14:paraId="576E2F73" w14:textId="6A7B17CF" w:rsidR="00376F45" w:rsidRPr="00552085" w:rsidRDefault="00376F45" w:rsidP="00EA546A">
            <w:pPr>
              <w:spacing w:after="0"/>
              <w:jc w:val="both"/>
              <w:rPr>
                <w:rFonts w:ascii="Georgia" w:hAnsi="Georgia"/>
                <w:u w:val="single"/>
                <w:lang w:val="en-US"/>
              </w:rPr>
            </w:pPr>
            <w:r w:rsidRPr="00552085">
              <w:rPr>
                <w:rFonts w:ascii="Georgia" w:hAnsi="Georgia"/>
                <w:lang w:val="en-US"/>
              </w:rPr>
              <w:t xml:space="preserve">The packing, marking and documentation within and outside the packages shall be: </w:t>
            </w:r>
            <w:r w:rsidRPr="00552085">
              <w:rPr>
                <w:rFonts w:ascii="Georgia" w:hAnsi="Georgia"/>
                <w:i/>
                <w:iCs/>
                <w:lang w:val="en-US"/>
              </w:rPr>
              <w:t xml:space="preserve">[insert in detail the type of packing required, the markings in the packing and all documentation </w:t>
            </w:r>
            <w:r w:rsidR="008A1297" w:rsidRPr="00552085">
              <w:rPr>
                <w:rFonts w:ascii="Georgia" w:hAnsi="Georgia"/>
                <w:i/>
                <w:iCs/>
                <w:lang w:val="en-US"/>
              </w:rPr>
              <w:t xml:space="preserve">required] </w:t>
            </w:r>
            <w:r w:rsidR="008A1297" w:rsidRPr="008A1297">
              <w:rPr>
                <w:rFonts w:ascii="Georgia" w:hAnsi="Georgia"/>
                <w:b/>
                <w:bCs/>
                <w:lang w:val="en-US"/>
              </w:rPr>
              <w:t>NOT</w:t>
            </w:r>
            <w:r w:rsidR="00A02A42" w:rsidRPr="008A1297">
              <w:rPr>
                <w:rFonts w:ascii="Georgia" w:hAnsi="Georgia"/>
                <w:b/>
                <w:bCs/>
                <w:i/>
                <w:iCs/>
                <w:u w:val="single"/>
                <w:lang w:val="en-US"/>
              </w:rPr>
              <w:t xml:space="preserve"> A</w:t>
            </w:r>
            <w:r w:rsidR="00A02A42" w:rsidRPr="003B6EFA">
              <w:rPr>
                <w:rFonts w:ascii="Georgia" w:hAnsi="Georgia"/>
                <w:b/>
                <w:i/>
                <w:iCs/>
                <w:u w:val="single"/>
                <w:lang w:val="en-US"/>
              </w:rPr>
              <w:t>PPLICABLE</w:t>
            </w:r>
          </w:p>
        </w:tc>
      </w:tr>
      <w:tr w:rsidR="00376F45" w:rsidRPr="000A4ECF" w14:paraId="0103D115"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7A8E70C4" w14:textId="77777777" w:rsidR="00376F45" w:rsidRPr="000A4ECF" w:rsidRDefault="00376F45" w:rsidP="00EA546A">
            <w:pPr>
              <w:spacing w:after="0"/>
              <w:rPr>
                <w:rFonts w:ascii="Georgia" w:hAnsi="Georgia"/>
                <w:b/>
                <w:lang w:val="en-US"/>
              </w:rPr>
            </w:pPr>
            <w:r w:rsidRPr="000A4ECF">
              <w:rPr>
                <w:rFonts w:ascii="Georgia" w:hAnsi="Georgia"/>
                <w:b/>
                <w:lang w:val="en-US"/>
              </w:rPr>
              <w:t>GCC 24.1</w:t>
            </w:r>
          </w:p>
        </w:tc>
        <w:tc>
          <w:tcPr>
            <w:tcW w:w="8640" w:type="dxa"/>
            <w:tcBorders>
              <w:top w:val="single" w:sz="4" w:space="0" w:color="auto"/>
              <w:left w:val="single" w:sz="4" w:space="0" w:color="auto"/>
              <w:bottom w:val="single" w:sz="4" w:space="0" w:color="auto"/>
              <w:right w:val="single" w:sz="4" w:space="0" w:color="auto"/>
            </w:tcBorders>
          </w:tcPr>
          <w:p w14:paraId="45891121" w14:textId="77777777" w:rsidR="00376F45" w:rsidRPr="00552085" w:rsidRDefault="00376F45" w:rsidP="00EA546A">
            <w:pPr>
              <w:spacing w:after="0"/>
              <w:jc w:val="both"/>
              <w:rPr>
                <w:rFonts w:ascii="Georgia" w:hAnsi="Georgia"/>
                <w:i/>
                <w:lang w:val="en-US"/>
              </w:rPr>
            </w:pPr>
            <w:r w:rsidRPr="00552085">
              <w:rPr>
                <w:rFonts w:ascii="Georgia" w:hAnsi="Georgia"/>
                <w:lang w:val="en-US"/>
              </w:rPr>
              <w:t>The insurance coverage shall be as specified in the Incoterms</w:t>
            </w:r>
            <w:r w:rsidRPr="00552085">
              <w:rPr>
                <w:rFonts w:ascii="Georgia" w:hAnsi="Georgia"/>
                <w:i/>
                <w:lang w:val="en-US"/>
              </w:rPr>
              <w:t>.</w:t>
            </w:r>
            <w:r w:rsidR="00A02A42" w:rsidRPr="003B6EFA">
              <w:rPr>
                <w:rFonts w:ascii="Georgia" w:hAnsi="Georgia"/>
                <w:b/>
                <w:i/>
                <w:iCs/>
                <w:u w:val="single"/>
                <w:lang w:val="en-US"/>
              </w:rPr>
              <w:t xml:space="preserve"> NOT APPLICABLE</w:t>
            </w:r>
          </w:p>
          <w:p w14:paraId="3662F7A1" w14:textId="77777777" w:rsidR="00376F45" w:rsidRPr="00552085" w:rsidRDefault="00376F45" w:rsidP="00EA546A">
            <w:pPr>
              <w:spacing w:after="0"/>
              <w:jc w:val="both"/>
              <w:rPr>
                <w:rFonts w:ascii="Georgia" w:hAnsi="Georgia"/>
                <w:u w:val="single"/>
                <w:lang w:val="en-US"/>
              </w:rPr>
            </w:pPr>
            <w:r w:rsidRPr="00552085">
              <w:rPr>
                <w:rFonts w:ascii="Georgia" w:hAnsi="Georgia"/>
                <w:lang w:val="en-US"/>
              </w:rPr>
              <w:t>If not in accordance with Incoterms, insurance shall be as follows:</w:t>
            </w:r>
          </w:p>
          <w:p w14:paraId="0DC2B0C3" w14:textId="2EC95DEB" w:rsidR="00376F45" w:rsidRPr="00552085" w:rsidRDefault="00A06095" w:rsidP="00EA546A">
            <w:pPr>
              <w:spacing w:after="0"/>
              <w:jc w:val="both"/>
              <w:rPr>
                <w:rFonts w:ascii="Georgia" w:hAnsi="Georgia"/>
                <w:lang w:val="en-US"/>
              </w:rPr>
            </w:pPr>
            <w:r w:rsidRPr="00A06095">
              <w:rPr>
                <w:rFonts w:ascii="Georgia" w:hAnsi="Georgia"/>
                <w:i/>
                <w:iCs/>
                <w:lang w:val="en-US"/>
              </w:rPr>
              <w:lastRenderedPageBreak/>
              <w:t>[insert specific insurance provisions agreed upon, including coverage, currency and amount]</w:t>
            </w:r>
          </w:p>
        </w:tc>
      </w:tr>
      <w:tr w:rsidR="00376F45" w:rsidRPr="000A4ECF" w14:paraId="6C3ACE96"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0A78B480" w14:textId="77777777" w:rsidR="00376F45" w:rsidRPr="000A4ECF" w:rsidRDefault="00376F45" w:rsidP="00EA546A">
            <w:pPr>
              <w:spacing w:after="0"/>
              <w:rPr>
                <w:rFonts w:ascii="Georgia" w:hAnsi="Georgia"/>
                <w:b/>
                <w:lang w:val="en-US"/>
              </w:rPr>
            </w:pPr>
            <w:r w:rsidRPr="000A4ECF">
              <w:rPr>
                <w:rFonts w:ascii="Georgia" w:hAnsi="Georgia"/>
                <w:b/>
                <w:lang w:val="en-US"/>
              </w:rPr>
              <w:lastRenderedPageBreak/>
              <w:t>GCC 25.1</w:t>
            </w:r>
          </w:p>
        </w:tc>
        <w:tc>
          <w:tcPr>
            <w:tcW w:w="8640" w:type="dxa"/>
            <w:tcBorders>
              <w:top w:val="single" w:sz="4" w:space="0" w:color="auto"/>
              <w:left w:val="single" w:sz="4" w:space="0" w:color="auto"/>
              <w:bottom w:val="single" w:sz="4" w:space="0" w:color="auto"/>
              <w:right w:val="single" w:sz="4" w:space="0" w:color="auto"/>
            </w:tcBorders>
          </w:tcPr>
          <w:p w14:paraId="53B149DF" w14:textId="77777777" w:rsidR="00376F45" w:rsidRPr="000A4ECF" w:rsidRDefault="00376F45" w:rsidP="00EA546A">
            <w:pPr>
              <w:spacing w:after="0"/>
              <w:jc w:val="both"/>
              <w:rPr>
                <w:rFonts w:ascii="Georgia" w:hAnsi="Georgia"/>
                <w:lang w:val="en-US"/>
              </w:rPr>
            </w:pPr>
            <w:r w:rsidRPr="000A4ECF">
              <w:rPr>
                <w:rFonts w:ascii="Georgia" w:hAnsi="Georgia"/>
                <w:lang w:val="en-US"/>
              </w:rPr>
              <w:t xml:space="preserve">Responsibility for transportation of the Goods shall be as specified in the Incoterms. </w:t>
            </w:r>
            <w:r w:rsidR="00A02A42" w:rsidRPr="003B6EFA">
              <w:rPr>
                <w:rFonts w:ascii="Georgia" w:hAnsi="Georgia"/>
                <w:b/>
                <w:i/>
                <w:iCs/>
                <w:u w:val="single"/>
                <w:lang w:val="en-US"/>
              </w:rPr>
              <w:t>NOT APPLICABLE</w:t>
            </w:r>
          </w:p>
          <w:p w14:paraId="536BDE45" w14:textId="5E13B29D" w:rsidR="00376F45" w:rsidRPr="000A4ECF" w:rsidRDefault="00376F45" w:rsidP="00A02A42">
            <w:pPr>
              <w:spacing w:after="0"/>
              <w:jc w:val="both"/>
              <w:rPr>
                <w:rFonts w:ascii="Georgia" w:hAnsi="Georgia"/>
                <w:u w:val="single"/>
                <w:lang w:val="en-US"/>
              </w:rPr>
            </w:pPr>
            <w:r w:rsidRPr="000A4ECF">
              <w:rPr>
                <w:rFonts w:ascii="Georgia" w:hAnsi="Georgia"/>
                <w:lang w:val="en-US"/>
              </w:rPr>
              <w:t>If not in accordance with Incoterms, responsibility for transportations shall be as follows</w:t>
            </w:r>
            <w:r w:rsidRPr="00567987">
              <w:rPr>
                <w:rFonts w:ascii="Georgia" w:hAnsi="Georgia"/>
                <w:i/>
                <w:lang w:val="en-US"/>
              </w:rPr>
              <w:t>:</w:t>
            </w:r>
            <w:r w:rsidR="00A02A42" w:rsidRPr="00567987">
              <w:rPr>
                <w:rFonts w:ascii="Georgia" w:hAnsi="Georgia"/>
                <w:i/>
                <w:iCs/>
                <w:lang w:val="en-US"/>
              </w:rPr>
              <w:t xml:space="preserve"> </w:t>
            </w:r>
            <w:r w:rsidR="00567987" w:rsidRPr="00567987">
              <w:rPr>
                <w:rFonts w:ascii="Georgia" w:hAnsi="Georgia"/>
                <w:i/>
                <w:iCs/>
                <w:lang w:val="en-US"/>
              </w:rPr>
              <w:t>[insert “The Supplier is required under the Contract to transport the Goods to a specified place of final destination within Kenya, defined as the Project Site, transport to such place of destination in Kenya, including insurance and storage, as shall be specified in the Contract, shall be arranged by the Supplier, and related costs shall be included in the Contract Price”; or any other agreed upon trade terms (specify the respective responsibilities of the Procuring Entity and the Supplier)]</w:t>
            </w:r>
          </w:p>
        </w:tc>
      </w:tr>
      <w:tr w:rsidR="00376F45" w:rsidRPr="000A4ECF" w14:paraId="485E2209"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2714424F" w14:textId="77777777" w:rsidR="00376F45" w:rsidRPr="000A4ECF" w:rsidRDefault="00376F45" w:rsidP="00EA546A">
            <w:pPr>
              <w:spacing w:after="0"/>
              <w:rPr>
                <w:rFonts w:ascii="Georgia" w:hAnsi="Georgia"/>
                <w:b/>
                <w:lang w:val="en-US"/>
              </w:rPr>
            </w:pPr>
            <w:r w:rsidRPr="000A4ECF">
              <w:rPr>
                <w:rFonts w:ascii="Georgia" w:hAnsi="Georgia"/>
                <w:b/>
                <w:lang w:val="en-US"/>
              </w:rPr>
              <w:t>GCC 25.2</w:t>
            </w:r>
          </w:p>
        </w:tc>
        <w:tc>
          <w:tcPr>
            <w:tcW w:w="8640" w:type="dxa"/>
            <w:tcBorders>
              <w:top w:val="single" w:sz="4" w:space="0" w:color="auto"/>
              <w:left w:val="single" w:sz="4" w:space="0" w:color="auto"/>
              <w:bottom w:val="single" w:sz="4" w:space="0" w:color="auto"/>
              <w:right w:val="single" w:sz="4" w:space="0" w:color="auto"/>
            </w:tcBorders>
          </w:tcPr>
          <w:p w14:paraId="4F40A73E" w14:textId="77777777" w:rsidR="00376F45" w:rsidRPr="000A4ECF" w:rsidRDefault="00376F45" w:rsidP="00EA546A">
            <w:pPr>
              <w:spacing w:after="0"/>
              <w:jc w:val="both"/>
              <w:rPr>
                <w:rFonts w:ascii="Georgia" w:hAnsi="Georgia"/>
                <w:lang w:val="en-US"/>
              </w:rPr>
            </w:pPr>
            <w:r w:rsidRPr="000A4ECF">
              <w:rPr>
                <w:rFonts w:ascii="Georgia" w:hAnsi="Georgia"/>
                <w:lang w:val="en-US"/>
              </w:rPr>
              <w:t>Incidental services to be provided are:</w:t>
            </w:r>
            <w:r w:rsidR="00A02A42" w:rsidRPr="003B6EFA">
              <w:rPr>
                <w:rFonts w:ascii="Georgia" w:hAnsi="Georgia"/>
                <w:b/>
                <w:i/>
                <w:iCs/>
                <w:u w:val="single"/>
                <w:lang w:val="en-US"/>
              </w:rPr>
              <w:t xml:space="preserve"> NOT APPLICABLE</w:t>
            </w:r>
          </w:p>
          <w:p w14:paraId="7E5CC77E" w14:textId="093186AA" w:rsidR="00376F45" w:rsidRPr="000A4ECF" w:rsidRDefault="00A06095" w:rsidP="00EA546A">
            <w:pPr>
              <w:spacing w:after="0"/>
              <w:jc w:val="both"/>
              <w:rPr>
                <w:rFonts w:ascii="Georgia" w:hAnsi="Georgia"/>
                <w:lang w:val="en-US"/>
              </w:rPr>
            </w:pPr>
            <w:r w:rsidRPr="00A06095">
              <w:rPr>
                <w:rFonts w:ascii="Georgia" w:hAnsi="Georgia"/>
                <w:i/>
                <w:lang w:val="en-US"/>
              </w:rPr>
              <w:t>[Selected services covered under GCC Clause 25.2 and/or other should be specified with the desired features. The price quoted in the Tender price or agreed with the selected Supplier shall be included in the Contract Price.]</w:t>
            </w:r>
          </w:p>
        </w:tc>
      </w:tr>
      <w:tr w:rsidR="00376F45" w:rsidRPr="000A4ECF" w14:paraId="29F618C5" w14:textId="77777777" w:rsidTr="00A06095">
        <w:trPr>
          <w:trHeight w:val="368"/>
          <w:jc w:val="center"/>
        </w:trPr>
        <w:tc>
          <w:tcPr>
            <w:tcW w:w="1525" w:type="dxa"/>
            <w:tcBorders>
              <w:top w:val="single" w:sz="4" w:space="0" w:color="auto"/>
              <w:left w:val="single" w:sz="4" w:space="0" w:color="auto"/>
              <w:bottom w:val="single" w:sz="4" w:space="0" w:color="auto"/>
              <w:right w:val="single" w:sz="4" w:space="0" w:color="auto"/>
            </w:tcBorders>
          </w:tcPr>
          <w:p w14:paraId="5E4C9772" w14:textId="77777777" w:rsidR="00376F45" w:rsidRPr="000A4ECF" w:rsidRDefault="00376F45" w:rsidP="00EA546A">
            <w:pPr>
              <w:spacing w:after="0"/>
              <w:rPr>
                <w:rFonts w:ascii="Georgia" w:hAnsi="Georgia"/>
                <w:b/>
                <w:lang w:val="en-US"/>
              </w:rPr>
            </w:pPr>
            <w:r w:rsidRPr="000A4ECF">
              <w:rPr>
                <w:rFonts w:ascii="Georgia" w:hAnsi="Georgia"/>
                <w:b/>
                <w:lang w:val="en-US"/>
              </w:rPr>
              <w:t>GCC 26.1</w:t>
            </w:r>
          </w:p>
        </w:tc>
        <w:tc>
          <w:tcPr>
            <w:tcW w:w="8640" w:type="dxa"/>
            <w:tcBorders>
              <w:top w:val="single" w:sz="4" w:space="0" w:color="auto"/>
              <w:left w:val="single" w:sz="4" w:space="0" w:color="auto"/>
              <w:bottom w:val="single" w:sz="4" w:space="0" w:color="auto"/>
              <w:right w:val="single" w:sz="4" w:space="0" w:color="auto"/>
            </w:tcBorders>
            <w:shd w:val="clear" w:color="auto" w:fill="FFFF00"/>
          </w:tcPr>
          <w:p w14:paraId="3B5AEAFF" w14:textId="05C57452" w:rsidR="00376F45" w:rsidRPr="0013011E" w:rsidRDefault="00376F45" w:rsidP="008345B3">
            <w:pPr>
              <w:spacing w:after="0"/>
              <w:jc w:val="both"/>
              <w:rPr>
                <w:rFonts w:ascii="Georgia" w:hAnsi="Georgia"/>
                <w:color w:val="000000" w:themeColor="text1"/>
                <w:lang w:val="en-US"/>
              </w:rPr>
            </w:pPr>
            <w:r w:rsidRPr="0013011E">
              <w:rPr>
                <w:rFonts w:ascii="Georgia" w:hAnsi="Georgia"/>
                <w:color w:val="000000" w:themeColor="text1"/>
                <w:lang w:val="en-US"/>
              </w:rPr>
              <w:t xml:space="preserve">The inspections and tests shall be: </w:t>
            </w:r>
            <w:r w:rsidR="00BB4DD2" w:rsidRPr="0013011E">
              <w:rPr>
                <w:rFonts w:ascii="Georgia" w:hAnsi="Georgia"/>
                <w:b/>
                <w:i/>
                <w:iCs/>
                <w:color w:val="000000" w:themeColor="text1"/>
                <w:lang w:val="en-US"/>
              </w:rPr>
              <w:t xml:space="preserve">as per specifications provided </w:t>
            </w:r>
            <w:r w:rsidR="007B77AA" w:rsidRPr="0013011E">
              <w:rPr>
                <w:rFonts w:ascii="Georgia" w:hAnsi="Georgia"/>
                <w:b/>
                <w:i/>
                <w:iCs/>
                <w:color w:val="000000" w:themeColor="text1"/>
                <w:lang w:val="en-US"/>
              </w:rPr>
              <w:t xml:space="preserve">and </w:t>
            </w:r>
            <w:r w:rsidR="00BB4DD2" w:rsidRPr="0013011E">
              <w:rPr>
                <w:rFonts w:ascii="Georgia" w:hAnsi="Georgia"/>
                <w:b/>
                <w:i/>
                <w:iCs/>
                <w:color w:val="000000" w:themeColor="text1"/>
                <w:lang w:val="en-US"/>
              </w:rPr>
              <w:t xml:space="preserve">upon delivery of goods or loading of airtime to respective user department/division, staff number to be provided by ODPP. </w:t>
            </w:r>
            <w:r w:rsidR="007B77AA" w:rsidRPr="0013011E">
              <w:rPr>
                <w:rFonts w:ascii="Georgia" w:hAnsi="Georgia"/>
                <w:b/>
                <w:i/>
                <w:iCs/>
                <w:color w:val="000000" w:themeColor="text1"/>
                <w:lang w:val="en-US"/>
              </w:rPr>
              <w:t>T</w:t>
            </w:r>
            <w:r w:rsidR="00BB4DD2" w:rsidRPr="0013011E">
              <w:rPr>
                <w:rFonts w:ascii="Georgia" w:hAnsi="Georgia"/>
                <w:b/>
                <w:i/>
                <w:iCs/>
                <w:color w:val="000000" w:themeColor="text1"/>
                <w:lang w:val="en-US"/>
              </w:rPr>
              <w:t>he vendor shall provide evidence of loading the airtime as and when required for confirmation of delivery</w:t>
            </w:r>
          </w:p>
        </w:tc>
      </w:tr>
      <w:tr w:rsidR="00376F45" w:rsidRPr="000A4ECF" w14:paraId="6E033903" w14:textId="77777777" w:rsidTr="00A06095">
        <w:trPr>
          <w:trHeight w:val="332"/>
          <w:jc w:val="center"/>
        </w:trPr>
        <w:tc>
          <w:tcPr>
            <w:tcW w:w="1525" w:type="dxa"/>
            <w:tcBorders>
              <w:top w:val="single" w:sz="4" w:space="0" w:color="auto"/>
              <w:left w:val="single" w:sz="4" w:space="0" w:color="auto"/>
              <w:bottom w:val="single" w:sz="4" w:space="0" w:color="auto"/>
              <w:right w:val="single" w:sz="4" w:space="0" w:color="auto"/>
            </w:tcBorders>
          </w:tcPr>
          <w:p w14:paraId="61211921" w14:textId="77777777" w:rsidR="00376F45" w:rsidRPr="000A4ECF" w:rsidRDefault="00376F45" w:rsidP="00EA546A">
            <w:pPr>
              <w:spacing w:after="0"/>
              <w:rPr>
                <w:rFonts w:ascii="Georgia" w:hAnsi="Georgia"/>
                <w:b/>
                <w:lang w:val="en-US"/>
              </w:rPr>
            </w:pPr>
            <w:r w:rsidRPr="000A4ECF">
              <w:rPr>
                <w:rFonts w:ascii="Georgia" w:hAnsi="Georgia"/>
                <w:b/>
                <w:lang w:val="en-US"/>
              </w:rPr>
              <w:t>GCC 26.2</w:t>
            </w:r>
          </w:p>
        </w:tc>
        <w:tc>
          <w:tcPr>
            <w:tcW w:w="8640" w:type="dxa"/>
            <w:tcBorders>
              <w:top w:val="single" w:sz="4" w:space="0" w:color="auto"/>
              <w:left w:val="single" w:sz="4" w:space="0" w:color="auto"/>
              <w:bottom w:val="single" w:sz="4" w:space="0" w:color="auto"/>
              <w:right w:val="single" w:sz="4" w:space="0" w:color="auto"/>
            </w:tcBorders>
            <w:shd w:val="clear" w:color="auto" w:fill="FFFF00"/>
          </w:tcPr>
          <w:p w14:paraId="4DCDDF7A" w14:textId="3BFCEBA3" w:rsidR="00376F45" w:rsidRPr="00F15114" w:rsidRDefault="00376F45" w:rsidP="009E49A0">
            <w:pPr>
              <w:spacing w:after="0"/>
              <w:jc w:val="both"/>
              <w:rPr>
                <w:rFonts w:ascii="Georgia" w:hAnsi="Georgia"/>
                <w:i/>
                <w:iCs/>
                <w:lang w:val="en-US"/>
              </w:rPr>
            </w:pPr>
            <w:r w:rsidRPr="000A4ECF">
              <w:rPr>
                <w:rFonts w:ascii="Georgia" w:hAnsi="Georgia"/>
                <w:lang w:val="en-US"/>
              </w:rPr>
              <w:t xml:space="preserve">The Inspections and tests shall be conducted at: </w:t>
            </w:r>
            <w:r w:rsidR="008A1297" w:rsidRPr="008A1297">
              <w:rPr>
                <w:rFonts w:ascii="Georgia" w:hAnsi="Georgia"/>
                <w:b/>
                <w:i/>
                <w:iCs/>
                <w:lang w:val="en-US"/>
              </w:rPr>
              <w:t>ODPP House, Ragati Road</w:t>
            </w:r>
          </w:p>
        </w:tc>
      </w:tr>
      <w:tr w:rsidR="00376F45" w:rsidRPr="000A4ECF" w14:paraId="6811E301" w14:textId="77777777" w:rsidTr="00D728D5">
        <w:trPr>
          <w:trHeight w:val="368"/>
          <w:jc w:val="center"/>
        </w:trPr>
        <w:tc>
          <w:tcPr>
            <w:tcW w:w="1525" w:type="dxa"/>
            <w:tcBorders>
              <w:top w:val="single" w:sz="4" w:space="0" w:color="auto"/>
              <w:left w:val="single" w:sz="4" w:space="0" w:color="auto"/>
              <w:bottom w:val="single" w:sz="4" w:space="0" w:color="auto"/>
              <w:right w:val="single" w:sz="4" w:space="0" w:color="auto"/>
            </w:tcBorders>
          </w:tcPr>
          <w:p w14:paraId="0CAF254C" w14:textId="77777777" w:rsidR="00376F45" w:rsidRPr="000A4ECF" w:rsidRDefault="00376F45" w:rsidP="00EA546A">
            <w:pPr>
              <w:spacing w:after="0"/>
              <w:rPr>
                <w:rFonts w:ascii="Georgia" w:hAnsi="Georgia"/>
                <w:b/>
                <w:lang w:val="en-US"/>
              </w:rPr>
            </w:pPr>
            <w:r w:rsidRPr="000A4ECF">
              <w:rPr>
                <w:rFonts w:ascii="Georgia" w:hAnsi="Georgia"/>
                <w:b/>
                <w:lang w:val="en-US"/>
              </w:rPr>
              <w:t>GCC 27.1</w:t>
            </w:r>
          </w:p>
        </w:tc>
        <w:tc>
          <w:tcPr>
            <w:tcW w:w="8640" w:type="dxa"/>
            <w:tcBorders>
              <w:top w:val="single" w:sz="4" w:space="0" w:color="auto"/>
              <w:left w:val="single" w:sz="4" w:space="0" w:color="auto"/>
              <w:bottom w:val="single" w:sz="4" w:space="0" w:color="auto"/>
              <w:right w:val="single" w:sz="4" w:space="0" w:color="auto"/>
            </w:tcBorders>
          </w:tcPr>
          <w:p w14:paraId="36369C2B" w14:textId="77777777" w:rsidR="00376F45" w:rsidRPr="000A4ECF" w:rsidRDefault="00376F45" w:rsidP="00EA546A">
            <w:pPr>
              <w:spacing w:after="0"/>
              <w:jc w:val="both"/>
              <w:rPr>
                <w:rFonts w:ascii="Georgia" w:hAnsi="Georgia"/>
                <w:u w:val="single"/>
                <w:lang w:val="en-US"/>
              </w:rPr>
            </w:pPr>
            <w:r w:rsidRPr="000A4ECF">
              <w:rPr>
                <w:rFonts w:ascii="Georgia" w:hAnsi="Georgia"/>
                <w:lang w:val="en-US"/>
              </w:rPr>
              <w:t>The liquidated damage shall be: [</w:t>
            </w:r>
            <w:r w:rsidRPr="000A4ECF">
              <w:rPr>
                <w:rFonts w:ascii="Georgia" w:hAnsi="Georgia"/>
                <w:i/>
                <w:iCs/>
                <w:lang w:val="en-US"/>
              </w:rPr>
              <w:t>insert number]</w:t>
            </w:r>
            <w:r w:rsidRPr="000A4ECF">
              <w:rPr>
                <w:rFonts w:ascii="Georgia" w:hAnsi="Georgia"/>
                <w:lang w:val="en-US"/>
              </w:rPr>
              <w:t xml:space="preserve"> % per week</w:t>
            </w:r>
            <w:r w:rsidR="008345B3" w:rsidRPr="003B6EFA">
              <w:rPr>
                <w:rFonts w:ascii="Georgia" w:hAnsi="Georgia"/>
                <w:b/>
                <w:i/>
                <w:iCs/>
                <w:u w:val="single"/>
                <w:lang w:val="en-US"/>
              </w:rPr>
              <w:t xml:space="preserve"> NOT APPLICABLE</w:t>
            </w:r>
          </w:p>
        </w:tc>
      </w:tr>
      <w:tr w:rsidR="00376F45" w:rsidRPr="000A4ECF" w14:paraId="61BBB98C"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113E7ED9" w14:textId="77777777" w:rsidR="00376F45" w:rsidRPr="000A4ECF" w:rsidRDefault="00376F45" w:rsidP="00EA546A">
            <w:pPr>
              <w:spacing w:after="0"/>
              <w:rPr>
                <w:rFonts w:ascii="Georgia" w:hAnsi="Georgia"/>
                <w:b/>
                <w:lang w:val="en-US"/>
              </w:rPr>
            </w:pPr>
            <w:r w:rsidRPr="000A4ECF">
              <w:rPr>
                <w:rFonts w:ascii="Georgia" w:hAnsi="Georgia"/>
                <w:b/>
                <w:lang w:val="en-US"/>
              </w:rPr>
              <w:t>GCC 27.1</w:t>
            </w:r>
          </w:p>
        </w:tc>
        <w:tc>
          <w:tcPr>
            <w:tcW w:w="8640" w:type="dxa"/>
            <w:tcBorders>
              <w:top w:val="single" w:sz="4" w:space="0" w:color="auto"/>
              <w:left w:val="single" w:sz="4" w:space="0" w:color="auto"/>
              <w:bottom w:val="single" w:sz="4" w:space="0" w:color="auto"/>
              <w:right w:val="single" w:sz="4" w:space="0" w:color="auto"/>
            </w:tcBorders>
          </w:tcPr>
          <w:p w14:paraId="25950A60" w14:textId="23B500E8" w:rsidR="00376F45" w:rsidRPr="000A4ECF" w:rsidRDefault="00376F45" w:rsidP="00586273">
            <w:pPr>
              <w:spacing w:after="0"/>
              <w:jc w:val="both"/>
              <w:rPr>
                <w:rFonts w:ascii="Georgia" w:hAnsi="Georgia"/>
                <w:u w:val="single"/>
                <w:lang w:val="en-US"/>
              </w:rPr>
            </w:pPr>
            <w:r w:rsidRPr="000A4ECF">
              <w:rPr>
                <w:rFonts w:ascii="Georgia" w:hAnsi="Georgia"/>
                <w:lang w:val="en-US"/>
              </w:rPr>
              <w:t xml:space="preserve">The maximum </w:t>
            </w:r>
            <w:r w:rsidR="008A1297" w:rsidRPr="000A4ECF">
              <w:rPr>
                <w:rFonts w:ascii="Georgia" w:hAnsi="Georgia"/>
                <w:lang w:val="en-US"/>
              </w:rPr>
              <w:t>number</w:t>
            </w:r>
            <w:r w:rsidRPr="000A4ECF">
              <w:rPr>
                <w:rFonts w:ascii="Georgia" w:hAnsi="Georgia"/>
                <w:lang w:val="en-US"/>
              </w:rPr>
              <w:t xml:space="preserve"> of liquidated damages shall be: </w:t>
            </w:r>
            <w:r w:rsidRPr="000A4ECF">
              <w:rPr>
                <w:rFonts w:ascii="Georgia" w:hAnsi="Georgia"/>
                <w:i/>
                <w:iCs/>
                <w:lang w:val="en-US"/>
              </w:rPr>
              <w:t>[insert number]</w:t>
            </w:r>
            <w:r w:rsidRPr="000A4ECF">
              <w:rPr>
                <w:rFonts w:ascii="Georgia" w:hAnsi="Georgia"/>
                <w:lang w:val="en-US"/>
              </w:rPr>
              <w:t xml:space="preserve"> %</w:t>
            </w:r>
            <w:r w:rsidR="008345B3" w:rsidRPr="003B6EFA">
              <w:rPr>
                <w:rFonts w:ascii="Georgia" w:hAnsi="Georgia"/>
                <w:b/>
                <w:i/>
                <w:iCs/>
                <w:u w:val="single"/>
                <w:lang w:val="en-US"/>
              </w:rPr>
              <w:t xml:space="preserve"> N</w:t>
            </w:r>
            <w:r w:rsidR="00586273">
              <w:rPr>
                <w:rFonts w:ascii="Georgia" w:hAnsi="Georgia"/>
                <w:b/>
                <w:i/>
                <w:iCs/>
                <w:u w:val="single"/>
                <w:lang w:val="en-US"/>
              </w:rPr>
              <w:t>/A</w:t>
            </w:r>
          </w:p>
        </w:tc>
      </w:tr>
      <w:tr w:rsidR="00376F45" w:rsidRPr="000A4ECF" w14:paraId="46DBD16F"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79CA244B" w14:textId="77777777" w:rsidR="00376F45" w:rsidRPr="000A4ECF" w:rsidRDefault="00376F45" w:rsidP="00EA546A">
            <w:pPr>
              <w:spacing w:after="0"/>
              <w:rPr>
                <w:rFonts w:ascii="Georgia" w:hAnsi="Georgia"/>
                <w:b/>
                <w:lang w:val="en-US"/>
              </w:rPr>
            </w:pPr>
            <w:r w:rsidRPr="000A4ECF">
              <w:rPr>
                <w:rFonts w:ascii="Georgia" w:hAnsi="Georgia"/>
                <w:b/>
                <w:lang w:val="en-US"/>
              </w:rPr>
              <w:t>GCC 28.3</w:t>
            </w:r>
          </w:p>
        </w:tc>
        <w:tc>
          <w:tcPr>
            <w:tcW w:w="8640" w:type="dxa"/>
            <w:tcBorders>
              <w:top w:val="single" w:sz="4" w:space="0" w:color="auto"/>
              <w:left w:val="single" w:sz="4" w:space="0" w:color="auto"/>
              <w:bottom w:val="single" w:sz="4" w:space="0" w:color="auto"/>
              <w:right w:val="single" w:sz="4" w:space="0" w:color="auto"/>
            </w:tcBorders>
          </w:tcPr>
          <w:p w14:paraId="5ADF5BCA" w14:textId="3A7AD1B9" w:rsidR="00376F45" w:rsidRPr="000A4ECF" w:rsidRDefault="00376F45" w:rsidP="00EA546A">
            <w:pPr>
              <w:spacing w:after="0"/>
              <w:jc w:val="both"/>
              <w:rPr>
                <w:rFonts w:ascii="Georgia" w:hAnsi="Georgia"/>
                <w:u w:val="single"/>
                <w:lang w:val="en-US"/>
              </w:rPr>
            </w:pPr>
            <w:r w:rsidRPr="000A4ECF">
              <w:rPr>
                <w:rFonts w:ascii="Georgia" w:hAnsi="Georgia"/>
                <w:lang w:val="en-US"/>
              </w:rPr>
              <w:t xml:space="preserve">The period of validity of the Warranty shall be: </w:t>
            </w:r>
            <w:r w:rsidR="00AA348D" w:rsidRPr="00AA348D">
              <w:rPr>
                <w:rFonts w:ascii="Georgia" w:hAnsi="Georgia"/>
                <w:b/>
                <w:bCs/>
                <w:i/>
                <w:iCs/>
                <w:lang w:val="en-US"/>
              </w:rPr>
              <w:t>180</w:t>
            </w:r>
            <w:r w:rsidRPr="000A4ECF">
              <w:rPr>
                <w:rFonts w:ascii="Georgia" w:hAnsi="Georgia"/>
                <w:lang w:val="en-US"/>
              </w:rPr>
              <w:t xml:space="preserve"> days </w:t>
            </w:r>
          </w:p>
          <w:p w14:paraId="45D128AD" w14:textId="77777777" w:rsidR="00376F45" w:rsidRPr="000A4ECF" w:rsidRDefault="00376F45" w:rsidP="00EA546A">
            <w:pPr>
              <w:spacing w:after="0"/>
              <w:jc w:val="both"/>
              <w:rPr>
                <w:rFonts w:ascii="Georgia" w:hAnsi="Georgia"/>
                <w:lang w:val="en-US"/>
              </w:rPr>
            </w:pPr>
            <w:r w:rsidRPr="000A4ECF">
              <w:rPr>
                <w:rFonts w:ascii="Georgia" w:hAnsi="Georgia"/>
                <w:lang w:val="en-US"/>
              </w:rPr>
              <w:t>For purposes of the Warranty, the place(s) of final destination(s) shall be:</w:t>
            </w:r>
          </w:p>
          <w:p w14:paraId="04125BF4" w14:textId="42697F08" w:rsidR="00376F45" w:rsidRPr="00AA348D" w:rsidRDefault="00AA348D" w:rsidP="00EA546A">
            <w:pPr>
              <w:spacing w:after="0"/>
              <w:jc w:val="both"/>
              <w:rPr>
                <w:rFonts w:ascii="Georgia" w:hAnsi="Georgia"/>
                <w:b/>
                <w:bCs/>
                <w:i/>
                <w:iCs/>
                <w:lang w:val="en-US"/>
              </w:rPr>
            </w:pPr>
            <w:r w:rsidRPr="00AA348D">
              <w:rPr>
                <w:rFonts w:ascii="Georgia" w:hAnsi="Georgia"/>
                <w:b/>
                <w:bCs/>
                <w:i/>
                <w:iCs/>
                <w:lang w:val="en-US"/>
              </w:rPr>
              <w:t>ODPP House, Ragati Road.</w:t>
            </w:r>
          </w:p>
          <w:p w14:paraId="4F5E50B8" w14:textId="77777777" w:rsidR="00376F45" w:rsidRPr="000A4ECF" w:rsidRDefault="00376F45" w:rsidP="00A0063C">
            <w:pPr>
              <w:spacing w:before="240" w:after="0"/>
              <w:jc w:val="both"/>
              <w:rPr>
                <w:rFonts w:ascii="Georgia" w:hAnsi="Georgia"/>
                <w:lang w:val="en-US"/>
              </w:rPr>
            </w:pPr>
            <w:r w:rsidRPr="000A4ECF">
              <w:rPr>
                <w:rFonts w:ascii="Georgia" w:hAnsi="Georgia"/>
                <w:b/>
                <w:i/>
                <w:lang w:val="en-US"/>
              </w:rPr>
              <w:t>Sample provision</w:t>
            </w:r>
          </w:p>
          <w:p w14:paraId="704B7BB5" w14:textId="72C23524" w:rsidR="00376F45" w:rsidRPr="000A4ECF" w:rsidRDefault="00376F45" w:rsidP="00EA546A">
            <w:pPr>
              <w:spacing w:after="0"/>
              <w:jc w:val="both"/>
              <w:rPr>
                <w:rFonts w:ascii="Georgia" w:hAnsi="Georgia"/>
                <w:lang w:val="en-US"/>
              </w:rPr>
            </w:pPr>
            <w:r w:rsidRPr="000A4ECF">
              <w:rPr>
                <w:rFonts w:ascii="Georgia" w:hAnsi="Georgia"/>
                <w:lang w:val="en-US"/>
              </w:rPr>
              <w:t>GCC 28.3—In partial modification of the provisions, the warranty period shall be ____</w:t>
            </w:r>
            <w:r w:rsidR="00AA348D" w:rsidRPr="00294009">
              <w:rPr>
                <w:rFonts w:ascii="Georgia" w:hAnsi="Georgia"/>
                <w:b/>
                <w:bCs/>
                <w:lang w:val="en-US"/>
              </w:rPr>
              <w:t>24</w:t>
            </w:r>
            <w:r w:rsidRPr="000A4ECF">
              <w:rPr>
                <w:rFonts w:ascii="Georgia" w:hAnsi="Georgia"/>
                <w:lang w:val="en-US"/>
              </w:rPr>
              <w:t>_ hours of operation or __</w:t>
            </w:r>
            <w:r w:rsidR="00294009">
              <w:rPr>
                <w:rFonts w:ascii="Georgia" w:hAnsi="Georgia"/>
                <w:lang w:val="en-US"/>
              </w:rPr>
              <w:t>within</w:t>
            </w:r>
            <w:r w:rsidRPr="000A4ECF">
              <w:rPr>
                <w:rFonts w:ascii="Georgia" w:hAnsi="Georgia"/>
                <w:lang w:val="en-US"/>
              </w:rPr>
              <w:t>_</w:t>
            </w:r>
            <w:r w:rsidR="00AA348D" w:rsidRPr="00294009">
              <w:rPr>
                <w:rFonts w:ascii="Georgia" w:hAnsi="Georgia"/>
                <w:b/>
                <w:bCs/>
                <w:lang w:val="en-US"/>
              </w:rPr>
              <w:t>6</w:t>
            </w:r>
            <w:r w:rsidRPr="000A4ECF">
              <w:rPr>
                <w:rFonts w:ascii="Georgia" w:hAnsi="Georgia"/>
                <w:lang w:val="en-US"/>
              </w:rPr>
              <w:t>_ months from date of acceptance of the Goods or (__</w:t>
            </w:r>
            <w:r w:rsidR="00294009">
              <w:rPr>
                <w:rFonts w:ascii="Georgia" w:hAnsi="Georgia"/>
                <w:lang w:val="en-US"/>
              </w:rPr>
              <w:t xml:space="preserve">within </w:t>
            </w:r>
            <w:r w:rsidR="00AA348D" w:rsidRPr="00294009">
              <w:rPr>
                <w:rFonts w:ascii="Georgia" w:hAnsi="Georgia"/>
                <w:b/>
                <w:bCs/>
                <w:lang w:val="en-US"/>
              </w:rPr>
              <w:t>6</w:t>
            </w:r>
            <w:r w:rsidRPr="00294009">
              <w:rPr>
                <w:rFonts w:ascii="Georgia" w:hAnsi="Georgia"/>
                <w:b/>
                <w:bCs/>
                <w:lang w:val="en-US"/>
              </w:rPr>
              <w:t>___)</w:t>
            </w:r>
            <w:r w:rsidRPr="000A4ECF">
              <w:rPr>
                <w:rFonts w:ascii="Georgia" w:hAnsi="Georgia"/>
                <w:lang w:val="en-US"/>
              </w:rPr>
              <w:t xml:space="preserve">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1AD5B8EE" w14:textId="3092023A" w:rsidR="00376F45" w:rsidRPr="000A4ECF" w:rsidRDefault="00376F45" w:rsidP="00EA546A">
            <w:pPr>
              <w:spacing w:after="0"/>
              <w:jc w:val="both"/>
              <w:rPr>
                <w:rFonts w:ascii="Georgia" w:hAnsi="Georgia"/>
                <w:lang w:val="en-US"/>
              </w:rPr>
            </w:pPr>
            <w:r w:rsidRPr="000A4ECF">
              <w:rPr>
                <w:rFonts w:ascii="Georgia" w:hAnsi="Georgia"/>
                <w:lang w:val="en-US"/>
              </w:rPr>
              <w:t>(a)</w:t>
            </w:r>
            <w:r w:rsidRPr="000A4ECF">
              <w:rPr>
                <w:rFonts w:ascii="Georgia" w:hAnsi="Georgia"/>
                <w:lang w:val="en-US"/>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r w:rsidR="008345B3" w:rsidRPr="003B6EFA">
              <w:rPr>
                <w:rFonts w:ascii="Georgia" w:hAnsi="Georgia"/>
                <w:b/>
                <w:i/>
                <w:iCs/>
                <w:u w:val="single"/>
                <w:lang w:val="en-US"/>
              </w:rPr>
              <w:t xml:space="preserve"> </w:t>
            </w:r>
          </w:p>
          <w:p w14:paraId="142444C7" w14:textId="77777777" w:rsidR="00376F45" w:rsidRPr="000A4ECF" w:rsidRDefault="00376F45" w:rsidP="00EA546A">
            <w:pPr>
              <w:spacing w:after="0"/>
              <w:jc w:val="both"/>
              <w:rPr>
                <w:rFonts w:ascii="Georgia" w:hAnsi="Georgia"/>
                <w:lang w:val="en-US"/>
              </w:rPr>
            </w:pPr>
            <w:r w:rsidRPr="000A4ECF">
              <w:rPr>
                <w:rFonts w:ascii="Georgia" w:hAnsi="Georgia"/>
                <w:b/>
                <w:lang w:val="en-US"/>
              </w:rPr>
              <w:t>or</w:t>
            </w:r>
          </w:p>
          <w:p w14:paraId="4E6F3041" w14:textId="77777777" w:rsidR="00376F45" w:rsidRPr="000A4ECF" w:rsidRDefault="00376F45" w:rsidP="00EA546A">
            <w:pPr>
              <w:spacing w:after="0"/>
              <w:jc w:val="both"/>
              <w:rPr>
                <w:rFonts w:ascii="Georgia" w:hAnsi="Georgia"/>
                <w:lang w:val="en-US"/>
              </w:rPr>
            </w:pPr>
            <w:r w:rsidRPr="000A4ECF">
              <w:rPr>
                <w:rFonts w:ascii="Georgia" w:hAnsi="Georgia"/>
                <w:lang w:val="en-US"/>
              </w:rPr>
              <w:t>(b)</w:t>
            </w:r>
            <w:r w:rsidRPr="000A4ECF">
              <w:rPr>
                <w:rFonts w:ascii="Georgia" w:hAnsi="Georgia"/>
                <w:lang w:val="en-US"/>
              </w:rPr>
              <w:tab/>
              <w:t>pay liquidated damages to the Procuring Entity with respect to the failure to meet the contractual guarantees. The rate of these liquidated damages shall be (______).</w:t>
            </w:r>
          </w:p>
          <w:p w14:paraId="1A9AFCAA" w14:textId="77777777" w:rsidR="00376F45" w:rsidRPr="000A4ECF" w:rsidRDefault="00376F45" w:rsidP="00EA546A">
            <w:pPr>
              <w:spacing w:after="0"/>
              <w:jc w:val="both"/>
              <w:rPr>
                <w:rFonts w:ascii="Georgia" w:hAnsi="Georgia"/>
                <w:lang w:val="en-US"/>
              </w:rPr>
            </w:pPr>
            <w:r w:rsidRPr="000A4ECF">
              <w:rPr>
                <w:rFonts w:ascii="Georgia" w:hAnsi="Georgia"/>
                <w:i/>
                <w:lang w:val="en-US"/>
              </w:rPr>
              <w:t>[The rate should be higher than the adjustment rate used in the Tender evaluation under TDS 34.6(f)]</w:t>
            </w:r>
            <w:r w:rsidR="008345B3" w:rsidRPr="003B6EFA">
              <w:rPr>
                <w:rFonts w:ascii="Georgia" w:hAnsi="Georgia"/>
                <w:b/>
                <w:i/>
                <w:iCs/>
                <w:u w:val="single"/>
                <w:lang w:val="en-US"/>
              </w:rPr>
              <w:t xml:space="preserve"> NOT APPLICABLE</w:t>
            </w:r>
          </w:p>
        </w:tc>
      </w:tr>
      <w:tr w:rsidR="00376F45" w:rsidRPr="000A4ECF" w14:paraId="06EBEB45"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79FE7AB1" w14:textId="77777777" w:rsidR="00376F45" w:rsidRPr="000A4ECF" w:rsidRDefault="00376F45" w:rsidP="00EA546A">
            <w:pPr>
              <w:spacing w:after="0"/>
              <w:rPr>
                <w:rFonts w:ascii="Georgia" w:hAnsi="Georgia"/>
                <w:b/>
                <w:lang w:val="en-US"/>
              </w:rPr>
            </w:pPr>
            <w:r w:rsidRPr="000A4ECF">
              <w:rPr>
                <w:rFonts w:ascii="Georgia" w:hAnsi="Georgia"/>
                <w:b/>
                <w:lang w:val="en-US"/>
              </w:rPr>
              <w:t>GCC 28.5, GCC 28.6</w:t>
            </w:r>
          </w:p>
        </w:tc>
        <w:tc>
          <w:tcPr>
            <w:tcW w:w="8640" w:type="dxa"/>
            <w:tcBorders>
              <w:top w:val="single" w:sz="4" w:space="0" w:color="auto"/>
              <w:left w:val="single" w:sz="4" w:space="0" w:color="auto"/>
              <w:bottom w:val="single" w:sz="4" w:space="0" w:color="auto"/>
              <w:right w:val="single" w:sz="4" w:space="0" w:color="auto"/>
            </w:tcBorders>
          </w:tcPr>
          <w:p w14:paraId="32B5E3AB" w14:textId="54CFBD06" w:rsidR="00376F45" w:rsidRPr="000A4ECF" w:rsidRDefault="00376F45" w:rsidP="00EA546A">
            <w:pPr>
              <w:spacing w:after="0"/>
              <w:jc w:val="both"/>
              <w:rPr>
                <w:rFonts w:ascii="Georgia" w:hAnsi="Georgia"/>
                <w:u w:val="single"/>
                <w:lang w:val="en-US"/>
              </w:rPr>
            </w:pPr>
            <w:r w:rsidRPr="000A4ECF">
              <w:rPr>
                <w:rFonts w:ascii="Georgia" w:hAnsi="Georgia"/>
                <w:lang w:val="en-US"/>
              </w:rPr>
              <w:t xml:space="preserve">The period for repair or replacement shall be: </w:t>
            </w:r>
            <w:r w:rsidR="00294009" w:rsidRPr="00294009">
              <w:rPr>
                <w:rFonts w:ascii="Georgia" w:hAnsi="Georgia"/>
                <w:b/>
                <w:bCs/>
                <w:i/>
                <w:iCs/>
                <w:lang w:val="en-US"/>
              </w:rPr>
              <w:t xml:space="preserve">within </w:t>
            </w:r>
            <w:r w:rsidR="00294009">
              <w:rPr>
                <w:rFonts w:ascii="Georgia" w:hAnsi="Georgia"/>
                <w:b/>
                <w:bCs/>
                <w:i/>
                <w:iCs/>
                <w:lang w:val="en-US"/>
              </w:rPr>
              <w:t>3</w:t>
            </w:r>
            <w:r w:rsidR="00294009">
              <w:rPr>
                <w:rFonts w:ascii="Georgia" w:hAnsi="Georgia"/>
                <w:i/>
                <w:iCs/>
                <w:lang w:val="en-US"/>
              </w:rPr>
              <w:t xml:space="preserve"> </w:t>
            </w:r>
            <w:r w:rsidRPr="000A4ECF">
              <w:rPr>
                <w:rFonts w:ascii="Georgia" w:hAnsi="Georgia"/>
                <w:lang w:val="en-US"/>
              </w:rPr>
              <w:t>days.</w:t>
            </w:r>
            <w:r w:rsidR="008345B3" w:rsidRPr="003B6EFA">
              <w:rPr>
                <w:rFonts w:ascii="Georgia" w:hAnsi="Georgia"/>
                <w:b/>
                <w:i/>
                <w:iCs/>
                <w:u w:val="single"/>
                <w:lang w:val="en-US"/>
              </w:rPr>
              <w:t xml:space="preserve"> </w:t>
            </w:r>
          </w:p>
        </w:tc>
      </w:tr>
      <w:tr w:rsidR="00376F45" w:rsidRPr="000A4ECF" w14:paraId="66E7117D" w14:textId="77777777" w:rsidTr="00D728D5">
        <w:trPr>
          <w:jc w:val="center"/>
        </w:trPr>
        <w:tc>
          <w:tcPr>
            <w:tcW w:w="1525" w:type="dxa"/>
            <w:tcBorders>
              <w:top w:val="single" w:sz="4" w:space="0" w:color="auto"/>
              <w:left w:val="single" w:sz="4" w:space="0" w:color="auto"/>
              <w:bottom w:val="single" w:sz="4" w:space="0" w:color="auto"/>
              <w:right w:val="single" w:sz="4" w:space="0" w:color="auto"/>
            </w:tcBorders>
          </w:tcPr>
          <w:p w14:paraId="23AD68DF" w14:textId="77777777" w:rsidR="00376F45" w:rsidRPr="000A4ECF" w:rsidRDefault="00376F45" w:rsidP="00EA546A">
            <w:pPr>
              <w:spacing w:after="0"/>
              <w:rPr>
                <w:rFonts w:ascii="Georgia" w:hAnsi="Georgia"/>
                <w:b/>
                <w:lang w:val="en-US"/>
              </w:rPr>
            </w:pPr>
            <w:r w:rsidRPr="000A4ECF">
              <w:rPr>
                <w:rFonts w:ascii="Georgia" w:hAnsi="Georgia"/>
                <w:b/>
                <w:lang w:val="en-US"/>
              </w:rPr>
              <w:lastRenderedPageBreak/>
              <w:t>GCC 33.6</w:t>
            </w:r>
          </w:p>
        </w:tc>
        <w:tc>
          <w:tcPr>
            <w:tcW w:w="8640" w:type="dxa"/>
            <w:tcBorders>
              <w:top w:val="single" w:sz="4" w:space="0" w:color="auto"/>
              <w:left w:val="single" w:sz="4" w:space="0" w:color="auto"/>
              <w:bottom w:val="single" w:sz="4" w:space="0" w:color="auto"/>
              <w:right w:val="single" w:sz="4" w:space="0" w:color="auto"/>
            </w:tcBorders>
          </w:tcPr>
          <w:p w14:paraId="4E9CEC55" w14:textId="77777777" w:rsidR="00376F45" w:rsidRPr="000A4ECF" w:rsidRDefault="00376F45" w:rsidP="00EA546A">
            <w:pPr>
              <w:spacing w:after="0"/>
              <w:jc w:val="both"/>
              <w:rPr>
                <w:rFonts w:ascii="Georgia" w:hAnsi="Georgia"/>
                <w:lang w:val="en-US"/>
              </w:rPr>
            </w:pPr>
            <w:r w:rsidRPr="000A4ECF">
              <w:rPr>
                <w:rFonts w:ascii="Georgia" w:hAnsi="Georgia"/>
                <w:lang w:val="en-US"/>
              </w:rPr>
              <w:t xml:space="preserve">If the value engineering proposal is approved by the Procuring Entity the amount to be paid to the Supplier shall be ___% (insert appropriate percentage. </w:t>
            </w:r>
            <w:r w:rsidR="008345B3" w:rsidRPr="003B6EFA">
              <w:rPr>
                <w:rFonts w:ascii="Georgia" w:hAnsi="Georgia"/>
                <w:b/>
                <w:i/>
                <w:iCs/>
                <w:u w:val="single"/>
                <w:lang w:val="en-US"/>
              </w:rPr>
              <w:t>NOT APPLICABLE</w:t>
            </w:r>
          </w:p>
          <w:p w14:paraId="752350FE" w14:textId="77777777" w:rsidR="00376F45" w:rsidRPr="000A4ECF" w:rsidRDefault="00376F45" w:rsidP="00EA546A">
            <w:pPr>
              <w:spacing w:after="0"/>
              <w:jc w:val="both"/>
              <w:rPr>
                <w:rFonts w:ascii="Georgia" w:hAnsi="Georgia"/>
                <w:lang w:val="en-US"/>
              </w:rPr>
            </w:pPr>
            <w:r w:rsidRPr="000A4ECF">
              <w:rPr>
                <w:rFonts w:ascii="Georgia" w:hAnsi="Georgia"/>
                <w:lang w:val="en-US"/>
              </w:rPr>
              <w:t>The percentage is normally up to 50%) of the reduction in the Contract Price.</w:t>
            </w:r>
          </w:p>
        </w:tc>
      </w:tr>
    </w:tbl>
    <w:p w14:paraId="4996D3EF" w14:textId="77777777" w:rsidR="00975B08" w:rsidRPr="00975B08" w:rsidRDefault="00975B08" w:rsidP="00975B08">
      <w:pPr>
        <w:jc w:val="both"/>
        <w:rPr>
          <w:i/>
          <w:lang w:val="en-US"/>
        </w:rPr>
      </w:pPr>
    </w:p>
    <w:bookmarkStart w:id="107" w:name="_Toc229398814"/>
    <w:p w14:paraId="4145EF52" w14:textId="77777777" w:rsidR="00975B08" w:rsidRPr="00EA546A" w:rsidRDefault="00975B08" w:rsidP="00A721AC">
      <w:pPr>
        <w:pStyle w:val="Heading2"/>
        <w:spacing w:after="240"/>
        <w:rPr>
          <w:lang w:val="en-US"/>
        </w:rPr>
      </w:pPr>
      <w:r w:rsidRPr="00EA546A">
        <w:rPr>
          <w:noProof/>
          <w:lang w:val="en-US"/>
        </w:rPr>
        <mc:AlternateContent>
          <mc:Choice Requires="wps">
            <w:drawing>
              <wp:anchor distT="0" distB="0" distL="114300" distR="114300" simplePos="0" relativeHeight="251671552" behindDoc="1" locked="0" layoutInCell="1" allowOverlap="1" wp14:anchorId="75879392" wp14:editId="6D354F82">
                <wp:simplePos x="0" y="0"/>
                <wp:positionH relativeFrom="page">
                  <wp:posOffset>6442710</wp:posOffset>
                </wp:positionH>
                <wp:positionV relativeFrom="page">
                  <wp:posOffset>7357110</wp:posOffset>
                </wp:positionV>
                <wp:extent cx="36830" cy="0"/>
                <wp:effectExtent l="13335" t="13335" r="6985" b="15240"/>
                <wp:wrapNone/>
                <wp:docPr id="3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12714">
                          <a:solidFill>
                            <a:srgbClr val="312D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599530FA" id="Line 2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3pt,579.3pt" to="510.2pt,5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" strokecolor="#312d2f" strokeweight=".35317mm">
                <w10:wrap anchorx="page" anchory="page"/>
              </v:line>
            </w:pict>
          </mc:Fallback>
        </mc:AlternateContent>
      </w:r>
      <w:r w:rsidRPr="00EA546A">
        <w:rPr>
          <w:noProof/>
          <w:lang w:val="en-US"/>
        </w:rPr>
        <mc:AlternateContent>
          <mc:Choice Requires="wps">
            <w:drawing>
              <wp:anchor distT="0" distB="0" distL="114300" distR="114300" simplePos="0" relativeHeight="251672576" behindDoc="1" locked="0" layoutInCell="1" allowOverlap="1" wp14:anchorId="313817A7" wp14:editId="4FF02B06">
                <wp:simplePos x="0" y="0"/>
                <wp:positionH relativeFrom="page">
                  <wp:posOffset>5789930</wp:posOffset>
                </wp:positionH>
                <wp:positionV relativeFrom="page">
                  <wp:posOffset>9321800</wp:posOffset>
                </wp:positionV>
                <wp:extent cx="36195" cy="0"/>
                <wp:effectExtent l="8255" t="15875" r="12700" b="12700"/>
                <wp:wrapNone/>
                <wp:docPr id="37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12714">
                          <a:solidFill>
                            <a:srgbClr val="312D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36F5F10C" id="Line 2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9pt,734pt" to="458.7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" strokecolor="#312d2f" strokeweight=".35317mm">
                <w10:wrap anchorx="page" anchory="page"/>
              </v:line>
            </w:pict>
          </mc:Fallback>
        </mc:AlternateContent>
      </w:r>
      <w:r w:rsidRPr="00EA546A">
        <w:rPr>
          <w:lang w:val="en-US"/>
        </w:rPr>
        <w:t>SECTION VIII - CONTRACT FORMS</w:t>
      </w:r>
      <w:bookmarkEnd w:id="107"/>
    </w:p>
    <w:p w14:paraId="32FAF6B4" w14:textId="77777777" w:rsidR="00975B08" w:rsidRDefault="00975B08" w:rsidP="00975B08">
      <w:pPr>
        <w:jc w:val="both"/>
        <w:rPr>
          <w:rFonts w:ascii="Georgia" w:hAnsi="Georgia"/>
          <w:lang w:val="en-US"/>
        </w:rPr>
      </w:pPr>
      <w:r w:rsidRPr="00975B08">
        <w:rPr>
          <w:rFonts w:ascii="Georgia" w:hAnsi="Georgia"/>
          <w:lang w:val="en-US"/>
        </w:rPr>
        <w:t>This  Section  contains  forms  which,  once  completed,  will  form  part  of  the  Contract.  The  forms  for  Performance  Security  and  Advance  Payment  Security,  when  required,  shall  only  be  completed  by  the  successful  tenderer  after  contract  award</w:t>
      </w:r>
      <w:r w:rsidR="0090395A">
        <w:rPr>
          <w:rFonts w:ascii="Georgia" w:hAnsi="Georgia"/>
          <w:lang w:val="en-US"/>
        </w:rPr>
        <w:t>.</w:t>
      </w:r>
    </w:p>
    <w:p w14:paraId="60D73007" w14:textId="77777777" w:rsidR="00711941" w:rsidRDefault="00711941">
      <w:pPr>
        <w:rPr>
          <w:rFonts w:ascii="Georgia" w:hAnsi="Georgia"/>
          <w:lang w:val="en-US"/>
        </w:rPr>
      </w:pPr>
      <w:r>
        <w:rPr>
          <w:rFonts w:ascii="Georgia" w:hAnsi="Georgia"/>
          <w:lang w:val="en-US"/>
        </w:rPr>
        <w:br w:type="page"/>
      </w:r>
    </w:p>
    <w:p w14:paraId="3A5A782D" w14:textId="77777777" w:rsidR="00711941" w:rsidRPr="001E57D6" w:rsidRDefault="00711941" w:rsidP="00A721AC">
      <w:pPr>
        <w:pStyle w:val="Heading3"/>
        <w:spacing w:after="240"/>
        <w:rPr>
          <w:lang w:val="en-US"/>
        </w:rPr>
      </w:pPr>
      <w:bookmarkStart w:id="108" w:name="_Toc229398815"/>
      <w:r w:rsidRPr="001E57D6">
        <w:rPr>
          <w:lang w:val="en-US"/>
        </w:rPr>
        <w:lastRenderedPageBreak/>
        <w:t xml:space="preserve">FORM No.  1:  </w:t>
      </w:r>
      <w:r w:rsidR="007D21C8" w:rsidRPr="001E57D6">
        <w:rPr>
          <w:lang w:val="en-US"/>
        </w:rPr>
        <w:t>NOTIFICATION OF INTENTION TO AWARD</w:t>
      </w:r>
      <w:bookmarkEnd w:id="108"/>
    </w:p>
    <w:p w14:paraId="3BC124F3" w14:textId="77777777" w:rsidR="00711941" w:rsidRPr="00711941" w:rsidRDefault="00711941" w:rsidP="00711941">
      <w:pPr>
        <w:jc w:val="both"/>
        <w:rPr>
          <w:rFonts w:ascii="Georgia" w:hAnsi="Georgia"/>
          <w:lang w:val="en-US"/>
        </w:rPr>
      </w:pPr>
      <w:r w:rsidRPr="00711941">
        <w:rPr>
          <w:rFonts w:ascii="Georgia" w:hAnsi="Georgia"/>
          <w:lang w:val="en-US"/>
        </w:rPr>
        <w:t>This  Notiﬁcation  of  Intention  to  Award  shall  be  sent  to  each  Tenderer  that  submitted  a  Tender.  Send  this  Notiﬁcation  to  the  Tenderer's  Authorized  Representative  named  in  the  Tender  Information  Form  on  the  format  below.</w:t>
      </w:r>
    </w:p>
    <w:p w14:paraId="7BB34681" w14:textId="77777777" w:rsidR="00711941" w:rsidRPr="00711941" w:rsidRDefault="00711941" w:rsidP="00483D98">
      <w:pPr>
        <w:spacing w:after="0"/>
        <w:jc w:val="both"/>
        <w:rPr>
          <w:rFonts w:ascii="Georgia" w:hAnsi="Georgia"/>
          <w:lang w:val="en-US"/>
        </w:rPr>
      </w:pPr>
      <w:r w:rsidRPr="00711941">
        <w:rPr>
          <w:rFonts w:ascii="Georgia" w:hAnsi="Georgia"/>
          <w:lang w:val="en-US"/>
        </w:rPr>
        <w:t>-----------------------------------------------------------------------------------------------------------</w:t>
      </w:r>
    </w:p>
    <w:p w14:paraId="27A4C6F7" w14:textId="77777777" w:rsidR="00711941" w:rsidRPr="00711941" w:rsidRDefault="00711941" w:rsidP="00711941">
      <w:pPr>
        <w:jc w:val="both"/>
        <w:rPr>
          <w:rFonts w:ascii="Georgia" w:hAnsi="Georgia"/>
          <w:b/>
          <w:bCs/>
          <w:lang w:val="en-US"/>
        </w:rPr>
      </w:pPr>
      <w:r w:rsidRPr="00711941">
        <w:rPr>
          <w:rFonts w:ascii="Georgia" w:hAnsi="Georgia"/>
          <w:b/>
          <w:bCs/>
          <w:u w:val="single"/>
          <w:lang w:val="en-US"/>
        </w:rPr>
        <w:t>FORMAT</w:t>
      </w:r>
    </w:p>
    <w:p w14:paraId="7771AE32" w14:textId="77777777" w:rsidR="00711941" w:rsidRPr="00711941" w:rsidRDefault="00711941" w:rsidP="00020BCA">
      <w:pPr>
        <w:numPr>
          <w:ilvl w:val="0"/>
          <w:numId w:val="58"/>
        </w:numPr>
        <w:ind w:left="360" w:hanging="360"/>
        <w:jc w:val="both"/>
        <w:rPr>
          <w:rFonts w:ascii="Georgia" w:hAnsi="Georgia"/>
          <w:lang w:val="en-US"/>
        </w:rPr>
      </w:pPr>
      <w:r w:rsidRPr="00711941">
        <w:rPr>
          <w:rFonts w:ascii="Georgia" w:hAnsi="Georgia"/>
          <w:lang w:val="en-US"/>
        </w:rPr>
        <w:t>For  the  attention  of  Tenderer's  Authorized  Representative</w:t>
      </w:r>
    </w:p>
    <w:p w14:paraId="5F34A468" w14:textId="77777777" w:rsidR="00711941" w:rsidRPr="00711941" w:rsidRDefault="00711941" w:rsidP="00020BCA">
      <w:pPr>
        <w:numPr>
          <w:ilvl w:val="1"/>
          <w:numId w:val="58"/>
        </w:numPr>
        <w:jc w:val="both"/>
        <w:rPr>
          <w:rFonts w:ascii="Georgia" w:hAnsi="Georgia"/>
          <w:i/>
          <w:lang w:val="en-US"/>
        </w:rPr>
      </w:pPr>
      <w:r w:rsidRPr="00711941">
        <w:rPr>
          <w:rFonts w:ascii="Georgia" w:hAnsi="Georgia"/>
          <w:lang w:val="en-US"/>
        </w:rPr>
        <w:t>Name:</w:t>
      </w:r>
      <w:r w:rsidRPr="00711941">
        <w:rPr>
          <w:rFonts w:ascii="Georgia" w:hAnsi="Georgia"/>
          <w:u w:val="single"/>
          <w:lang w:val="en-US"/>
        </w:rPr>
        <w:t xml:space="preserve">  </w:t>
      </w:r>
      <w:r w:rsidR="00BC4ACD" w:rsidRPr="00711941">
        <w:rPr>
          <w:rFonts w:ascii="Georgia" w:hAnsi="Georgia"/>
          <w:u w:val="single"/>
          <w:lang w:val="en-US"/>
        </w:rPr>
        <w:tab/>
      </w:r>
      <w:r w:rsidR="00BC4ACD"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[insert  Authorized  Representative's  name]</w:t>
      </w:r>
    </w:p>
    <w:p w14:paraId="01940785" w14:textId="77777777" w:rsidR="00711941" w:rsidRPr="00711941" w:rsidRDefault="00711941" w:rsidP="00020BCA">
      <w:pPr>
        <w:numPr>
          <w:ilvl w:val="0"/>
          <w:numId w:val="57"/>
        </w:numPr>
        <w:jc w:val="both"/>
        <w:rPr>
          <w:rFonts w:ascii="Georgia" w:hAnsi="Georgia"/>
          <w:i/>
          <w:lang w:val="en-US"/>
        </w:rPr>
      </w:pPr>
      <w:r w:rsidRPr="00711941">
        <w:rPr>
          <w:rFonts w:ascii="Georgia" w:hAnsi="Georgia"/>
          <w:lang w:val="en-US"/>
        </w:rPr>
        <w:t>Address:</w:t>
      </w:r>
      <w:r w:rsidRPr="00711941">
        <w:rPr>
          <w:rFonts w:ascii="Georgia" w:hAnsi="Georgia"/>
          <w:u w:val="single"/>
          <w:lang w:val="en-US"/>
        </w:rPr>
        <w:t xml:space="preserve">  </w:t>
      </w:r>
      <w:r w:rsidR="00BC4ACD"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[insert  Authorized  Representative's  Address]</w:t>
      </w:r>
    </w:p>
    <w:p w14:paraId="26F135B6" w14:textId="77777777" w:rsidR="00711941" w:rsidRPr="00711941" w:rsidRDefault="00711941" w:rsidP="00020BCA">
      <w:pPr>
        <w:numPr>
          <w:ilvl w:val="0"/>
          <w:numId w:val="57"/>
        </w:numPr>
        <w:jc w:val="both"/>
        <w:rPr>
          <w:rFonts w:ascii="Georgia" w:hAnsi="Georgia"/>
          <w:i/>
          <w:lang w:val="en-US"/>
        </w:rPr>
      </w:pPr>
      <w:r w:rsidRPr="00711941">
        <w:rPr>
          <w:rFonts w:ascii="Georgia" w:hAnsi="Georgia"/>
          <w:lang w:val="en-US"/>
        </w:rPr>
        <w:t>Telephone:</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i/>
          <w:lang w:val="en-US"/>
        </w:rPr>
        <w:t>[insert  Authorized  Representative's  telephone/fax  numbers]</w:t>
      </w:r>
    </w:p>
    <w:p w14:paraId="0EA64A08" w14:textId="77777777" w:rsidR="00711941" w:rsidRPr="00711941" w:rsidRDefault="00711941" w:rsidP="00020BCA">
      <w:pPr>
        <w:numPr>
          <w:ilvl w:val="0"/>
          <w:numId w:val="57"/>
        </w:numPr>
        <w:jc w:val="both"/>
        <w:rPr>
          <w:rFonts w:ascii="Georgia" w:hAnsi="Georgia"/>
          <w:i/>
          <w:lang w:val="en-US"/>
        </w:rPr>
      </w:pPr>
      <w:r w:rsidRPr="00711941">
        <w:rPr>
          <w:rFonts w:ascii="Georgia" w:hAnsi="Georgia"/>
          <w:lang w:val="en-US"/>
        </w:rPr>
        <w:t>Email  Address:</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i/>
          <w:lang w:val="en-US"/>
        </w:rPr>
        <w:t>[insert  Authorized  Representative's  email  address]</w:t>
      </w:r>
    </w:p>
    <w:p w14:paraId="1C72DBC1" w14:textId="77777777" w:rsidR="00711941" w:rsidRPr="00711941" w:rsidRDefault="00711941" w:rsidP="00711941">
      <w:pPr>
        <w:jc w:val="both"/>
        <w:rPr>
          <w:rFonts w:ascii="Georgia" w:hAnsi="Georgia"/>
          <w:i/>
          <w:lang w:val="en-US"/>
        </w:rPr>
      </w:pPr>
      <w:r w:rsidRPr="00711941">
        <w:rPr>
          <w:rFonts w:ascii="Georgia" w:hAnsi="Georgia"/>
          <w:i/>
          <w:lang w:val="en-US"/>
        </w:rPr>
        <w:t>[IMPORTANT:  insert the date that this Notiﬁcation is transmitted to Tenderers.  The Notiﬁcation must be sent to all Tenderers simultaneously.  This  means  on  the  same  date  and  as  close  to  the  same  time  as  possible.]</w:t>
      </w:r>
    </w:p>
    <w:p w14:paraId="7D6537D7" w14:textId="77777777" w:rsidR="00711941" w:rsidRPr="00711941" w:rsidRDefault="00711941" w:rsidP="00020BCA">
      <w:pPr>
        <w:numPr>
          <w:ilvl w:val="0"/>
          <w:numId w:val="58"/>
        </w:numPr>
        <w:ind w:left="360" w:hanging="360"/>
        <w:jc w:val="both"/>
        <w:rPr>
          <w:rFonts w:ascii="Georgia" w:hAnsi="Georgia"/>
          <w:lang w:val="en-US"/>
        </w:rPr>
      </w:pPr>
      <w:r w:rsidRPr="00711941">
        <w:rPr>
          <w:rFonts w:ascii="Georgia" w:hAnsi="Georgia"/>
          <w:lang w:val="en-US"/>
        </w:rPr>
        <w:t>Date  of  transmission:</w:t>
      </w:r>
      <w:r w:rsidRPr="00711941">
        <w:rPr>
          <w:rFonts w:ascii="Georgia" w:hAnsi="Georgia"/>
          <w:u w:val="single"/>
          <w:lang w:val="en-US"/>
        </w:rPr>
        <w:t xml:space="preserve">  </w:t>
      </w:r>
      <w:r w:rsidRPr="00711941">
        <w:rPr>
          <w:rFonts w:ascii="Georgia" w:hAnsi="Georgia"/>
          <w:u w:val="single"/>
          <w:lang w:val="en-US"/>
        </w:rPr>
        <w:tab/>
      </w:r>
      <w:r w:rsidR="009A30C0">
        <w:rPr>
          <w:rFonts w:ascii="Georgia" w:hAnsi="Georgia"/>
          <w:u w:val="single"/>
          <w:lang w:val="en-US"/>
        </w:rPr>
        <w:t xml:space="preserve">                   </w:t>
      </w:r>
      <w:r w:rsidRPr="00711941">
        <w:rPr>
          <w:rFonts w:ascii="Georgia" w:hAnsi="Georgia"/>
          <w:lang w:val="en-US"/>
        </w:rPr>
        <w:t>[</w:t>
      </w:r>
      <w:r w:rsidRPr="00711941">
        <w:rPr>
          <w:rFonts w:ascii="Georgia" w:hAnsi="Georgia"/>
          <w:i/>
          <w:lang w:val="en-US"/>
        </w:rPr>
        <w:t>email</w:t>
      </w:r>
      <w:r w:rsidRPr="00711941">
        <w:rPr>
          <w:rFonts w:ascii="Georgia" w:hAnsi="Georgia"/>
          <w:lang w:val="en-US"/>
        </w:rPr>
        <w:t>]  on  [</w:t>
      </w:r>
      <w:r w:rsidRPr="00711941">
        <w:rPr>
          <w:rFonts w:ascii="Georgia" w:hAnsi="Georgia"/>
          <w:i/>
          <w:lang w:val="en-US"/>
        </w:rPr>
        <w:t>date</w:t>
      </w:r>
      <w:r w:rsidRPr="00711941">
        <w:rPr>
          <w:rFonts w:ascii="Georgia" w:hAnsi="Georgia"/>
          <w:lang w:val="en-US"/>
        </w:rPr>
        <w:t>]</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lang w:val="en-US"/>
        </w:rPr>
        <w:t>(local  time)</w:t>
      </w:r>
    </w:p>
    <w:p w14:paraId="2F1C288F" w14:textId="77777777" w:rsidR="00711941" w:rsidRPr="00711941" w:rsidRDefault="00711941" w:rsidP="00A75D1F">
      <w:pPr>
        <w:ind w:firstLine="360"/>
        <w:jc w:val="both"/>
        <w:rPr>
          <w:rFonts w:ascii="Georgia" w:hAnsi="Georgia"/>
          <w:lang w:val="en-US"/>
        </w:rPr>
      </w:pPr>
      <w:r w:rsidRPr="00711941">
        <w:rPr>
          <w:rFonts w:ascii="Georgia" w:hAnsi="Georgia"/>
          <w:lang w:val="en-US"/>
        </w:rPr>
        <w:t>This Notiﬁcation is sent by</w:t>
      </w:r>
      <w:r w:rsidRPr="00711941">
        <w:rPr>
          <w:rFonts w:ascii="Georgia" w:hAnsi="Georgia"/>
          <w:u w:val="single"/>
          <w:lang w:val="en-US"/>
        </w:rPr>
        <w:t xml:space="preserve">  </w:t>
      </w:r>
      <w:r w:rsidR="00C34411" w:rsidRPr="00711941">
        <w:rPr>
          <w:rFonts w:ascii="Georgia" w:hAnsi="Georgia"/>
          <w:u w:val="single"/>
          <w:lang w:val="en-US"/>
        </w:rPr>
        <w:t xml:space="preserve"> </w:t>
      </w:r>
      <w:r w:rsidR="00C34411" w:rsidRPr="00711941">
        <w:rPr>
          <w:rFonts w:ascii="Georgia" w:hAnsi="Georgia"/>
          <w:u w:val="single"/>
          <w:lang w:val="en-US"/>
        </w:rPr>
        <w:tab/>
      </w:r>
      <w:r w:rsidR="00C34411" w:rsidRPr="00711941">
        <w:rPr>
          <w:rFonts w:ascii="Georgia" w:hAnsi="Georgia"/>
          <w:u w:val="single"/>
          <w:lang w:val="en-US"/>
        </w:rPr>
        <w:tab/>
      </w:r>
      <w:r w:rsidR="00C34411"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w:t>
      </w:r>
      <w:r w:rsidRPr="00711941">
        <w:rPr>
          <w:rFonts w:ascii="Georgia" w:hAnsi="Georgia"/>
          <w:i/>
          <w:lang w:val="en-US"/>
        </w:rPr>
        <w:t>Name and designation</w:t>
      </w:r>
      <w:r w:rsidRPr="00711941">
        <w:rPr>
          <w:rFonts w:ascii="Georgia" w:hAnsi="Georgia"/>
          <w:lang w:val="en-US"/>
        </w:rPr>
        <w:t xml:space="preserve">)  </w:t>
      </w:r>
      <w:r w:rsidRPr="00711941">
        <w:rPr>
          <w:rFonts w:ascii="Georgia" w:hAnsi="Georgia"/>
          <w:u w:val="single"/>
          <w:lang w:val="en-US"/>
        </w:rPr>
        <w:t xml:space="preserve">  </w:t>
      </w:r>
      <w:r w:rsidRPr="00711941">
        <w:rPr>
          <w:rFonts w:ascii="Georgia" w:hAnsi="Georgia"/>
          <w:u w:val="single"/>
          <w:lang w:val="en-US"/>
        </w:rPr>
        <w:tab/>
      </w:r>
      <w:r w:rsidR="00C34411" w:rsidRPr="00711941">
        <w:rPr>
          <w:rFonts w:ascii="Georgia" w:hAnsi="Georgia"/>
          <w:u w:val="single"/>
          <w:lang w:val="en-US"/>
        </w:rPr>
        <w:tab/>
      </w:r>
    </w:p>
    <w:p w14:paraId="664CB1F7" w14:textId="77777777" w:rsidR="00711941" w:rsidRPr="00711941" w:rsidRDefault="00711941" w:rsidP="00020BCA">
      <w:pPr>
        <w:numPr>
          <w:ilvl w:val="0"/>
          <w:numId w:val="58"/>
        </w:numPr>
        <w:ind w:left="360" w:hanging="360"/>
        <w:jc w:val="both"/>
        <w:rPr>
          <w:rFonts w:ascii="Georgia" w:hAnsi="Georgia"/>
          <w:lang w:val="en-US"/>
        </w:rPr>
      </w:pPr>
      <w:r w:rsidRPr="00711941">
        <w:rPr>
          <w:rFonts w:ascii="Georgia" w:hAnsi="Georgia"/>
          <w:lang w:val="en-US"/>
        </w:rPr>
        <w:t>Notiﬁcation  of  Intention  to  Award</w:t>
      </w:r>
    </w:p>
    <w:p w14:paraId="27543D87" w14:textId="3607C331" w:rsidR="00711941" w:rsidRPr="00711941" w:rsidRDefault="00711941" w:rsidP="00020BCA">
      <w:pPr>
        <w:numPr>
          <w:ilvl w:val="1"/>
          <w:numId w:val="58"/>
        </w:numPr>
        <w:jc w:val="both"/>
        <w:rPr>
          <w:rFonts w:ascii="Georgia" w:hAnsi="Georgia"/>
          <w:i/>
          <w:lang w:val="en-US"/>
        </w:rPr>
      </w:pPr>
      <w:r w:rsidRPr="00711941">
        <w:rPr>
          <w:rFonts w:ascii="Georgia" w:hAnsi="Georgia"/>
          <w:lang w:val="en-US"/>
        </w:rPr>
        <w:t>Employer:</w:t>
      </w:r>
      <w:r w:rsidRPr="00711941">
        <w:rPr>
          <w:rFonts w:ascii="Georgia" w:hAnsi="Georgia"/>
          <w:u w:val="single"/>
          <w:lang w:val="en-US"/>
        </w:rPr>
        <w:t xml:space="preserve">  </w:t>
      </w:r>
      <w:r w:rsidRPr="00711941">
        <w:rPr>
          <w:rFonts w:ascii="Georgia" w:hAnsi="Georgia"/>
          <w:u w:val="single"/>
          <w:lang w:val="en-US"/>
        </w:rPr>
        <w:tab/>
      </w:r>
      <w:r w:rsidR="00657FCE">
        <w:rPr>
          <w:rFonts w:ascii="Georgia" w:hAnsi="Georgia"/>
          <w:u w:val="single"/>
          <w:lang w:val="en-US"/>
        </w:rPr>
        <w:t>_</w:t>
      </w:r>
      <w:r w:rsidRPr="00711941">
        <w:rPr>
          <w:rFonts w:ascii="Georgia" w:hAnsi="Georgia"/>
          <w:i/>
          <w:lang w:val="en-US"/>
        </w:rPr>
        <w:t>[insert  the  name  of  the  Employer]</w:t>
      </w:r>
    </w:p>
    <w:p w14:paraId="65C933FD" w14:textId="5AE8F4E4" w:rsidR="00711941" w:rsidRPr="00711941" w:rsidRDefault="00711941" w:rsidP="00020BCA">
      <w:pPr>
        <w:numPr>
          <w:ilvl w:val="0"/>
          <w:numId w:val="56"/>
        </w:numPr>
        <w:jc w:val="both"/>
        <w:rPr>
          <w:rFonts w:ascii="Georgia" w:hAnsi="Georgia"/>
          <w:i/>
          <w:lang w:val="en-US"/>
        </w:rPr>
      </w:pPr>
      <w:r w:rsidRPr="00711941">
        <w:rPr>
          <w:rFonts w:ascii="Georgia" w:hAnsi="Georgia"/>
          <w:lang w:val="en-US"/>
        </w:rPr>
        <w:t>Project:</w:t>
      </w:r>
      <w:r w:rsidRPr="00711941">
        <w:rPr>
          <w:rFonts w:ascii="Georgia" w:hAnsi="Georgia"/>
          <w:u w:val="single"/>
          <w:lang w:val="en-US"/>
        </w:rPr>
        <w:t xml:space="preserve"> </w:t>
      </w:r>
      <w:r w:rsidR="00EB2D73" w:rsidRPr="00711941">
        <w:rPr>
          <w:rFonts w:ascii="Georgia" w:hAnsi="Georgia"/>
          <w:u w:val="single"/>
          <w:lang w:val="en-US"/>
        </w:rPr>
        <w:tab/>
      </w:r>
      <w:r w:rsidRPr="00711941">
        <w:rPr>
          <w:rFonts w:ascii="Georgia" w:hAnsi="Georgia"/>
          <w:u w:val="single"/>
          <w:lang w:val="en-US"/>
        </w:rPr>
        <w:t xml:space="preserve"> </w:t>
      </w:r>
      <w:r w:rsidRPr="00711941">
        <w:rPr>
          <w:rFonts w:ascii="Georgia" w:hAnsi="Georgia"/>
          <w:u w:val="single"/>
          <w:lang w:val="en-US"/>
        </w:rPr>
        <w:tab/>
      </w:r>
      <w:r w:rsidR="00657FCE">
        <w:rPr>
          <w:rFonts w:ascii="Georgia" w:hAnsi="Georgia"/>
          <w:u w:val="single"/>
          <w:lang w:val="en-US"/>
        </w:rPr>
        <w:t>_</w:t>
      </w:r>
      <w:r w:rsidRPr="00711941">
        <w:rPr>
          <w:rFonts w:ascii="Georgia" w:hAnsi="Georgia"/>
          <w:i/>
          <w:lang w:val="en-US"/>
        </w:rPr>
        <w:t>[insert  name  of  project]</w:t>
      </w:r>
    </w:p>
    <w:p w14:paraId="72DC69D7" w14:textId="3747DCA8" w:rsidR="00711941" w:rsidRPr="00711941" w:rsidRDefault="00711941" w:rsidP="00020BCA">
      <w:pPr>
        <w:numPr>
          <w:ilvl w:val="0"/>
          <w:numId w:val="56"/>
        </w:numPr>
        <w:jc w:val="both"/>
        <w:rPr>
          <w:rFonts w:ascii="Georgia" w:hAnsi="Georgia"/>
          <w:i/>
          <w:lang w:val="en-US"/>
        </w:rPr>
      </w:pPr>
      <w:r w:rsidRPr="00711941">
        <w:rPr>
          <w:rFonts w:ascii="Georgia" w:hAnsi="Georgia"/>
          <w:lang w:val="en-US"/>
        </w:rPr>
        <w:t>Contract  title:</w:t>
      </w:r>
      <w:r w:rsidRPr="00711941">
        <w:rPr>
          <w:rFonts w:ascii="Georgia" w:hAnsi="Georgia"/>
          <w:u w:val="single"/>
          <w:lang w:val="en-US"/>
        </w:rPr>
        <w:t xml:space="preserve">  </w:t>
      </w:r>
      <w:r w:rsidRPr="00711941">
        <w:rPr>
          <w:rFonts w:ascii="Georgia" w:hAnsi="Georgia"/>
          <w:u w:val="single"/>
          <w:lang w:val="en-US"/>
        </w:rPr>
        <w:tab/>
      </w:r>
      <w:r w:rsidR="00657FCE">
        <w:rPr>
          <w:rFonts w:ascii="Georgia" w:hAnsi="Georgia"/>
          <w:u w:val="single"/>
          <w:lang w:val="en-US"/>
        </w:rPr>
        <w:t>_</w:t>
      </w:r>
      <w:r w:rsidRPr="00711941">
        <w:rPr>
          <w:rFonts w:ascii="Georgia" w:hAnsi="Georgia"/>
          <w:i/>
          <w:lang w:val="en-US"/>
        </w:rPr>
        <w:t>[insert  the  name  of  the  contract]</w:t>
      </w:r>
    </w:p>
    <w:p w14:paraId="0CD563C1" w14:textId="62D80C03" w:rsidR="00711941" w:rsidRPr="00711941" w:rsidRDefault="00711941" w:rsidP="00020BCA">
      <w:pPr>
        <w:numPr>
          <w:ilvl w:val="0"/>
          <w:numId w:val="56"/>
        </w:numPr>
        <w:jc w:val="both"/>
        <w:rPr>
          <w:rFonts w:ascii="Georgia" w:hAnsi="Georgia"/>
          <w:i/>
          <w:lang w:val="en-US"/>
        </w:rPr>
      </w:pPr>
      <w:r w:rsidRPr="00711941">
        <w:rPr>
          <w:rFonts w:ascii="Georgia" w:hAnsi="Georgia"/>
          <w:lang w:val="en-US"/>
        </w:rPr>
        <w:t>Country:</w:t>
      </w:r>
      <w:r w:rsidRPr="00711941">
        <w:rPr>
          <w:rFonts w:ascii="Georgia" w:hAnsi="Georgia"/>
          <w:u w:val="single"/>
          <w:lang w:val="en-US"/>
        </w:rPr>
        <w:t xml:space="preserve">  </w:t>
      </w:r>
      <w:r w:rsidRPr="00711941">
        <w:rPr>
          <w:rFonts w:ascii="Georgia" w:hAnsi="Georgia"/>
          <w:u w:val="single"/>
          <w:lang w:val="en-US"/>
        </w:rPr>
        <w:tab/>
      </w:r>
      <w:r w:rsidR="00657FCE">
        <w:rPr>
          <w:rFonts w:ascii="Georgia" w:hAnsi="Georgia"/>
          <w:u w:val="single"/>
          <w:lang w:val="en-US"/>
        </w:rPr>
        <w:t>_</w:t>
      </w:r>
      <w:r w:rsidRPr="00711941">
        <w:rPr>
          <w:rFonts w:ascii="Georgia" w:hAnsi="Georgia"/>
          <w:i/>
          <w:lang w:val="en-US"/>
        </w:rPr>
        <w:t>[insert  country  where  ITT  is  issued]</w:t>
      </w:r>
    </w:p>
    <w:p w14:paraId="7160A652" w14:textId="1551A76F" w:rsidR="00711941" w:rsidRPr="00711941" w:rsidRDefault="00711941" w:rsidP="00020BCA">
      <w:pPr>
        <w:numPr>
          <w:ilvl w:val="0"/>
          <w:numId w:val="56"/>
        </w:numPr>
        <w:jc w:val="both"/>
        <w:rPr>
          <w:rFonts w:ascii="Georgia" w:hAnsi="Georgia"/>
          <w:i/>
          <w:lang w:val="en-US"/>
        </w:rPr>
      </w:pPr>
      <w:r w:rsidRPr="00711941">
        <w:rPr>
          <w:rFonts w:ascii="Georgia" w:hAnsi="Georgia"/>
          <w:lang w:val="en-US"/>
        </w:rPr>
        <w:t>ITT  No:</w:t>
      </w:r>
      <w:r w:rsidRPr="00711941">
        <w:rPr>
          <w:rFonts w:ascii="Georgia" w:hAnsi="Georgia"/>
          <w:u w:val="single"/>
          <w:lang w:val="en-US"/>
        </w:rPr>
        <w:t xml:space="preserve">  </w:t>
      </w:r>
      <w:r w:rsidRPr="00711941">
        <w:rPr>
          <w:rFonts w:ascii="Georgia" w:hAnsi="Georgia"/>
          <w:u w:val="single"/>
          <w:lang w:val="en-US"/>
        </w:rPr>
        <w:tab/>
      </w:r>
      <w:r w:rsidR="00657FCE">
        <w:rPr>
          <w:rFonts w:ascii="Georgia" w:hAnsi="Georgia"/>
          <w:u w:val="single"/>
          <w:lang w:val="en-US"/>
        </w:rPr>
        <w:t>_</w:t>
      </w:r>
      <w:r w:rsidRPr="00711941">
        <w:rPr>
          <w:rFonts w:ascii="Georgia" w:hAnsi="Georgia"/>
          <w:i/>
          <w:lang w:val="en-US"/>
        </w:rPr>
        <w:t>[insert  ITT  reference  number  from  Procurement  Plan]</w:t>
      </w:r>
    </w:p>
    <w:p w14:paraId="23D9955F" w14:textId="77777777" w:rsidR="00711941" w:rsidRPr="00711941" w:rsidRDefault="00711941" w:rsidP="00711941">
      <w:pPr>
        <w:jc w:val="both"/>
        <w:rPr>
          <w:rFonts w:ascii="Georgia" w:hAnsi="Georgia"/>
          <w:lang w:val="en-US"/>
        </w:rPr>
      </w:pPr>
      <w:r w:rsidRPr="00711941">
        <w:rPr>
          <w:rFonts w:ascii="Georgia" w:hAnsi="Georgia"/>
          <w:lang w:val="en-US"/>
        </w:rPr>
        <w:t>This  Notiﬁcation  of  Intention  to  Award  (Notiﬁcation)  notiﬁes  you  of  our  decision  to  award  the  above  contract.  The transmission of this Notiﬁcation begins the Standstill Period.  During the Standstill Period, you may:</w:t>
      </w:r>
    </w:p>
    <w:p w14:paraId="6D442178" w14:textId="77777777" w:rsidR="00711941" w:rsidRPr="00711941" w:rsidRDefault="00711941" w:rsidP="00020BCA">
      <w:pPr>
        <w:numPr>
          <w:ilvl w:val="0"/>
          <w:numId w:val="58"/>
        </w:numPr>
        <w:ind w:left="360" w:hanging="360"/>
        <w:jc w:val="both"/>
        <w:rPr>
          <w:rFonts w:ascii="Georgia" w:hAnsi="Georgia"/>
          <w:lang w:val="en-US"/>
        </w:rPr>
      </w:pPr>
      <w:r w:rsidRPr="00711941">
        <w:rPr>
          <w:rFonts w:ascii="Georgia" w:hAnsi="Georgia"/>
          <w:lang w:val="en-US"/>
        </w:rPr>
        <w:t>Request  a  debrieﬁng  in  relation  to  the  evaluation  of  your  tender</w:t>
      </w:r>
    </w:p>
    <w:p w14:paraId="69C4EF21" w14:textId="77777777" w:rsidR="00711941" w:rsidRPr="00711941" w:rsidRDefault="00711941" w:rsidP="00711941">
      <w:pPr>
        <w:jc w:val="both"/>
        <w:rPr>
          <w:rFonts w:ascii="Georgia" w:hAnsi="Georgia"/>
          <w:lang w:val="en-US"/>
        </w:rPr>
      </w:pPr>
      <w:r w:rsidRPr="00711941">
        <w:rPr>
          <w:rFonts w:ascii="Georgia" w:hAnsi="Georgia"/>
          <w:lang w:val="en-US"/>
        </w:rPr>
        <w:t>Submit  a  Procurement-related  Complaint  in  relation  to  the  decision  to  award  the  contract.</w:t>
      </w:r>
    </w:p>
    <w:p w14:paraId="4316AC9D" w14:textId="77777777" w:rsidR="00711941" w:rsidRPr="00711941" w:rsidRDefault="00711941" w:rsidP="00020BCA">
      <w:pPr>
        <w:numPr>
          <w:ilvl w:val="0"/>
          <w:numId w:val="55"/>
        </w:numPr>
        <w:ind w:left="540" w:hanging="270"/>
        <w:jc w:val="both"/>
        <w:rPr>
          <w:rFonts w:ascii="Georgia" w:hAnsi="Georgia"/>
          <w:lang w:val="en-US"/>
        </w:rPr>
      </w:pPr>
      <w:r w:rsidRPr="00711941">
        <w:rPr>
          <w:rFonts w:ascii="Georgia" w:hAnsi="Georgia"/>
          <w:lang w:val="en-US"/>
        </w:rPr>
        <w:t>The  successful  tenderer</w:t>
      </w:r>
    </w:p>
    <w:p w14:paraId="57E8E4E4" w14:textId="77777777" w:rsidR="00711941" w:rsidRPr="00711941" w:rsidRDefault="00711941" w:rsidP="00783171">
      <w:pPr>
        <w:numPr>
          <w:ilvl w:val="1"/>
          <w:numId w:val="55"/>
        </w:numPr>
        <w:ind w:left="900" w:hanging="360"/>
        <w:jc w:val="both"/>
        <w:rPr>
          <w:rFonts w:ascii="Georgia" w:hAnsi="Georgia"/>
          <w:lang w:val="en-US"/>
        </w:rPr>
      </w:pPr>
      <w:r w:rsidRPr="00711941">
        <w:rPr>
          <w:rFonts w:ascii="Georgia" w:hAnsi="Georgia"/>
          <w:lang w:val="en-US"/>
        </w:rPr>
        <w:t>Name  of  successful  Tender</w:t>
      </w:r>
      <w:r w:rsidRPr="00711941">
        <w:rPr>
          <w:rFonts w:ascii="Georgia" w:hAnsi="Georgia"/>
          <w:u w:val="single"/>
          <w:lang w:val="en-US"/>
        </w:rPr>
        <w:t xml:space="preserve">  </w:t>
      </w:r>
      <w:r w:rsidR="00656E3F" w:rsidRPr="00711941">
        <w:rPr>
          <w:rFonts w:ascii="Georgia" w:hAnsi="Georgia"/>
          <w:u w:val="single"/>
          <w:lang w:val="en-US"/>
        </w:rPr>
        <w:t xml:space="preserve"> </w:t>
      </w:r>
      <w:r w:rsidR="00656E3F" w:rsidRPr="00711941">
        <w:rPr>
          <w:rFonts w:ascii="Georgia" w:hAnsi="Georgia"/>
          <w:u w:val="single"/>
          <w:lang w:val="en-US"/>
        </w:rPr>
        <w:tab/>
      </w:r>
      <w:r w:rsidR="00656E3F" w:rsidRPr="00711941">
        <w:rPr>
          <w:rFonts w:ascii="Georgia" w:hAnsi="Georgia"/>
          <w:u w:val="single"/>
          <w:lang w:val="en-US"/>
        </w:rPr>
        <w:tab/>
      </w:r>
      <w:r w:rsidR="00656E3F" w:rsidRPr="00711941">
        <w:rPr>
          <w:rFonts w:ascii="Georgia" w:hAnsi="Georgia"/>
          <w:u w:val="single"/>
          <w:lang w:val="en-US"/>
        </w:rPr>
        <w:tab/>
      </w:r>
      <w:r w:rsidR="00656E3F" w:rsidRPr="00711941">
        <w:rPr>
          <w:rFonts w:ascii="Georgia" w:hAnsi="Georgia"/>
          <w:u w:val="single"/>
          <w:lang w:val="en-US"/>
        </w:rPr>
        <w:tab/>
      </w:r>
      <w:r w:rsidRPr="00711941">
        <w:rPr>
          <w:rFonts w:ascii="Georgia" w:hAnsi="Georgia"/>
          <w:u w:val="single"/>
          <w:lang w:val="en-US"/>
        </w:rPr>
        <w:tab/>
      </w:r>
    </w:p>
    <w:p w14:paraId="1CA1E136" w14:textId="77777777" w:rsidR="00711941" w:rsidRPr="00711941" w:rsidRDefault="00711941" w:rsidP="00783171">
      <w:pPr>
        <w:numPr>
          <w:ilvl w:val="1"/>
          <w:numId w:val="55"/>
        </w:numPr>
        <w:ind w:left="900" w:hanging="360"/>
        <w:jc w:val="both"/>
        <w:rPr>
          <w:rFonts w:ascii="Georgia" w:hAnsi="Georgia"/>
          <w:lang w:val="en-US"/>
        </w:rPr>
      </w:pPr>
      <w:r w:rsidRPr="00711941">
        <w:rPr>
          <w:rFonts w:ascii="Georgia" w:hAnsi="Georgia"/>
          <w:lang w:val="en-US"/>
        </w:rPr>
        <w:t xml:space="preserve">Address  of  the  successful  Tender  </w:t>
      </w:r>
      <w:r w:rsidRPr="00711941">
        <w:rPr>
          <w:rFonts w:ascii="Georgia" w:hAnsi="Georgia"/>
          <w:u w:val="single"/>
          <w:lang w:val="en-US"/>
        </w:rPr>
        <w:t xml:space="preserve"> </w:t>
      </w:r>
      <w:r w:rsidR="00656E3F" w:rsidRPr="00711941">
        <w:rPr>
          <w:rFonts w:ascii="Georgia" w:hAnsi="Georgia"/>
          <w:u w:val="single"/>
          <w:lang w:val="en-US"/>
        </w:rPr>
        <w:t xml:space="preserve"> </w:t>
      </w:r>
      <w:r w:rsidR="00656E3F" w:rsidRPr="00711941">
        <w:rPr>
          <w:rFonts w:ascii="Georgia" w:hAnsi="Georgia"/>
          <w:u w:val="single"/>
          <w:lang w:val="en-US"/>
        </w:rPr>
        <w:tab/>
      </w:r>
      <w:r w:rsidR="00656E3F" w:rsidRPr="00711941">
        <w:rPr>
          <w:rFonts w:ascii="Georgia" w:hAnsi="Georgia"/>
          <w:u w:val="single"/>
          <w:lang w:val="en-US"/>
        </w:rPr>
        <w:tab/>
      </w:r>
      <w:r w:rsidR="00656E3F" w:rsidRPr="00711941">
        <w:rPr>
          <w:rFonts w:ascii="Georgia" w:hAnsi="Georgia"/>
          <w:u w:val="single"/>
          <w:lang w:val="en-US"/>
        </w:rPr>
        <w:tab/>
      </w:r>
      <w:r w:rsidRPr="00711941">
        <w:rPr>
          <w:rFonts w:ascii="Georgia" w:hAnsi="Georgia"/>
          <w:u w:val="single"/>
          <w:lang w:val="en-US"/>
        </w:rPr>
        <w:t xml:space="preserve"> </w:t>
      </w:r>
      <w:r w:rsidRPr="00711941">
        <w:rPr>
          <w:rFonts w:ascii="Georgia" w:hAnsi="Georgia"/>
          <w:u w:val="single"/>
          <w:lang w:val="en-US"/>
        </w:rPr>
        <w:tab/>
      </w:r>
      <w:r w:rsidR="00F43C27" w:rsidRPr="00711941">
        <w:rPr>
          <w:rFonts w:ascii="Georgia" w:hAnsi="Georgia"/>
          <w:u w:val="single"/>
          <w:lang w:val="en-US"/>
        </w:rPr>
        <w:tab/>
      </w:r>
    </w:p>
    <w:p w14:paraId="09499B0E" w14:textId="2D21A632" w:rsidR="00711941" w:rsidRPr="00F43C27" w:rsidRDefault="00711941" w:rsidP="00783171">
      <w:pPr>
        <w:numPr>
          <w:ilvl w:val="1"/>
          <w:numId w:val="55"/>
        </w:numPr>
        <w:ind w:left="900" w:hanging="360"/>
        <w:jc w:val="both"/>
        <w:rPr>
          <w:rFonts w:ascii="Georgia" w:hAnsi="Georgia"/>
          <w:lang w:val="en-US"/>
        </w:rPr>
      </w:pPr>
      <w:r w:rsidRPr="00711941">
        <w:rPr>
          <w:rFonts w:ascii="Georgia" w:hAnsi="Georgia"/>
          <w:lang w:val="en-US"/>
        </w:rPr>
        <w:t>Contract  price  of  the  successful  Tender  Kenya  Shillings</w:t>
      </w:r>
      <w:r w:rsidRPr="00711941">
        <w:rPr>
          <w:rFonts w:ascii="Georgia" w:hAnsi="Georgia"/>
          <w:u w:val="single"/>
          <w:lang w:val="en-US"/>
        </w:rPr>
        <w:t xml:space="preserve">  </w:t>
      </w:r>
      <w:r w:rsidR="005C38CB"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(in  words</w:t>
      </w:r>
      <w:r w:rsidR="00FE7C0B">
        <w:rPr>
          <w:rFonts w:ascii="Georgia" w:hAnsi="Georgia"/>
          <w:lang w:val="en-US"/>
        </w:rPr>
        <w:t>___</w:t>
      </w:r>
      <w:r w:rsidRPr="00F43C27">
        <w:rPr>
          <w:rFonts w:ascii="Georgia" w:hAnsi="Georgia"/>
          <w:lang w:val="en-US"/>
        </w:rPr>
        <w:t>)</w:t>
      </w:r>
    </w:p>
    <w:p w14:paraId="67CE11AB" w14:textId="77777777" w:rsidR="00711941" w:rsidRPr="00711941" w:rsidRDefault="00711941" w:rsidP="00D61208">
      <w:pPr>
        <w:numPr>
          <w:ilvl w:val="0"/>
          <w:numId w:val="55"/>
        </w:numPr>
        <w:spacing w:after="0"/>
        <w:ind w:left="540" w:hanging="270"/>
        <w:jc w:val="both"/>
        <w:rPr>
          <w:rFonts w:ascii="Georgia" w:hAnsi="Georgia"/>
          <w:lang w:val="en-US"/>
        </w:rPr>
      </w:pPr>
      <w:r w:rsidRPr="00711941">
        <w:rPr>
          <w:rFonts w:ascii="Georgia" w:hAnsi="Georgia"/>
          <w:lang w:val="en-US"/>
        </w:rPr>
        <w:t>Other  Tenderers</w:t>
      </w:r>
    </w:p>
    <w:p w14:paraId="6788C60E" w14:textId="77777777" w:rsidR="00711941" w:rsidRPr="00711941" w:rsidRDefault="00711941" w:rsidP="00711941">
      <w:pPr>
        <w:jc w:val="both"/>
        <w:rPr>
          <w:rFonts w:ascii="Georgia" w:hAnsi="Georgia"/>
          <w:lang w:val="en-US"/>
        </w:rPr>
      </w:pPr>
      <w:r w:rsidRPr="00711941">
        <w:rPr>
          <w:rFonts w:ascii="Georgia" w:hAnsi="Georgia"/>
          <w:lang w:val="en-US"/>
        </w:rPr>
        <w:t>Names of all Tenderers that submitted a Tender.  If  the  Tender's  price  was  evaluated  include  the  evaluated  price  as  well  as  the  Tender  price  as  read  out.  For  Tenders  not  evaluated,  give  one  main  reason  the  Tender  was  unsuccessful.</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160"/>
        <w:gridCol w:w="1530"/>
        <w:gridCol w:w="2250"/>
        <w:gridCol w:w="3221"/>
      </w:tblGrid>
      <w:tr w:rsidR="00711941" w:rsidRPr="00711941" w14:paraId="1C44B65F" w14:textId="77777777" w:rsidTr="000A184F">
        <w:trPr>
          <w:jc w:val="center"/>
        </w:trPr>
        <w:tc>
          <w:tcPr>
            <w:tcW w:w="625" w:type="dxa"/>
          </w:tcPr>
          <w:p w14:paraId="0522E75F"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lastRenderedPageBreak/>
              <w:t>S/</w:t>
            </w:r>
            <w:r w:rsidR="00483D98">
              <w:rPr>
                <w:rFonts w:ascii="Georgia" w:hAnsi="Georgia"/>
                <w:iCs/>
                <w:lang w:val="en-US"/>
              </w:rPr>
              <w:t xml:space="preserve"> </w:t>
            </w:r>
            <w:r w:rsidRPr="00711941">
              <w:rPr>
                <w:rFonts w:ascii="Georgia" w:hAnsi="Georgia"/>
                <w:iCs/>
                <w:lang w:val="en-US"/>
              </w:rPr>
              <w:t>No.</w:t>
            </w:r>
          </w:p>
        </w:tc>
        <w:tc>
          <w:tcPr>
            <w:tcW w:w="2160" w:type="dxa"/>
          </w:tcPr>
          <w:p w14:paraId="2712EAA6"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Name of Tender</w:t>
            </w:r>
          </w:p>
        </w:tc>
        <w:tc>
          <w:tcPr>
            <w:tcW w:w="1530" w:type="dxa"/>
          </w:tcPr>
          <w:p w14:paraId="1BC0B28E"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Tender Price as read out</w:t>
            </w:r>
          </w:p>
        </w:tc>
        <w:tc>
          <w:tcPr>
            <w:tcW w:w="2250" w:type="dxa"/>
          </w:tcPr>
          <w:p w14:paraId="4A8EB9AB"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Tender’s evaluated price (Note a)</w:t>
            </w:r>
          </w:p>
        </w:tc>
        <w:tc>
          <w:tcPr>
            <w:tcW w:w="3221" w:type="dxa"/>
          </w:tcPr>
          <w:p w14:paraId="6075A4EB"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One Reason Why Not Evaluated</w:t>
            </w:r>
          </w:p>
        </w:tc>
      </w:tr>
      <w:tr w:rsidR="00711941" w:rsidRPr="00711941" w14:paraId="2B60EDE4" w14:textId="77777777" w:rsidTr="000A184F">
        <w:trPr>
          <w:jc w:val="center"/>
        </w:trPr>
        <w:tc>
          <w:tcPr>
            <w:tcW w:w="625" w:type="dxa"/>
          </w:tcPr>
          <w:p w14:paraId="13151CAD"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1</w:t>
            </w:r>
          </w:p>
        </w:tc>
        <w:tc>
          <w:tcPr>
            <w:tcW w:w="2160" w:type="dxa"/>
          </w:tcPr>
          <w:p w14:paraId="2BF9DB3C" w14:textId="77777777" w:rsidR="00711941" w:rsidRPr="00711941" w:rsidRDefault="00711941" w:rsidP="00294213">
            <w:pPr>
              <w:spacing w:after="0"/>
              <w:jc w:val="both"/>
              <w:rPr>
                <w:rFonts w:ascii="Georgia" w:hAnsi="Georgia"/>
                <w:iCs/>
                <w:lang w:val="en-US"/>
              </w:rPr>
            </w:pPr>
          </w:p>
        </w:tc>
        <w:tc>
          <w:tcPr>
            <w:tcW w:w="1530" w:type="dxa"/>
          </w:tcPr>
          <w:p w14:paraId="2B5C6417" w14:textId="77777777" w:rsidR="00711941" w:rsidRPr="00711941" w:rsidRDefault="00711941" w:rsidP="00294213">
            <w:pPr>
              <w:spacing w:after="0"/>
              <w:jc w:val="both"/>
              <w:rPr>
                <w:rFonts w:ascii="Georgia" w:hAnsi="Georgia"/>
                <w:iCs/>
                <w:lang w:val="en-US"/>
              </w:rPr>
            </w:pPr>
          </w:p>
        </w:tc>
        <w:tc>
          <w:tcPr>
            <w:tcW w:w="2250" w:type="dxa"/>
          </w:tcPr>
          <w:p w14:paraId="12789149" w14:textId="77777777" w:rsidR="00711941" w:rsidRPr="00711941" w:rsidRDefault="00711941" w:rsidP="00294213">
            <w:pPr>
              <w:spacing w:after="0"/>
              <w:jc w:val="both"/>
              <w:rPr>
                <w:rFonts w:ascii="Georgia" w:hAnsi="Georgia"/>
                <w:iCs/>
                <w:lang w:val="en-US"/>
              </w:rPr>
            </w:pPr>
          </w:p>
        </w:tc>
        <w:tc>
          <w:tcPr>
            <w:tcW w:w="3221" w:type="dxa"/>
          </w:tcPr>
          <w:p w14:paraId="366A6993" w14:textId="77777777" w:rsidR="00711941" w:rsidRPr="00711941" w:rsidRDefault="00711941" w:rsidP="00294213">
            <w:pPr>
              <w:spacing w:after="0"/>
              <w:jc w:val="both"/>
              <w:rPr>
                <w:rFonts w:ascii="Georgia" w:hAnsi="Georgia"/>
                <w:iCs/>
                <w:lang w:val="en-US"/>
              </w:rPr>
            </w:pPr>
          </w:p>
        </w:tc>
      </w:tr>
      <w:tr w:rsidR="00711941" w:rsidRPr="00711941" w14:paraId="223D121B" w14:textId="77777777" w:rsidTr="000A184F">
        <w:trPr>
          <w:jc w:val="center"/>
        </w:trPr>
        <w:tc>
          <w:tcPr>
            <w:tcW w:w="625" w:type="dxa"/>
          </w:tcPr>
          <w:p w14:paraId="4093143A"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2</w:t>
            </w:r>
          </w:p>
        </w:tc>
        <w:tc>
          <w:tcPr>
            <w:tcW w:w="2160" w:type="dxa"/>
          </w:tcPr>
          <w:p w14:paraId="657BCB16" w14:textId="77777777" w:rsidR="00711941" w:rsidRPr="00711941" w:rsidRDefault="00711941" w:rsidP="00294213">
            <w:pPr>
              <w:spacing w:after="0"/>
              <w:jc w:val="both"/>
              <w:rPr>
                <w:rFonts w:ascii="Georgia" w:hAnsi="Georgia"/>
                <w:iCs/>
                <w:lang w:val="en-US"/>
              </w:rPr>
            </w:pPr>
          </w:p>
        </w:tc>
        <w:tc>
          <w:tcPr>
            <w:tcW w:w="1530" w:type="dxa"/>
          </w:tcPr>
          <w:p w14:paraId="592AF8E9" w14:textId="77777777" w:rsidR="00711941" w:rsidRPr="00711941" w:rsidRDefault="00711941" w:rsidP="00294213">
            <w:pPr>
              <w:spacing w:after="0"/>
              <w:jc w:val="both"/>
              <w:rPr>
                <w:rFonts w:ascii="Georgia" w:hAnsi="Georgia"/>
                <w:iCs/>
                <w:lang w:val="en-US"/>
              </w:rPr>
            </w:pPr>
          </w:p>
        </w:tc>
        <w:tc>
          <w:tcPr>
            <w:tcW w:w="2250" w:type="dxa"/>
          </w:tcPr>
          <w:p w14:paraId="609BEE64" w14:textId="77777777" w:rsidR="00711941" w:rsidRPr="00711941" w:rsidRDefault="00711941" w:rsidP="00294213">
            <w:pPr>
              <w:spacing w:after="0"/>
              <w:jc w:val="both"/>
              <w:rPr>
                <w:rFonts w:ascii="Georgia" w:hAnsi="Georgia"/>
                <w:iCs/>
                <w:lang w:val="en-US"/>
              </w:rPr>
            </w:pPr>
          </w:p>
        </w:tc>
        <w:tc>
          <w:tcPr>
            <w:tcW w:w="3221" w:type="dxa"/>
          </w:tcPr>
          <w:p w14:paraId="591553CF" w14:textId="77777777" w:rsidR="00711941" w:rsidRPr="00711941" w:rsidRDefault="00711941" w:rsidP="00294213">
            <w:pPr>
              <w:spacing w:after="0"/>
              <w:jc w:val="both"/>
              <w:rPr>
                <w:rFonts w:ascii="Georgia" w:hAnsi="Georgia"/>
                <w:iCs/>
                <w:lang w:val="en-US"/>
              </w:rPr>
            </w:pPr>
          </w:p>
        </w:tc>
      </w:tr>
      <w:tr w:rsidR="00711941" w:rsidRPr="00711941" w14:paraId="1BEF9818" w14:textId="77777777" w:rsidTr="000A184F">
        <w:trPr>
          <w:jc w:val="center"/>
        </w:trPr>
        <w:tc>
          <w:tcPr>
            <w:tcW w:w="625" w:type="dxa"/>
          </w:tcPr>
          <w:p w14:paraId="1BEC4A7C"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3</w:t>
            </w:r>
          </w:p>
        </w:tc>
        <w:tc>
          <w:tcPr>
            <w:tcW w:w="2160" w:type="dxa"/>
          </w:tcPr>
          <w:p w14:paraId="52F2451F" w14:textId="77777777" w:rsidR="00711941" w:rsidRPr="00711941" w:rsidRDefault="00711941" w:rsidP="00294213">
            <w:pPr>
              <w:spacing w:after="0"/>
              <w:jc w:val="both"/>
              <w:rPr>
                <w:rFonts w:ascii="Georgia" w:hAnsi="Georgia"/>
                <w:iCs/>
                <w:lang w:val="en-US"/>
              </w:rPr>
            </w:pPr>
          </w:p>
        </w:tc>
        <w:tc>
          <w:tcPr>
            <w:tcW w:w="1530" w:type="dxa"/>
          </w:tcPr>
          <w:p w14:paraId="33529A71" w14:textId="77777777" w:rsidR="00711941" w:rsidRPr="00711941" w:rsidRDefault="00711941" w:rsidP="00294213">
            <w:pPr>
              <w:spacing w:after="0"/>
              <w:jc w:val="both"/>
              <w:rPr>
                <w:rFonts w:ascii="Georgia" w:hAnsi="Georgia"/>
                <w:iCs/>
                <w:lang w:val="en-US"/>
              </w:rPr>
            </w:pPr>
          </w:p>
        </w:tc>
        <w:tc>
          <w:tcPr>
            <w:tcW w:w="2250" w:type="dxa"/>
          </w:tcPr>
          <w:p w14:paraId="02FBB546" w14:textId="77777777" w:rsidR="00711941" w:rsidRPr="00711941" w:rsidRDefault="00711941" w:rsidP="00294213">
            <w:pPr>
              <w:spacing w:after="0"/>
              <w:jc w:val="both"/>
              <w:rPr>
                <w:rFonts w:ascii="Georgia" w:hAnsi="Georgia"/>
                <w:iCs/>
                <w:lang w:val="en-US"/>
              </w:rPr>
            </w:pPr>
          </w:p>
        </w:tc>
        <w:tc>
          <w:tcPr>
            <w:tcW w:w="3221" w:type="dxa"/>
          </w:tcPr>
          <w:p w14:paraId="0D65F834" w14:textId="77777777" w:rsidR="00711941" w:rsidRPr="00711941" w:rsidRDefault="00711941" w:rsidP="00294213">
            <w:pPr>
              <w:spacing w:after="0"/>
              <w:jc w:val="both"/>
              <w:rPr>
                <w:rFonts w:ascii="Georgia" w:hAnsi="Georgia"/>
                <w:iCs/>
                <w:lang w:val="en-US"/>
              </w:rPr>
            </w:pPr>
          </w:p>
        </w:tc>
      </w:tr>
      <w:tr w:rsidR="00711941" w:rsidRPr="00711941" w14:paraId="78BD771F" w14:textId="77777777" w:rsidTr="000A184F">
        <w:trPr>
          <w:jc w:val="center"/>
        </w:trPr>
        <w:tc>
          <w:tcPr>
            <w:tcW w:w="625" w:type="dxa"/>
          </w:tcPr>
          <w:p w14:paraId="51AA99D9"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4</w:t>
            </w:r>
          </w:p>
        </w:tc>
        <w:tc>
          <w:tcPr>
            <w:tcW w:w="2160" w:type="dxa"/>
          </w:tcPr>
          <w:p w14:paraId="18DCFE77" w14:textId="77777777" w:rsidR="00711941" w:rsidRPr="00711941" w:rsidRDefault="00711941" w:rsidP="00294213">
            <w:pPr>
              <w:spacing w:after="0"/>
              <w:jc w:val="both"/>
              <w:rPr>
                <w:rFonts w:ascii="Georgia" w:hAnsi="Georgia"/>
                <w:iCs/>
                <w:lang w:val="en-US"/>
              </w:rPr>
            </w:pPr>
          </w:p>
        </w:tc>
        <w:tc>
          <w:tcPr>
            <w:tcW w:w="1530" w:type="dxa"/>
          </w:tcPr>
          <w:p w14:paraId="711ACC88" w14:textId="77777777" w:rsidR="00711941" w:rsidRPr="00711941" w:rsidRDefault="00711941" w:rsidP="00294213">
            <w:pPr>
              <w:spacing w:after="0"/>
              <w:jc w:val="both"/>
              <w:rPr>
                <w:rFonts w:ascii="Georgia" w:hAnsi="Georgia"/>
                <w:iCs/>
                <w:lang w:val="en-US"/>
              </w:rPr>
            </w:pPr>
          </w:p>
        </w:tc>
        <w:tc>
          <w:tcPr>
            <w:tcW w:w="2250" w:type="dxa"/>
          </w:tcPr>
          <w:p w14:paraId="2C256B2E" w14:textId="77777777" w:rsidR="00711941" w:rsidRPr="00711941" w:rsidRDefault="00711941" w:rsidP="00294213">
            <w:pPr>
              <w:spacing w:after="0"/>
              <w:jc w:val="both"/>
              <w:rPr>
                <w:rFonts w:ascii="Georgia" w:hAnsi="Georgia"/>
                <w:iCs/>
                <w:lang w:val="en-US"/>
              </w:rPr>
            </w:pPr>
          </w:p>
        </w:tc>
        <w:tc>
          <w:tcPr>
            <w:tcW w:w="3221" w:type="dxa"/>
          </w:tcPr>
          <w:p w14:paraId="328D7B3C" w14:textId="77777777" w:rsidR="00711941" w:rsidRPr="00711941" w:rsidRDefault="00711941" w:rsidP="00294213">
            <w:pPr>
              <w:spacing w:after="0"/>
              <w:jc w:val="both"/>
              <w:rPr>
                <w:rFonts w:ascii="Georgia" w:hAnsi="Georgia"/>
                <w:iCs/>
                <w:lang w:val="en-US"/>
              </w:rPr>
            </w:pPr>
          </w:p>
        </w:tc>
      </w:tr>
      <w:tr w:rsidR="00711941" w:rsidRPr="00711941" w14:paraId="4B42158F" w14:textId="77777777" w:rsidTr="000A184F">
        <w:trPr>
          <w:jc w:val="center"/>
        </w:trPr>
        <w:tc>
          <w:tcPr>
            <w:tcW w:w="625" w:type="dxa"/>
          </w:tcPr>
          <w:p w14:paraId="178FE7A9" w14:textId="77777777" w:rsidR="00711941" w:rsidRPr="00711941" w:rsidRDefault="00711941" w:rsidP="00294213">
            <w:pPr>
              <w:spacing w:after="0"/>
              <w:jc w:val="both"/>
              <w:rPr>
                <w:rFonts w:ascii="Georgia" w:hAnsi="Georgia"/>
                <w:iCs/>
                <w:lang w:val="en-US"/>
              </w:rPr>
            </w:pPr>
            <w:r w:rsidRPr="00711941">
              <w:rPr>
                <w:rFonts w:ascii="Georgia" w:hAnsi="Georgia"/>
                <w:iCs/>
                <w:lang w:val="en-US"/>
              </w:rPr>
              <w:t>5</w:t>
            </w:r>
          </w:p>
        </w:tc>
        <w:tc>
          <w:tcPr>
            <w:tcW w:w="2160" w:type="dxa"/>
          </w:tcPr>
          <w:p w14:paraId="06B6FA91" w14:textId="77777777" w:rsidR="00711941" w:rsidRPr="00711941" w:rsidRDefault="00711941" w:rsidP="00294213">
            <w:pPr>
              <w:spacing w:after="0"/>
              <w:jc w:val="both"/>
              <w:rPr>
                <w:rFonts w:ascii="Georgia" w:hAnsi="Georgia"/>
                <w:iCs/>
                <w:lang w:val="en-US"/>
              </w:rPr>
            </w:pPr>
          </w:p>
        </w:tc>
        <w:tc>
          <w:tcPr>
            <w:tcW w:w="1530" w:type="dxa"/>
          </w:tcPr>
          <w:p w14:paraId="34B73AAF" w14:textId="77777777" w:rsidR="00711941" w:rsidRPr="00711941" w:rsidRDefault="00711941" w:rsidP="00294213">
            <w:pPr>
              <w:spacing w:after="0"/>
              <w:jc w:val="both"/>
              <w:rPr>
                <w:rFonts w:ascii="Georgia" w:hAnsi="Georgia"/>
                <w:iCs/>
                <w:lang w:val="en-US"/>
              </w:rPr>
            </w:pPr>
          </w:p>
        </w:tc>
        <w:tc>
          <w:tcPr>
            <w:tcW w:w="2250" w:type="dxa"/>
          </w:tcPr>
          <w:p w14:paraId="74531347" w14:textId="77777777" w:rsidR="00711941" w:rsidRPr="00711941" w:rsidRDefault="00711941" w:rsidP="00294213">
            <w:pPr>
              <w:spacing w:after="0"/>
              <w:jc w:val="both"/>
              <w:rPr>
                <w:rFonts w:ascii="Georgia" w:hAnsi="Georgia"/>
                <w:iCs/>
                <w:lang w:val="en-US"/>
              </w:rPr>
            </w:pPr>
          </w:p>
        </w:tc>
        <w:tc>
          <w:tcPr>
            <w:tcW w:w="3221" w:type="dxa"/>
          </w:tcPr>
          <w:p w14:paraId="3217847A" w14:textId="77777777" w:rsidR="00711941" w:rsidRPr="00711941" w:rsidRDefault="00711941" w:rsidP="00294213">
            <w:pPr>
              <w:spacing w:after="0"/>
              <w:jc w:val="both"/>
              <w:rPr>
                <w:rFonts w:ascii="Georgia" w:hAnsi="Georgia"/>
                <w:iCs/>
                <w:lang w:val="en-US"/>
              </w:rPr>
            </w:pPr>
          </w:p>
        </w:tc>
      </w:tr>
      <w:tr w:rsidR="00711941" w:rsidRPr="00711941" w14:paraId="0DEF8104" w14:textId="77777777" w:rsidTr="000A184F">
        <w:trPr>
          <w:jc w:val="center"/>
        </w:trPr>
        <w:tc>
          <w:tcPr>
            <w:tcW w:w="625" w:type="dxa"/>
            <w:shd w:val="clear" w:color="auto" w:fill="E7E6E6"/>
          </w:tcPr>
          <w:p w14:paraId="4141F59A" w14:textId="77777777" w:rsidR="00711941" w:rsidRPr="00711941" w:rsidRDefault="00711941" w:rsidP="00294213">
            <w:pPr>
              <w:spacing w:after="0"/>
              <w:jc w:val="both"/>
              <w:rPr>
                <w:rFonts w:ascii="Georgia" w:hAnsi="Georgia"/>
                <w:iCs/>
                <w:lang w:val="en-US"/>
              </w:rPr>
            </w:pPr>
          </w:p>
        </w:tc>
        <w:tc>
          <w:tcPr>
            <w:tcW w:w="2160" w:type="dxa"/>
            <w:shd w:val="clear" w:color="auto" w:fill="E7E6E6"/>
          </w:tcPr>
          <w:p w14:paraId="1A77E8F1" w14:textId="77777777" w:rsidR="00711941" w:rsidRPr="00711941" w:rsidRDefault="00711941" w:rsidP="00294213">
            <w:pPr>
              <w:spacing w:after="0"/>
              <w:jc w:val="both"/>
              <w:rPr>
                <w:rFonts w:ascii="Georgia" w:hAnsi="Georgia"/>
                <w:iCs/>
                <w:lang w:val="en-US"/>
              </w:rPr>
            </w:pPr>
          </w:p>
        </w:tc>
        <w:tc>
          <w:tcPr>
            <w:tcW w:w="1530" w:type="dxa"/>
            <w:shd w:val="clear" w:color="auto" w:fill="E7E6E6"/>
          </w:tcPr>
          <w:p w14:paraId="053030C8" w14:textId="77777777" w:rsidR="00711941" w:rsidRPr="00711941" w:rsidRDefault="00711941" w:rsidP="00294213">
            <w:pPr>
              <w:spacing w:after="0"/>
              <w:jc w:val="both"/>
              <w:rPr>
                <w:rFonts w:ascii="Georgia" w:hAnsi="Georgia"/>
                <w:iCs/>
                <w:lang w:val="en-US"/>
              </w:rPr>
            </w:pPr>
          </w:p>
        </w:tc>
        <w:tc>
          <w:tcPr>
            <w:tcW w:w="2250" w:type="dxa"/>
            <w:shd w:val="clear" w:color="auto" w:fill="E7E6E6"/>
          </w:tcPr>
          <w:p w14:paraId="24CC2A38" w14:textId="77777777" w:rsidR="00711941" w:rsidRPr="00711941" w:rsidRDefault="00711941" w:rsidP="00294213">
            <w:pPr>
              <w:spacing w:after="0"/>
              <w:jc w:val="both"/>
              <w:rPr>
                <w:rFonts w:ascii="Georgia" w:hAnsi="Georgia"/>
                <w:iCs/>
                <w:lang w:val="en-US"/>
              </w:rPr>
            </w:pPr>
          </w:p>
        </w:tc>
        <w:tc>
          <w:tcPr>
            <w:tcW w:w="3221" w:type="dxa"/>
            <w:shd w:val="clear" w:color="auto" w:fill="E7E6E6"/>
          </w:tcPr>
          <w:p w14:paraId="477C7DB6" w14:textId="77777777" w:rsidR="00711941" w:rsidRPr="00711941" w:rsidRDefault="00711941" w:rsidP="00294213">
            <w:pPr>
              <w:spacing w:after="0"/>
              <w:jc w:val="both"/>
              <w:rPr>
                <w:rFonts w:ascii="Georgia" w:hAnsi="Georgia"/>
                <w:iCs/>
                <w:lang w:val="en-US"/>
              </w:rPr>
            </w:pPr>
          </w:p>
        </w:tc>
      </w:tr>
    </w:tbl>
    <w:p w14:paraId="38353E63" w14:textId="77777777" w:rsidR="00711941" w:rsidRPr="00711941" w:rsidRDefault="00711941" w:rsidP="00D05176">
      <w:pPr>
        <w:spacing w:after="0"/>
        <w:jc w:val="both"/>
        <w:rPr>
          <w:rFonts w:ascii="Georgia" w:hAnsi="Georgia"/>
          <w:lang w:val="en-US"/>
        </w:rPr>
      </w:pPr>
    </w:p>
    <w:p w14:paraId="6DA71DD3" w14:textId="77777777" w:rsidR="00711941" w:rsidRPr="00711941" w:rsidRDefault="00711941" w:rsidP="00711941">
      <w:pPr>
        <w:jc w:val="both"/>
        <w:rPr>
          <w:rFonts w:ascii="Georgia" w:hAnsi="Georgia"/>
          <w:b/>
          <w:bCs/>
          <w:i/>
          <w:lang w:val="en-US"/>
        </w:rPr>
      </w:pPr>
      <w:r w:rsidRPr="00711941">
        <w:rPr>
          <w:rFonts w:ascii="Georgia" w:hAnsi="Georgia"/>
          <w:b/>
          <w:bCs/>
          <w:i/>
          <w:lang w:val="en-US"/>
        </w:rPr>
        <w:t>(Note a)  State NE if not evaluated</w:t>
      </w:r>
    </w:p>
    <w:p w14:paraId="3F301AE4" w14:textId="77777777" w:rsidR="00711941" w:rsidRPr="00711941" w:rsidRDefault="00711941" w:rsidP="00020BCA">
      <w:pPr>
        <w:numPr>
          <w:ilvl w:val="0"/>
          <w:numId w:val="58"/>
        </w:numPr>
        <w:ind w:left="360" w:hanging="450"/>
        <w:jc w:val="both"/>
        <w:rPr>
          <w:rFonts w:ascii="Georgia" w:hAnsi="Georgia"/>
          <w:lang w:val="en-US"/>
        </w:rPr>
      </w:pPr>
      <w:r w:rsidRPr="00711941">
        <w:rPr>
          <w:rFonts w:ascii="Georgia" w:hAnsi="Georgia"/>
          <w:lang w:val="en-US"/>
        </w:rPr>
        <w:t>How  to  request  a  debrieﬁng</w:t>
      </w:r>
    </w:p>
    <w:p w14:paraId="338484C1" w14:textId="77777777" w:rsidR="00711941" w:rsidRDefault="00711941" w:rsidP="00020BCA">
      <w:pPr>
        <w:numPr>
          <w:ilvl w:val="0"/>
          <w:numId w:val="54"/>
        </w:numPr>
        <w:spacing w:after="0"/>
        <w:ind w:left="630"/>
        <w:jc w:val="both"/>
        <w:rPr>
          <w:rFonts w:ascii="Georgia" w:hAnsi="Georgia"/>
          <w:lang w:val="en-US"/>
        </w:rPr>
      </w:pPr>
      <w:r w:rsidRPr="00711941">
        <w:rPr>
          <w:rFonts w:ascii="Georgia" w:hAnsi="Georgia"/>
          <w:lang w:val="en-US"/>
        </w:rPr>
        <w:t>DEADLINE:  The  deadline  to  request  a  debrieﬁng  expires  at  midnight  on  [</w:t>
      </w:r>
      <w:r w:rsidRPr="00711941">
        <w:rPr>
          <w:rFonts w:ascii="Georgia" w:hAnsi="Georgia"/>
          <w:i/>
          <w:lang w:val="en-US"/>
        </w:rPr>
        <w:t>insert  date</w:t>
      </w:r>
      <w:r w:rsidRPr="00711941">
        <w:rPr>
          <w:rFonts w:ascii="Georgia" w:hAnsi="Georgia"/>
          <w:lang w:val="en-US"/>
        </w:rPr>
        <w:t>]  (</w:t>
      </w:r>
      <w:r w:rsidRPr="00711941">
        <w:rPr>
          <w:rFonts w:ascii="Georgia" w:hAnsi="Georgia"/>
          <w:i/>
          <w:lang w:val="en-US"/>
        </w:rPr>
        <w:t>local  time</w:t>
      </w:r>
      <w:r w:rsidRPr="00711941">
        <w:rPr>
          <w:rFonts w:ascii="Georgia" w:hAnsi="Georgia"/>
          <w:lang w:val="en-US"/>
        </w:rPr>
        <w:t>).</w:t>
      </w:r>
    </w:p>
    <w:p w14:paraId="0D5D06AA" w14:textId="77777777" w:rsidR="00057332" w:rsidRPr="00057332" w:rsidRDefault="00057332" w:rsidP="00057332">
      <w:pPr>
        <w:spacing w:after="0"/>
        <w:ind w:left="630"/>
        <w:jc w:val="both"/>
        <w:rPr>
          <w:rFonts w:ascii="Georgia" w:hAnsi="Georgia"/>
          <w:sz w:val="10"/>
          <w:lang w:val="en-US"/>
        </w:rPr>
      </w:pPr>
    </w:p>
    <w:p w14:paraId="7DE5B77A" w14:textId="6028ABD1" w:rsidR="00711941" w:rsidRDefault="00711941" w:rsidP="00020BCA">
      <w:pPr>
        <w:numPr>
          <w:ilvl w:val="0"/>
          <w:numId w:val="54"/>
        </w:numPr>
        <w:spacing w:after="0"/>
        <w:ind w:left="630"/>
        <w:jc w:val="both"/>
        <w:rPr>
          <w:rFonts w:ascii="Georgia" w:hAnsi="Georgia"/>
          <w:lang w:val="en-US"/>
        </w:rPr>
      </w:pPr>
      <w:r w:rsidRPr="00711941">
        <w:rPr>
          <w:rFonts w:ascii="Georgia" w:hAnsi="Georgia"/>
          <w:lang w:val="en-US"/>
        </w:rPr>
        <w:t>You  may  request  a  debrieﬁng  in  relation  to  the  r</w:t>
      </w:r>
      <w:r w:rsidRPr="001A01A4">
        <w:rPr>
          <w:rFonts w:ascii="Georgia" w:hAnsi="Georgia"/>
          <w:lang w:val="en-US"/>
        </w:rPr>
        <w:t>esults  of  the  evaluation  of  your  Tender.  If  you  decide  to  request  a  debrieﬁng  your  written  request  must  be  made  within  three  (</w:t>
      </w:r>
      <w:r w:rsidR="00963667">
        <w:rPr>
          <w:rFonts w:ascii="Georgia" w:hAnsi="Georgia"/>
          <w:lang w:val="en-US"/>
        </w:rPr>
        <w:t>3</w:t>
      </w:r>
      <w:r w:rsidRPr="001A01A4">
        <w:rPr>
          <w:rFonts w:ascii="Georgia" w:hAnsi="Georgia"/>
          <w:lang w:val="en-US"/>
        </w:rPr>
        <w:t>)  Business  Days</w:t>
      </w:r>
      <w:r w:rsidRPr="00711941">
        <w:rPr>
          <w:rFonts w:ascii="Georgia" w:hAnsi="Georgia"/>
          <w:lang w:val="en-US"/>
        </w:rPr>
        <w:t xml:space="preserve">  of  receipt  of  this  Notiﬁcation  of  Intention  to  Award.</w:t>
      </w:r>
    </w:p>
    <w:p w14:paraId="44D563A0" w14:textId="77777777" w:rsidR="00057332" w:rsidRPr="00057332" w:rsidRDefault="00057332" w:rsidP="00057332">
      <w:pPr>
        <w:spacing w:after="0"/>
        <w:ind w:left="630"/>
        <w:jc w:val="both"/>
        <w:rPr>
          <w:rFonts w:ascii="Georgia" w:hAnsi="Georgia"/>
          <w:sz w:val="10"/>
          <w:lang w:val="en-US"/>
        </w:rPr>
      </w:pPr>
    </w:p>
    <w:p w14:paraId="70BCBB94" w14:textId="77777777" w:rsidR="00711941" w:rsidRPr="00711941" w:rsidRDefault="00711941" w:rsidP="00020BCA">
      <w:pPr>
        <w:numPr>
          <w:ilvl w:val="0"/>
          <w:numId w:val="54"/>
        </w:numPr>
        <w:ind w:left="630"/>
        <w:jc w:val="both"/>
        <w:rPr>
          <w:rFonts w:ascii="Georgia" w:hAnsi="Georgia"/>
          <w:lang w:val="en-US"/>
        </w:rPr>
      </w:pPr>
      <w:r w:rsidRPr="00711941">
        <w:rPr>
          <w:rFonts w:ascii="Georgia" w:hAnsi="Georgia"/>
          <w:lang w:val="en-US"/>
        </w:rPr>
        <w:t>Provide  the  contract  name,  reference  number,  name  of  the  Tenderer,  contact  details;  and  address  the  request  for  debrieﬁng  as  follows:</w:t>
      </w:r>
    </w:p>
    <w:p w14:paraId="13750B23" w14:textId="77777777" w:rsidR="00711941" w:rsidRPr="00711941" w:rsidRDefault="00711941" w:rsidP="00020BCA">
      <w:pPr>
        <w:numPr>
          <w:ilvl w:val="1"/>
          <w:numId w:val="54"/>
        </w:numPr>
        <w:ind w:left="900" w:hanging="270"/>
        <w:jc w:val="both"/>
        <w:rPr>
          <w:rFonts w:ascii="Georgia" w:hAnsi="Georgia"/>
          <w:lang w:val="en-US"/>
        </w:rPr>
      </w:pPr>
      <w:r w:rsidRPr="00711941">
        <w:rPr>
          <w:rFonts w:ascii="Georgia" w:hAnsi="Georgia"/>
          <w:lang w:val="en-US"/>
        </w:rPr>
        <w:t>Attention:</w:t>
      </w:r>
      <w:r w:rsidRPr="00711941">
        <w:rPr>
          <w:rFonts w:ascii="Georgia" w:hAnsi="Georgia"/>
          <w:u w:val="single"/>
          <w:lang w:val="en-US"/>
        </w:rPr>
        <w:t xml:space="preserve">  </w:t>
      </w:r>
      <w:r w:rsidR="00F601A8" w:rsidRPr="00711941">
        <w:rPr>
          <w:rFonts w:ascii="Georgia" w:hAnsi="Georgia"/>
          <w:u w:val="single"/>
          <w:lang w:val="en-US"/>
        </w:rPr>
        <w:tab/>
      </w:r>
      <w:r w:rsidR="00F601A8" w:rsidRPr="00711941">
        <w:rPr>
          <w:rFonts w:ascii="Georgia" w:hAnsi="Georgia"/>
          <w:u w:val="single"/>
          <w:lang w:val="en-US"/>
        </w:rPr>
        <w:tab/>
      </w:r>
      <w:r w:rsidR="00F601A8"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w:t>
      </w:r>
      <w:r w:rsidRPr="00711941">
        <w:rPr>
          <w:rFonts w:ascii="Georgia" w:hAnsi="Georgia"/>
          <w:i/>
          <w:lang w:val="en-US"/>
        </w:rPr>
        <w:t>insert  full  name  of  person,  if  applicable</w:t>
      </w:r>
      <w:r w:rsidRPr="00711941">
        <w:rPr>
          <w:rFonts w:ascii="Georgia" w:hAnsi="Georgia"/>
          <w:lang w:val="en-US"/>
        </w:rPr>
        <w:t>]</w:t>
      </w:r>
    </w:p>
    <w:p w14:paraId="0C3906A0" w14:textId="77777777" w:rsidR="00711941" w:rsidRPr="00711941" w:rsidRDefault="00B014D3" w:rsidP="00B014D3">
      <w:pPr>
        <w:ind w:left="630"/>
        <w:jc w:val="both"/>
        <w:rPr>
          <w:rFonts w:ascii="Georgia" w:hAnsi="Georgia"/>
          <w:lang w:val="en-US"/>
        </w:rPr>
      </w:pPr>
      <w:r>
        <w:rPr>
          <w:rFonts w:ascii="Georgia" w:hAnsi="Georgia"/>
          <w:lang w:val="en-US"/>
        </w:rPr>
        <w:t xml:space="preserve">ii) </w:t>
      </w:r>
      <w:r w:rsidR="00711941" w:rsidRPr="00711941">
        <w:rPr>
          <w:rFonts w:ascii="Georgia" w:hAnsi="Georgia"/>
          <w:lang w:val="en-US"/>
        </w:rPr>
        <w:t>Title/position:</w:t>
      </w:r>
      <w:r w:rsidR="00711941" w:rsidRPr="00711941">
        <w:rPr>
          <w:rFonts w:ascii="Georgia" w:hAnsi="Georgia"/>
          <w:u w:val="single"/>
          <w:lang w:val="en-US"/>
        </w:rPr>
        <w:t xml:space="preserve">  </w:t>
      </w:r>
      <w:r w:rsidR="00F601A8" w:rsidRPr="00711941">
        <w:rPr>
          <w:rFonts w:ascii="Georgia" w:hAnsi="Georgia"/>
          <w:u w:val="single"/>
          <w:lang w:val="en-US"/>
        </w:rPr>
        <w:tab/>
      </w:r>
      <w:r w:rsidR="00F601A8" w:rsidRPr="00711941">
        <w:rPr>
          <w:rFonts w:ascii="Georgia" w:hAnsi="Georgia"/>
          <w:u w:val="single"/>
          <w:lang w:val="en-US"/>
        </w:rPr>
        <w:tab/>
      </w:r>
      <w:r w:rsidR="00711941" w:rsidRPr="00711941">
        <w:rPr>
          <w:rFonts w:ascii="Georgia" w:hAnsi="Georgia"/>
          <w:u w:val="single"/>
          <w:lang w:val="en-US"/>
        </w:rPr>
        <w:tab/>
      </w:r>
      <w:r w:rsidR="00711941" w:rsidRPr="00711941">
        <w:rPr>
          <w:rFonts w:ascii="Georgia" w:hAnsi="Georgia"/>
          <w:lang w:val="en-US"/>
        </w:rPr>
        <w:t>[</w:t>
      </w:r>
      <w:r w:rsidR="00711941" w:rsidRPr="00711941">
        <w:rPr>
          <w:rFonts w:ascii="Georgia" w:hAnsi="Georgia"/>
          <w:i/>
          <w:lang w:val="en-US"/>
        </w:rPr>
        <w:t>insert title/position</w:t>
      </w:r>
      <w:r w:rsidR="00711941" w:rsidRPr="00711941">
        <w:rPr>
          <w:rFonts w:ascii="Georgia" w:hAnsi="Georgia"/>
          <w:lang w:val="en-US"/>
        </w:rPr>
        <w:t>]</w:t>
      </w:r>
    </w:p>
    <w:p w14:paraId="02BFD17D" w14:textId="77777777" w:rsidR="00F601A8" w:rsidRDefault="00711941" w:rsidP="00020BCA">
      <w:pPr>
        <w:numPr>
          <w:ilvl w:val="0"/>
          <w:numId w:val="53"/>
        </w:numPr>
        <w:ind w:left="900" w:hanging="270"/>
        <w:jc w:val="both"/>
        <w:rPr>
          <w:rFonts w:ascii="Georgia" w:hAnsi="Georgia"/>
          <w:lang w:val="en-US"/>
        </w:rPr>
      </w:pPr>
      <w:r w:rsidRPr="00711941">
        <w:rPr>
          <w:rFonts w:ascii="Georgia" w:hAnsi="Georgia"/>
          <w:lang w:val="en-US"/>
        </w:rPr>
        <w:t>Agency:</w:t>
      </w:r>
      <w:r w:rsidRPr="00711941">
        <w:rPr>
          <w:rFonts w:ascii="Georgia" w:hAnsi="Georgia"/>
          <w:u w:val="single"/>
          <w:lang w:val="en-US"/>
        </w:rPr>
        <w:t xml:space="preserve">  </w:t>
      </w:r>
      <w:r w:rsidR="00F601A8" w:rsidRPr="00711941">
        <w:rPr>
          <w:rFonts w:ascii="Georgia" w:hAnsi="Georgia"/>
          <w:u w:val="single"/>
          <w:lang w:val="en-US"/>
        </w:rPr>
        <w:tab/>
      </w:r>
      <w:r w:rsidR="00F601A8" w:rsidRPr="00711941">
        <w:rPr>
          <w:rFonts w:ascii="Georgia" w:hAnsi="Georgia"/>
          <w:u w:val="single"/>
          <w:lang w:val="en-US"/>
        </w:rPr>
        <w:tab/>
      </w:r>
      <w:r w:rsidR="00F601A8" w:rsidRPr="00711941">
        <w:rPr>
          <w:rFonts w:ascii="Georgia" w:hAnsi="Georgia"/>
          <w:u w:val="single"/>
          <w:lang w:val="en-US"/>
        </w:rPr>
        <w:tab/>
      </w:r>
      <w:r w:rsidR="00F601A8" w:rsidRPr="00711941">
        <w:rPr>
          <w:rFonts w:ascii="Georgia" w:hAnsi="Georgia"/>
          <w:u w:val="single"/>
          <w:lang w:val="en-US"/>
        </w:rPr>
        <w:tab/>
      </w:r>
      <w:r w:rsidR="00F601A8"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w:t>
      </w:r>
      <w:r w:rsidRPr="00711941">
        <w:rPr>
          <w:rFonts w:ascii="Georgia" w:hAnsi="Georgia"/>
          <w:i/>
          <w:lang w:val="en-US"/>
        </w:rPr>
        <w:t>insert  name  of  Employer</w:t>
      </w:r>
      <w:r w:rsidRPr="00711941">
        <w:rPr>
          <w:rFonts w:ascii="Georgia" w:hAnsi="Georgia"/>
          <w:lang w:val="en-US"/>
        </w:rPr>
        <w:t>]</w:t>
      </w:r>
    </w:p>
    <w:p w14:paraId="13D46614" w14:textId="77777777" w:rsidR="00711941" w:rsidRPr="00F601A8" w:rsidRDefault="00F601A8" w:rsidP="00020BCA">
      <w:pPr>
        <w:numPr>
          <w:ilvl w:val="0"/>
          <w:numId w:val="53"/>
        </w:numPr>
        <w:ind w:left="900" w:hanging="270"/>
        <w:jc w:val="both"/>
        <w:rPr>
          <w:rFonts w:ascii="Georgia" w:hAnsi="Georgia"/>
          <w:lang w:val="en-US"/>
        </w:rPr>
      </w:pPr>
      <w:r>
        <w:rPr>
          <w:rFonts w:ascii="Georgia" w:hAnsi="Georgia"/>
          <w:lang w:val="en-US"/>
        </w:rPr>
        <w:t xml:space="preserve"> </w:t>
      </w:r>
      <w:r w:rsidR="00711941" w:rsidRPr="00F601A8">
        <w:rPr>
          <w:rFonts w:ascii="Georgia" w:hAnsi="Georgia"/>
          <w:lang w:val="en-US"/>
        </w:rPr>
        <w:t>Email  address:</w:t>
      </w:r>
      <w:r w:rsidR="00711941" w:rsidRPr="00F601A8">
        <w:rPr>
          <w:rFonts w:ascii="Georgia" w:hAnsi="Georgia"/>
          <w:u w:val="single"/>
          <w:lang w:val="en-US"/>
        </w:rPr>
        <w:t xml:space="preserve">  </w:t>
      </w:r>
      <w:r w:rsidRPr="00711941">
        <w:rPr>
          <w:rFonts w:ascii="Georgia" w:hAnsi="Georgia"/>
          <w:u w:val="single"/>
          <w:lang w:val="en-US"/>
        </w:rPr>
        <w:tab/>
      </w:r>
      <w:r w:rsidRPr="00711941">
        <w:rPr>
          <w:rFonts w:ascii="Georgia" w:hAnsi="Georgia"/>
          <w:u w:val="single"/>
          <w:lang w:val="en-US"/>
        </w:rPr>
        <w:tab/>
      </w:r>
      <w:r w:rsidRPr="00711941">
        <w:rPr>
          <w:rFonts w:ascii="Georgia" w:hAnsi="Georgia"/>
          <w:u w:val="single"/>
          <w:lang w:val="en-US"/>
        </w:rPr>
        <w:tab/>
      </w:r>
      <w:r w:rsidR="00711941" w:rsidRPr="00F601A8">
        <w:rPr>
          <w:rFonts w:ascii="Georgia" w:hAnsi="Georgia"/>
          <w:u w:val="single"/>
          <w:lang w:val="en-US"/>
        </w:rPr>
        <w:tab/>
      </w:r>
      <w:r w:rsidR="00711941" w:rsidRPr="00F601A8">
        <w:rPr>
          <w:rFonts w:ascii="Georgia" w:hAnsi="Georgia"/>
          <w:lang w:val="en-US"/>
        </w:rPr>
        <w:t>[</w:t>
      </w:r>
      <w:r w:rsidR="00711941" w:rsidRPr="00F601A8">
        <w:rPr>
          <w:rFonts w:ascii="Georgia" w:hAnsi="Georgia"/>
          <w:i/>
          <w:lang w:val="en-US"/>
        </w:rPr>
        <w:t>insert  email  address</w:t>
      </w:r>
      <w:r w:rsidR="00711941" w:rsidRPr="00F601A8">
        <w:rPr>
          <w:rFonts w:ascii="Georgia" w:hAnsi="Georgia"/>
          <w:lang w:val="en-US"/>
        </w:rPr>
        <w:t>]</w:t>
      </w:r>
    </w:p>
    <w:p w14:paraId="565CD38D" w14:textId="542A9857" w:rsidR="00711941" w:rsidRPr="00711941" w:rsidRDefault="00711941" w:rsidP="00020BCA">
      <w:pPr>
        <w:numPr>
          <w:ilvl w:val="0"/>
          <w:numId w:val="54"/>
        </w:numPr>
        <w:ind w:left="630"/>
        <w:jc w:val="both"/>
        <w:rPr>
          <w:rFonts w:ascii="Georgia" w:hAnsi="Georgia"/>
          <w:lang w:val="en-US"/>
        </w:rPr>
      </w:pPr>
      <w:r w:rsidRPr="00711941">
        <w:rPr>
          <w:rFonts w:ascii="Georgia" w:hAnsi="Georgia"/>
          <w:lang w:val="en-US"/>
        </w:rPr>
        <w:t xml:space="preserve">If  your  request  for  a  debrieﬁng  is  received  within  </w:t>
      </w:r>
      <w:r w:rsidRPr="001A01A4">
        <w:rPr>
          <w:rFonts w:ascii="Georgia" w:hAnsi="Georgia"/>
          <w:lang w:val="en-US"/>
        </w:rPr>
        <w:t>the  3  Days  deadline,  we  will  provide  the  debrieﬁng  within  ﬁve  (</w:t>
      </w:r>
      <w:r w:rsidR="001A01A4" w:rsidRPr="001A01A4">
        <w:rPr>
          <w:rFonts w:ascii="Georgia" w:hAnsi="Georgia"/>
          <w:lang w:val="en-US"/>
        </w:rPr>
        <w:t>5</w:t>
      </w:r>
      <w:r w:rsidRPr="001A01A4">
        <w:rPr>
          <w:rFonts w:ascii="Georgia" w:hAnsi="Georgia"/>
          <w:lang w:val="en-US"/>
        </w:rPr>
        <w:t>)  Business  Days  of  receipt  of  your  request.  If  we  are  unable  to  provide  the  debrieﬁng  within  this  period,  the  Standstill  Period  shall  be  extended  by  ﬁve  (</w:t>
      </w:r>
      <w:r w:rsidR="001A01A4" w:rsidRPr="001A01A4">
        <w:rPr>
          <w:rFonts w:ascii="Georgia" w:hAnsi="Georgia"/>
          <w:lang w:val="en-US"/>
        </w:rPr>
        <w:t>5</w:t>
      </w:r>
      <w:r w:rsidRPr="001A01A4">
        <w:rPr>
          <w:rFonts w:ascii="Georgia" w:hAnsi="Georgia"/>
          <w:lang w:val="en-US"/>
        </w:rPr>
        <w:t>)  Days</w:t>
      </w:r>
      <w:r w:rsidRPr="00711941">
        <w:rPr>
          <w:rFonts w:ascii="Georgia" w:hAnsi="Georgia"/>
          <w:lang w:val="en-US"/>
        </w:rPr>
        <w:t xml:space="preserve">  after  the  date  that  the  debrieﬁng  is  provided.  If  this  happens,  we  will  notify  you  and  conﬁrm  the  date  that  the  extended  Standstill  Period  will  end.</w:t>
      </w:r>
    </w:p>
    <w:p w14:paraId="422CA13D" w14:textId="77777777" w:rsidR="00711941" w:rsidRPr="00711941" w:rsidRDefault="00711941" w:rsidP="00020BCA">
      <w:pPr>
        <w:numPr>
          <w:ilvl w:val="0"/>
          <w:numId w:val="54"/>
        </w:numPr>
        <w:ind w:left="630"/>
        <w:jc w:val="both"/>
        <w:rPr>
          <w:rFonts w:ascii="Georgia" w:hAnsi="Georgia"/>
          <w:lang w:val="en-US"/>
        </w:rPr>
      </w:pPr>
      <w:r w:rsidRPr="00711941">
        <w:rPr>
          <w:rFonts w:ascii="Georgia" w:hAnsi="Georgia"/>
          <w:lang w:val="en-US"/>
        </w:rPr>
        <w:t>The  debrieﬁng  may  be  in  writing,  by  phone,  video  conference  call  or  in  person.  We  shall  promptly  advise  you  in  writing  how  the  debrieﬁng  will  take  place  and  conﬁrm  the  date  and  time.</w:t>
      </w:r>
    </w:p>
    <w:p w14:paraId="453272E8" w14:textId="77777777" w:rsidR="00711941" w:rsidRPr="00711941" w:rsidRDefault="00711941" w:rsidP="00020BCA">
      <w:pPr>
        <w:numPr>
          <w:ilvl w:val="0"/>
          <w:numId w:val="54"/>
        </w:numPr>
        <w:ind w:left="630"/>
        <w:jc w:val="both"/>
        <w:rPr>
          <w:rFonts w:ascii="Georgia" w:hAnsi="Georgia"/>
          <w:lang w:val="en-US"/>
        </w:rPr>
      </w:pPr>
      <w:r w:rsidRPr="00711941">
        <w:rPr>
          <w:rFonts w:ascii="Georgia" w:hAnsi="Georgia"/>
          <w:lang w:val="en-US"/>
        </w:rPr>
        <w:t>If  the  deadline  to  request  a  debrieﬁng  has  expired,  you  may  still  request  a  debrieﬁng.  In  this  case,  we  will  provide  the  debrieﬁng  as  soon  as  practicable,  and  normally  no  later  than  ﬁfteen  (15)  Days  from  the  date  of  publication  of  the  Contract  Award  Notice.</w:t>
      </w:r>
    </w:p>
    <w:p w14:paraId="3B6F0EA4" w14:textId="77777777" w:rsidR="00711941" w:rsidRPr="00711941" w:rsidRDefault="00711941" w:rsidP="00020BCA">
      <w:pPr>
        <w:numPr>
          <w:ilvl w:val="0"/>
          <w:numId w:val="58"/>
        </w:numPr>
        <w:ind w:left="360" w:hanging="360"/>
        <w:jc w:val="both"/>
        <w:rPr>
          <w:rFonts w:ascii="Georgia" w:hAnsi="Georgia"/>
          <w:lang w:val="en-US"/>
        </w:rPr>
      </w:pPr>
      <w:r w:rsidRPr="00711941">
        <w:rPr>
          <w:rFonts w:ascii="Georgia" w:hAnsi="Georgia"/>
          <w:lang w:val="en-US"/>
        </w:rPr>
        <w:t>How  to  make  a  complaint</w:t>
      </w:r>
    </w:p>
    <w:p w14:paraId="2E9173AF" w14:textId="77777777" w:rsidR="00711941" w:rsidRPr="00711941" w:rsidRDefault="00711941" w:rsidP="00020BCA">
      <w:pPr>
        <w:numPr>
          <w:ilvl w:val="0"/>
          <w:numId w:val="52"/>
        </w:numPr>
        <w:ind w:left="720" w:hanging="270"/>
        <w:jc w:val="both"/>
        <w:rPr>
          <w:rFonts w:ascii="Georgia" w:hAnsi="Georgia"/>
          <w:lang w:val="en-US"/>
        </w:rPr>
      </w:pPr>
      <w:r w:rsidRPr="00711941">
        <w:rPr>
          <w:rFonts w:ascii="Georgia" w:hAnsi="Georgia"/>
          <w:lang w:val="en-US"/>
        </w:rPr>
        <w:t>Period:  Procurement-related  Complaint  challenging  the  decision  to  award  shall  be  submitted  by  midnight,  [</w:t>
      </w:r>
      <w:r w:rsidRPr="00711941">
        <w:rPr>
          <w:rFonts w:ascii="Georgia" w:hAnsi="Georgia"/>
          <w:i/>
          <w:lang w:val="en-US"/>
        </w:rPr>
        <w:t>insert  date</w:t>
      </w:r>
      <w:r w:rsidRPr="00711941">
        <w:rPr>
          <w:rFonts w:ascii="Georgia" w:hAnsi="Georgia"/>
          <w:lang w:val="en-US"/>
        </w:rPr>
        <w:t>]  (local  time).</w:t>
      </w:r>
    </w:p>
    <w:p w14:paraId="1D0FCCB4" w14:textId="77777777" w:rsidR="00711941" w:rsidRPr="00711941" w:rsidRDefault="00711941" w:rsidP="00020BCA">
      <w:pPr>
        <w:numPr>
          <w:ilvl w:val="0"/>
          <w:numId w:val="52"/>
        </w:numPr>
        <w:ind w:left="720" w:hanging="270"/>
        <w:jc w:val="both"/>
        <w:rPr>
          <w:rFonts w:ascii="Georgia" w:hAnsi="Georgia"/>
          <w:lang w:val="en-US"/>
        </w:rPr>
      </w:pPr>
      <w:r w:rsidRPr="00711941">
        <w:rPr>
          <w:rFonts w:ascii="Georgia" w:hAnsi="Georgia"/>
          <w:lang w:val="en-US"/>
        </w:rPr>
        <w:t>Provide  the  contract  name,  reference  number,  name  of  the  Tenderer,  contact  details;  and  address  the  Procurement-related  Complaint  as  follows:</w:t>
      </w:r>
    </w:p>
    <w:p w14:paraId="022CDDDA" w14:textId="77777777" w:rsidR="00711941" w:rsidRPr="00711941" w:rsidRDefault="00711941" w:rsidP="00020BCA">
      <w:pPr>
        <w:numPr>
          <w:ilvl w:val="1"/>
          <w:numId w:val="52"/>
        </w:numPr>
        <w:spacing w:after="0"/>
        <w:ind w:left="1260"/>
        <w:jc w:val="both"/>
        <w:rPr>
          <w:rFonts w:ascii="Georgia" w:hAnsi="Georgia"/>
          <w:lang w:val="en-US"/>
        </w:rPr>
      </w:pPr>
      <w:r w:rsidRPr="00711941">
        <w:rPr>
          <w:rFonts w:ascii="Georgia" w:hAnsi="Georgia"/>
          <w:lang w:val="en-US"/>
        </w:rPr>
        <w:t>Attention:</w:t>
      </w:r>
      <w:r w:rsidRPr="00711941">
        <w:rPr>
          <w:rFonts w:ascii="Georgia" w:hAnsi="Georgia"/>
          <w:u w:val="single"/>
          <w:lang w:val="en-US"/>
        </w:rPr>
        <w:t xml:space="preserve">  </w:t>
      </w:r>
      <w:r w:rsidR="00B673B2" w:rsidRPr="00711941">
        <w:rPr>
          <w:rFonts w:ascii="Georgia" w:hAnsi="Georgia"/>
          <w:u w:val="single"/>
          <w:lang w:val="en-US"/>
        </w:rPr>
        <w:tab/>
      </w:r>
      <w:r w:rsidR="00B673B2" w:rsidRPr="00711941">
        <w:rPr>
          <w:rFonts w:ascii="Georgia" w:hAnsi="Georgia"/>
          <w:u w:val="single"/>
          <w:lang w:val="en-US"/>
        </w:rPr>
        <w:tab/>
      </w:r>
      <w:r w:rsidR="00B673B2" w:rsidRPr="00711941">
        <w:rPr>
          <w:rFonts w:ascii="Georgia" w:hAnsi="Georgia"/>
          <w:u w:val="single"/>
          <w:lang w:val="en-US"/>
        </w:rPr>
        <w:tab/>
      </w:r>
      <w:r w:rsidRPr="00711941">
        <w:rPr>
          <w:rFonts w:ascii="Georgia" w:hAnsi="Georgia"/>
          <w:lang w:val="en-US"/>
        </w:rPr>
        <w:t>[</w:t>
      </w:r>
      <w:r w:rsidRPr="00711941">
        <w:rPr>
          <w:rFonts w:ascii="Georgia" w:hAnsi="Georgia"/>
          <w:i/>
          <w:lang w:val="en-US"/>
        </w:rPr>
        <w:t>insert  full  name  of  person,  if  applicable</w:t>
      </w:r>
      <w:r w:rsidRPr="00711941">
        <w:rPr>
          <w:rFonts w:ascii="Georgia" w:hAnsi="Georgia"/>
          <w:lang w:val="en-US"/>
        </w:rPr>
        <w:t>]</w:t>
      </w:r>
    </w:p>
    <w:p w14:paraId="0E479A1D" w14:textId="77777777" w:rsidR="00711941" w:rsidRPr="00711941" w:rsidRDefault="00711941" w:rsidP="00020BCA">
      <w:pPr>
        <w:numPr>
          <w:ilvl w:val="0"/>
          <w:numId w:val="51"/>
        </w:numPr>
        <w:spacing w:after="0"/>
        <w:ind w:left="1260"/>
        <w:jc w:val="both"/>
        <w:rPr>
          <w:rFonts w:ascii="Georgia" w:hAnsi="Georgia"/>
          <w:lang w:val="en-US"/>
        </w:rPr>
      </w:pPr>
      <w:r w:rsidRPr="00711941">
        <w:rPr>
          <w:rFonts w:ascii="Georgia" w:hAnsi="Georgia"/>
          <w:lang w:val="en-US"/>
        </w:rPr>
        <w:t>Title/position:</w:t>
      </w:r>
      <w:r w:rsidRPr="00711941">
        <w:rPr>
          <w:rFonts w:ascii="Georgia" w:hAnsi="Georgia"/>
          <w:u w:val="single"/>
          <w:lang w:val="en-US"/>
        </w:rPr>
        <w:t xml:space="preserve">  </w:t>
      </w:r>
      <w:r w:rsidR="00B673B2"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w:t>
      </w:r>
      <w:r w:rsidRPr="00711941">
        <w:rPr>
          <w:rFonts w:ascii="Georgia" w:hAnsi="Georgia"/>
          <w:i/>
          <w:lang w:val="en-US"/>
        </w:rPr>
        <w:t>insert  title/position</w:t>
      </w:r>
      <w:r w:rsidRPr="00711941">
        <w:rPr>
          <w:rFonts w:ascii="Georgia" w:hAnsi="Georgia"/>
          <w:lang w:val="en-US"/>
        </w:rPr>
        <w:t>]</w:t>
      </w:r>
    </w:p>
    <w:p w14:paraId="6BEFFA90" w14:textId="77777777" w:rsidR="00711941" w:rsidRPr="00711941" w:rsidRDefault="00711941" w:rsidP="00020BCA">
      <w:pPr>
        <w:numPr>
          <w:ilvl w:val="0"/>
          <w:numId w:val="51"/>
        </w:numPr>
        <w:spacing w:after="0"/>
        <w:ind w:left="1260"/>
        <w:jc w:val="both"/>
        <w:rPr>
          <w:rFonts w:ascii="Georgia" w:hAnsi="Georgia"/>
          <w:lang w:val="en-US"/>
        </w:rPr>
      </w:pPr>
      <w:r w:rsidRPr="00711941">
        <w:rPr>
          <w:rFonts w:ascii="Georgia" w:hAnsi="Georgia"/>
          <w:lang w:val="en-US"/>
        </w:rPr>
        <w:t>Agency:</w:t>
      </w:r>
      <w:r w:rsidRPr="00711941">
        <w:rPr>
          <w:rFonts w:ascii="Georgia" w:hAnsi="Georgia"/>
          <w:u w:val="single"/>
          <w:lang w:val="en-US"/>
        </w:rPr>
        <w:t xml:space="preserve">  </w:t>
      </w:r>
      <w:r w:rsidR="00B673B2" w:rsidRPr="00711941">
        <w:rPr>
          <w:rFonts w:ascii="Georgia" w:hAnsi="Georgia"/>
          <w:u w:val="single"/>
          <w:lang w:val="en-US"/>
        </w:rPr>
        <w:tab/>
      </w:r>
      <w:r w:rsidR="00B673B2" w:rsidRPr="00711941">
        <w:rPr>
          <w:rFonts w:ascii="Georgia" w:hAnsi="Georgia"/>
          <w:u w:val="single"/>
          <w:lang w:val="en-US"/>
        </w:rPr>
        <w:tab/>
      </w:r>
      <w:r w:rsidR="00B673B2" w:rsidRPr="00711941">
        <w:rPr>
          <w:rFonts w:ascii="Georgia" w:hAnsi="Georgia"/>
          <w:u w:val="single"/>
          <w:lang w:val="en-US"/>
        </w:rPr>
        <w:tab/>
      </w:r>
      <w:r w:rsidR="00B673B2" w:rsidRPr="00711941">
        <w:rPr>
          <w:rFonts w:ascii="Georgia" w:hAnsi="Georgia"/>
          <w:u w:val="single"/>
          <w:lang w:val="en-US"/>
        </w:rPr>
        <w:tab/>
      </w:r>
      <w:r w:rsidR="00B673B2"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w:t>
      </w:r>
      <w:r w:rsidRPr="00711941">
        <w:rPr>
          <w:rFonts w:ascii="Georgia" w:hAnsi="Georgia"/>
          <w:i/>
          <w:lang w:val="en-US"/>
        </w:rPr>
        <w:t>insert  name  of  Employer</w:t>
      </w:r>
      <w:r w:rsidRPr="00711941">
        <w:rPr>
          <w:rFonts w:ascii="Georgia" w:hAnsi="Georgia"/>
          <w:lang w:val="en-US"/>
        </w:rPr>
        <w:t>]</w:t>
      </w:r>
    </w:p>
    <w:p w14:paraId="706C67B6" w14:textId="77777777" w:rsidR="00711941" w:rsidRPr="00711941" w:rsidRDefault="00711941" w:rsidP="00020BCA">
      <w:pPr>
        <w:numPr>
          <w:ilvl w:val="0"/>
          <w:numId w:val="51"/>
        </w:numPr>
        <w:ind w:left="1260"/>
        <w:jc w:val="both"/>
        <w:rPr>
          <w:rFonts w:ascii="Georgia" w:hAnsi="Georgia"/>
          <w:lang w:val="en-US"/>
        </w:rPr>
      </w:pPr>
      <w:r w:rsidRPr="00711941">
        <w:rPr>
          <w:rFonts w:ascii="Georgia" w:hAnsi="Georgia"/>
          <w:lang w:val="en-US"/>
        </w:rPr>
        <w:lastRenderedPageBreak/>
        <w:t>Email  address:</w:t>
      </w:r>
      <w:r w:rsidRPr="00711941">
        <w:rPr>
          <w:rFonts w:ascii="Georgia" w:hAnsi="Georgia"/>
          <w:u w:val="single"/>
          <w:lang w:val="en-US"/>
        </w:rPr>
        <w:t xml:space="preserve">  </w:t>
      </w:r>
      <w:r w:rsidR="00B673B2" w:rsidRPr="00711941">
        <w:rPr>
          <w:rFonts w:ascii="Georgia" w:hAnsi="Georgia"/>
          <w:u w:val="single"/>
          <w:lang w:val="en-US"/>
        </w:rPr>
        <w:tab/>
      </w:r>
      <w:r w:rsidR="00B673B2" w:rsidRPr="00711941">
        <w:rPr>
          <w:rFonts w:ascii="Georgia" w:hAnsi="Georgia"/>
          <w:u w:val="single"/>
          <w:lang w:val="en-US"/>
        </w:rPr>
        <w:tab/>
      </w:r>
      <w:r w:rsidR="00B673B2"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w:t>
      </w:r>
      <w:r w:rsidRPr="00711941">
        <w:rPr>
          <w:rFonts w:ascii="Georgia" w:hAnsi="Georgia"/>
          <w:i/>
          <w:lang w:val="en-US"/>
        </w:rPr>
        <w:t>insert  email  address</w:t>
      </w:r>
      <w:r w:rsidRPr="00711941">
        <w:rPr>
          <w:rFonts w:ascii="Georgia" w:hAnsi="Georgia"/>
          <w:lang w:val="en-US"/>
        </w:rPr>
        <w:t>]</w:t>
      </w:r>
    </w:p>
    <w:p w14:paraId="09D3A5A2" w14:textId="77777777" w:rsidR="00711941" w:rsidRPr="00711941" w:rsidRDefault="00711941" w:rsidP="00020BCA">
      <w:pPr>
        <w:numPr>
          <w:ilvl w:val="0"/>
          <w:numId w:val="52"/>
        </w:numPr>
        <w:ind w:left="720" w:hanging="270"/>
        <w:jc w:val="both"/>
        <w:rPr>
          <w:rFonts w:ascii="Georgia" w:hAnsi="Georgia"/>
          <w:lang w:val="en-US"/>
        </w:rPr>
      </w:pPr>
      <w:r w:rsidRPr="00711941">
        <w:rPr>
          <w:rFonts w:ascii="Georgia" w:hAnsi="Georgia"/>
          <w:lang w:val="en-US"/>
        </w:rPr>
        <w:t>At  this  point  in  the  procurement  process,  you  may  submit  a  Procurement-related  Complaint  challenging  the  decision  to  award  the  contract.  You  do  not  need  to  have  requested,  or  received,  a  debrieﬁng  before  making  this  complaint.  Your  complaint  must  be  submitted  within  the  Standstill  Period  and  received  by  us  before  the  Standstill  Period  ends.</w:t>
      </w:r>
    </w:p>
    <w:p w14:paraId="1785FCB7" w14:textId="77777777" w:rsidR="00711941" w:rsidRPr="00711941" w:rsidRDefault="00711941" w:rsidP="00020BCA">
      <w:pPr>
        <w:numPr>
          <w:ilvl w:val="0"/>
          <w:numId w:val="52"/>
        </w:numPr>
        <w:ind w:left="720" w:hanging="270"/>
        <w:jc w:val="both"/>
        <w:rPr>
          <w:rFonts w:ascii="Georgia" w:hAnsi="Georgia"/>
          <w:lang w:val="en-US"/>
        </w:rPr>
      </w:pPr>
      <w:r w:rsidRPr="00711941">
        <w:rPr>
          <w:rFonts w:ascii="Georgia" w:hAnsi="Georgia"/>
          <w:lang w:val="en-US"/>
        </w:rPr>
        <w:t xml:space="preserve">Further  information:  For  more  information  refer  to  the  Public  Procurement  and  Disposals  Act  2015  and  its  Regulations  available  from  the  Website  </w:t>
      </w:r>
      <w:hyperlink r:id="rId30">
        <w:r w:rsidRPr="00711941">
          <w:rPr>
            <w:rStyle w:val="Hyperlink"/>
            <w:rFonts w:ascii="Georgia" w:hAnsi="Georgia"/>
            <w:lang w:val="en-US"/>
          </w:rPr>
          <w:t xml:space="preserve">www.ppra.go.ke  </w:t>
        </w:r>
      </w:hyperlink>
      <w:r w:rsidRPr="00711941">
        <w:rPr>
          <w:rFonts w:ascii="Georgia" w:hAnsi="Georgia"/>
          <w:lang w:val="en-US"/>
        </w:rPr>
        <w:t>or  email</w:t>
      </w:r>
      <w:hyperlink r:id="rId31">
        <w:r w:rsidRPr="009C3AD2">
          <w:rPr>
            <w:rStyle w:val="Hyperlink"/>
            <w:rFonts w:ascii="Georgia" w:hAnsi="Georgia"/>
            <w:u w:val="none"/>
            <w:lang w:val="en-US"/>
          </w:rPr>
          <w:t xml:space="preserve">  </w:t>
        </w:r>
        <w:r w:rsidRPr="00711941">
          <w:rPr>
            <w:rStyle w:val="Hyperlink"/>
            <w:rFonts w:ascii="Georgia" w:hAnsi="Georgia"/>
            <w:lang w:val="en-US"/>
          </w:rPr>
          <w:t>complaints@ppra.go.ke</w:t>
        </w:r>
      </w:hyperlink>
      <w:r w:rsidRPr="00711941">
        <w:rPr>
          <w:rFonts w:ascii="Georgia" w:hAnsi="Georgia"/>
          <w:lang w:val="en-US"/>
        </w:rPr>
        <w:t>.</w:t>
      </w:r>
    </w:p>
    <w:p w14:paraId="0A3CA930" w14:textId="77777777" w:rsidR="00711941" w:rsidRPr="00711941" w:rsidRDefault="00711941" w:rsidP="00170F01">
      <w:pPr>
        <w:ind w:left="450"/>
        <w:jc w:val="both"/>
        <w:rPr>
          <w:rFonts w:ascii="Georgia" w:hAnsi="Georgia"/>
          <w:lang w:val="en-US"/>
        </w:rPr>
      </w:pPr>
      <w:r w:rsidRPr="00711941">
        <w:rPr>
          <w:rFonts w:ascii="Georgia" w:hAnsi="Georgia"/>
          <w:lang w:val="en-US"/>
        </w:rPr>
        <w:t>You  should  read  these  documents  before  preparing  and  submitting  your  complaint.</w:t>
      </w:r>
    </w:p>
    <w:p w14:paraId="54334C76" w14:textId="77777777" w:rsidR="00711941" w:rsidRPr="00711941" w:rsidRDefault="00711941" w:rsidP="00020BCA">
      <w:pPr>
        <w:numPr>
          <w:ilvl w:val="0"/>
          <w:numId w:val="52"/>
        </w:numPr>
        <w:ind w:left="810" w:hanging="360"/>
        <w:jc w:val="both"/>
        <w:rPr>
          <w:rFonts w:ascii="Georgia" w:hAnsi="Georgia"/>
          <w:lang w:val="en-US"/>
        </w:rPr>
      </w:pPr>
      <w:r w:rsidRPr="00711941">
        <w:rPr>
          <w:rFonts w:ascii="Georgia" w:hAnsi="Georgia"/>
          <w:lang w:val="en-US"/>
        </w:rPr>
        <w:t>There  are  four  essential  requirements:</w:t>
      </w:r>
    </w:p>
    <w:p w14:paraId="4F092348" w14:textId="77777777" w:rsidR="00711941" w:rsidRPr="00711941" w:rsidRDefault="00711941" w:rsidP="00020BCA">
      <w:pPr>
        <w:numPr>
          <w:ilvl w:val="0"/>
          <w:numId w:val="50"/>
        </w:numPr>
        <w:spacing w:after="0"/>
        <w:ind w:left="990" w:hanging="360"/>
        <w:jc w:val="both"/>
        <w:rPr>
          <w:rFonts w:ascii="Georgia" w:hAnsi="Georgia"/>
          <w:lang w:val="en-US"/>
        </w:rPr>
      </w:pPr>
      <w:r w:rsidRPr="00711941">
        <w:rPr>
          <w:rFonts w:ascii="Georgia" w:hAnsi="Georgia"/>
          <w:lang w:val="en-US"/>
        </w:rPr>
        <w:t>You must be an ‘interested party’.  In  this  case,  that  means  a  Tenderer  who  submitted  a  Tender  in  this  tendering  process,  and  is  the  recipient  of  a  Notiﬁcation  of  Intention  to  Award.</w:t>
      </w:r>
    </w:p>
    <w:p w14:paraId="2C9B67E2" w14:textId="77777777" w:rsidR="00711941" w:rsidRPr="00711941" w:rsidRDefault="00711941" w:rsidP="00020BCA">
      <w:pPr>
        <w:numPr>
          <w:ilvl w:val="0"/>
          <w:numId w:val="50"/>
        </w:numPr>
        <w:spacing w:after="0"/>
        <w:ind w:left="990" w:hanging="360"/>
        <w:jc w:val="both"/>
        <w:rPr>
          <w:rFonts w:ascii="Georgia" w:hAnsi="Georgia"/>
          <w:lang w:val="en-US"/>
        </w:rPr>
      </w:pPr>
      <w:r w:rsidRPr="00711941">
        <w:rPr>
          <w:rFonts w:ascii="Georgia" w:hAnsi="Georgia"/>
          <w:lang w:val="en-US"/>
        </w:rPr>
        <w:t>The  complaint  can  only  challenge  the  decision  to  award  the  contract.</w:t>
      </w:r>
    </w:p>
    <w:p w14:paraId="60ED2410" w14:textId="77777777" w:rsidR="00711941" w:rsidRPr="00711941" w:rsidRDefault="00711941" w:rsidP="00020BCA">
      <w:pPr>
        <w:numPr>
          <w:ilvl w:val="0"/>
          <w:numId w:val="50"/>
        </w:numPr>
        <w:spacing w:after="0"/>
        <w:ind w:left="990" w:hanging="360"/>
        <w:jc w:val="both"/>
        <w:rPr>
          <w:rFonts w:ascii="Georgia" w:hAnsi="Georgia"/>
          <w:lang w:val="en-US"/>
        </w:rPr>
      </w:pPr>
      <w:r w:rsidRPr="00711941">
        <w:rPr>
          <w:rFonts w:ascii="Georgia" w:hAnsi="Georgia"/>
          <w:lang w:val="en-US"/>
        </w:rPr>
        <w:t>You must submit the complaint within the period stated above.</w:t>
      </w:r>
    </w:p>
    <w:p w14:paraId="048D6749" w14:textId="77777777" w:rsidR="00711941" w:rsidRPr="00711941" w:rsidRDefault="00711941" w:rsidP="00020BCA">
      <w:pPr>
        <w:numPr>
          <w:ilvl w:val="0"/>
          <w:numId w:val="50"/>
        </w:numPr>
        <w:ind w:left="990" w:hanging="360"/>
        <w:jc w:val="both"/>
        <w:rPr>
          <w:rFonts w:ascii="Georgia" w:hAnsi="Georgia"/>
          <w:lang w:val="en-US"/>
        </w:rPr>
      </w:pPr>
      <w:r w:rsidRPr="00711941">
        <w:rPr>
          <w:rFonts w:ascii="Georgia" w:hAnsi="Georgia"/>
          <w:lang w:val="en-US"/>
        </w:rPr>
        <w:t>You  must  include,  in  your  complaint,  all  of  the  information  required  to  support  your  complaint.</w:t>
      </w:r>
    </w:p>
    <w:p w14:paraId="3FC01D75" w14:textId="77777777" w:rsidR="00711941" w:rsidRPr="00711941" w:rsidRDefault="00711941" w:rsidP="00020BCA">
      <w:pPr>
        <w:numPr>
          <w:ilvl w:val="0"/>
          <w:numId w:val="58"/>
        </w:numPr>
        <w:jc w:val="both"/>
        <w:rPr>
          <w:rFonts w:ascii="Georgia" w:hAnsi="Georgia"/>
          <w:b/>
          <w:bCs/>
          <w:lang w:val="en-US"/>
        </w:rPr>
      </w:pPr>
      <w:r w:rsidRPr="00711941">
        <w:rPr>
          <w:rFonts w:ascii="Georgia" w:hAnsi="Georgia"/>
          <w:b/>
          <w:bCs/>
          <w:u w:val="single"/>
          <w:lang w:val="en-US"/>
        </w:rPr>
        <w:t>Standstill</w:t>
      </w:r>
      <w:r w:rsidRPr="00711941">
        <w:rPr>
          <w:rFonts w:ascii="Georgia" w:hAnsi="Georgia"/>
          <w:b/>
          <w:bCs/>
          <w:lang w:val="en-US"/>
        </w:rPr>
        <w:t xml:space="preserve"> Period</w:t>
      </w:r>
    </w:p>
    <w:p w14:paraId="4836E559" w14:textId="77777777" w:rsidR="00711941" w:rsidRPr="00711941" w:rsidRDefault="00711941" w:rsidP="006B3248">
      <w:pPr>
        <w:numPr>
          <w:ilvl w:val="0"/>
          <w:numId w:val="49"/>
        </w:numPr>
        <w:spacing w:after="0"/>
        <w:ind w:left="990" w:hanging="450"/>
        <w:jc w:val="both"/>
        <w:rPr>
          <w:rFonts w:ascii="Georgia" w:hAnsi="Georgia"/>
          <w:lang w:val="en-US"/>
        </w:rPr>
      </w:pPr>
      <w:r w:rsidRPr="00711941">
        <w:rPr>
          <w:rFonts w:ascii="Georgia" w:hAnsi="Georgia"/>
          <w:lang w:val="en-US"/>
        </w:rPr>
        <w:t>DEADLINE:  The  Standstill  Period  is  due  to  end  at  midnight  on  [</w:t>
      </w:r>
      <w:r w:rsidRPr="00711941">
        <w:rPr>
          <w:rFonts w:ascii="Georgia" w:hAnsi="Georgia"/>
          <w:i/>
          <w:lang w:val="en-US"/>
        </w:rPr>
        <w:t>insert  date</w:t>
      </w:r>
      <w:r w:rsidRPr="00711941">
        <w:rPr>
          <w:rFonts w:ascii="Georgia" w:hAnsi="Georgia"/>
          <w:lang w:val="en-US"/>
        </w:rPr>
        <w:t>]  (local  time).</w:t>
      </w:r>
    </w:p>
    <w:p w14:paraId="7D096AFC" w14:textId="5071FEBA" w:rsidR="00711941" w:rsidRPr="00711941" w:rsidRDefault="00711941" w:rsidP="006B3248">
      <w:pPr>
        <w:numPr>
          <w:ilvl w:val="0"/>
          <w:numId w:val="49"/>
        </w:numPr>
        <w:spacing w:after="0"/>
        <w:ind w:left="990" w:hanging="450"/>
        <w:jc w:val="both"/>
        <w:rPr>
          <w:rFonts w:ascii="Georgia" w:hAnsi="Georgia"/>
          <w:lang w:val="en-US"/>
        </w:rPr>
      </w:pPr>
      <w:r w:rsidRPr="00711941">
        <w:rPr>
          <w:rFonts w:ascii="Georgia" w:hAnsi="Georgia"/>
          <w:lang w:val="en-US"/>
        </w:rPr>
        <w:t xml:space="preserve">The  Standstill  Period  lasts  </w:t>
      </w:r>
      <w:r w:rsidR="002E78AE">
        <w:rPr>
          <w:rFonts w:ascii="Georgia" w:hAnsi="Georgia"/>
          <w:lang w:val="en-US"/>
        </w:rPr>
        <w:t>fourteen</w:t>
      </w:r>
      <w:r w:rsidRPr="00711941">
        <w:rPr>
          <w:rFonts w:ascii="Georgia" w:hAnsi="Georgia"/>
          <w:lang w:val="en-US"/>
        </w:rPr>
        <w:t xml:space="preserve">  (14)  Days  after  the  date  of  transmission  of  this  Notiﬁcation  of  Intention  to  Award.</w:t>
      </w:r>
    </w:p>
    <w:p w14:paraId="6D5A35B6" w14:textId="77777777" w:rsidR="00711941" w:rsidRPr="00711941" w:rsidRDefault="00711941" w:rsidP="006B3248">
      <w:pPr>
        <w:numPr>
          <w:ilvl w:val="0"/>
          <w:numId w:val="49"/>
        </w:numPr>
        <w:spacing w:after="0"/>
        <w:ind w:left="990" w:hanging="450"/>
        <w:jc w:val="both"/>
        <w:rPr>
          <w:rFonts w:ascii="Georgia" w:hAnsi="Georgia"/>
          <w:lang w:val="en-US"/>
        </w:rPr>
      </w:pPr>
      <w:r w:rsidRPr="00711941">
        <w:rPr>
          <w:rFonts w:ascii="Georgia" w:hAnsi="Georgia"/>
          <w:lang w:val="en-US"/>
        </w:rPr>
        <w:t>The  Standstill  Period  may  be  extended  as  stated  in  paragraph  Section  5  (d)  above.</w:t>
      </w:r>
    </w:p>
    <w:p w14:paraId="38CB842C" w14:textId="77777777" w:rsidR="00711941" w:rsidRPr="00711941" w:rsidRDefault="00711941" w:rsidP="006B3248">
      <w:pPr>
        <w:spacing w:before="240" w:after="0"/>
        <w:jc w:val="both"/>
        <w:rPr>
          <w:rFonts w:ascii="Georgia" w:hAnsi="Georgia"/>
          <w:lang w:val="en-US"/>
        </w:rPr>
      </w:pPr>
      <w:r w:rsidRPr="00711941">
        <w:rPr>
          <w:rFonts w:ascii="Georgia" w:hAnsi="Georgia"/>
          <w:lang w:val="en-US"/>
        </w:rPr>
        <w:t>If  you  have  any  questions  regarding  this  Notiﬁcation  please  do  not  hesitate  to  contact  us.</w:t>
      </w:r>
    </w:p>
    <w:p w14:paraId="613A8299" w14:textId="77777777" w:rsidR="006B3248" w:rsidRDefault="006B3248" w:rsidP="00711941">
      <w:pPr>
        <w:jc w:val="both"/>
        <w:rPr>
          <w:rFonts w:ascii="Georgia" w:hAnsi="Georgia"/>
          <w:lang w:val="en-US"/>
        </w:rPr>
      </w:pPr>
    </w:p>
    <w:p w14:paraId="729A6BF7" w14:textId="77777777" w:rsidR="00711941" w:rsidRPr="00711941" w:rsidRDefault="00711941" w:rsidP="00711941">
      <w:pPr>
        <w:jc w:val="both"/>
        <w:rPr>
          <w:rFonts w:ascii="Georgia" w:hAnsi="Georgia"/>
          <w:lang w:val="en-US"/>
        </w:rPr>
      </w:pPr>
      <w:r w:rsidRPr="00711941">
        <w:rPr>
          <w:rFonts w:ascii="Georgia" w:hAnsi="Georgia"/>
          <w:lang w:val="en-US"/>
        </w:rPr>
        <w:t>On behalf of the Employer:</w:t>
      </w:r>
    </w:p>
    <w:p w14:paraId="292CD6B9" w14:textId="77777777" w:rsidR="007C7012" w:rsidRDefault="00711941" w:rsidP="00711941">
      <w:pPr>
        <w:jc w:val="both"/>
        <w:rPr>
          <w:rFonts w:ascii="Georgia" w:hAnsi="Georgia"/>
          <w:u w:val="single"/>
          <w:lang w:val="en-US"/>
        </w:rPr>
      </w:pPr>
      <w:r w:rsidRPr="00711941">
        <w:rPr>
          <w:rFonts w:ascii="Georgia" w:hAnsi="Georgia"/>
          <w:lang w:val="en-US"/>
        </w:rPr>
        <w:t>Signature:</w:t>
      </w:r>
      <w:r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p>
    <w:p w14:paraId="38363194" w14:textId="77777777" w:rsidR="007C7012" w:rsidRDefault="00711941" w:rsidP="00711941">
      <w:pPr>
        <w:jc w:val="both"/>
        <w:rPr>
          <w:rFonts w:ascii="Georgia" w:hAnsi="Georgia"/>
          <w:u w:val="single"/>
          <w:lang w:val="en-US"/>
        </w:rPr>
      </w:pPr>
      <w:r w:rsidRPr="00711941">
        <w:rPr>
          <w:rFonts w:ascii="Georgia" w:hAnsi="Georgia"/>
          <w:lang w:val="en-US"/>
        </w:rPr>
        <w:t>Name:</w:t>
      </w:r>
      <w:r w:rsidRPr="00711941">
        <w:rPr>
          <w:rFonts w:ascii="Georgia" w:hAnsi="Georgia"/>
          <w:u w:val="single"/>
          <w:lang w:val="en-US"/>
        </w:rPr>
        <w:tab/>
      </w:r>
      <w:r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p>
    <w:p w14:paraId="1218C15A" w14:textId="77777777" w:rsidR="007C7012" w:rsidRDefault="00711941" w:rsidP="00711941">
      <w:pPr>
        <w:jc w:val="both"/>
        <w:rPr>
          <w:rFonts w:ascii="Georgia" w:hAnsi="Georgia"/>
          <w:lang w:val="en-US"/>
        </w:rPr>
      </w:pPr>
      <w:r w:rsidRPr="00711941">
        <w:rPr>
          <w:rFonts w:ascii="Georgia" w:hAnsi="Georgia"/>
          <w:lang w:val="en-US"/>
        </w:rPr>
        <w:t>Title/position:</w:t>
      </w:r>
      <w:r w:rsidRPr="00711941">
        <w:rPr>
          <w:rFonts w:ascii="Georgia" w:hAnsi="Georgia"/>
          <w:u w:val="single"/>
          <w:lang w:val="en-US"/>
        </w:rPr>
        <w:tab/>
      </w:r>
      <w:r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Pr="00711941">
        <w:rPr>
          <w:rFonts w:ascii="Georgia" w:hAnsi="Georgia"/>
          <w:u w:val="single"/>
          <w:lang w:val="en-US"/>
        </w:rPr>
        <w:tab/>
      </w:r>
    </w:p>
    <w:p w14:paraId="5ABE5137" w14:textId="77777777" w:rsidR="007C7012" w:rsidRDefault="00711941" w:rsidP="00711941">
      <w:pPr>
        <w:jc w:val="both"/>
        <w:rPr>
          <w:rFonts w:ascii="Georgia" w:hAnsi="Georgia"/>
          <w:lang w:val="en-US"/>
        </w:rPr>
      </w:pPr>
      <w:r w:rsidRPr="00711941">
        <w:rPr>
          <w:rFonts w:ascii="Georgia" w:hAnsi="Georgia"/>
          <w:lang w:val="en-US"/>
        </w:rPr>
        <w:t>Telephone:</w:t>
      </w:r>
      <w:r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Pr="00711941">
        <w:rPr>
          <w:rFonts w:ascii="Georgia" w:hAnsi="Georgia"/>
          <w:u w:val="single"/>
          <w:lang w:val="en-US"/>
        </w:rPr>
        <w:tab/>
      </w:r>
      <w:r w:rsidRPr="00711941">
        <w:rPr>
          <w:rFonts w:ascii="Georgia" w:hAnsi="Georgia"/>
          <w:u w:val="single"/>
          <w:lang w:val="en-US"/>
        </w:rPr>
        <w:tab/>
      </w:r>
    </w:p>
    <w:p w14:paraId="523E9BAC" w14:textId="77777777" w:rsidR="0090395A" w:rsidRDefault="00711941" w:rsidP="00711941">
      <w:pPr>
        <w:jc w:val="both"/>
        <w:rPr>
          <w:rFonts w:ascii="Georgia" w:hAnsi="Georgia"/>
          <w:u w:val="single"/>
          <w:lang w:val="en-US"/>
        </w:rPr>
      </w:pPr>
      <w:r w:rsidRPr="00711941">
        <w:rPr>
          <w:rFonts w:ascii="Georgia" w:hAnsi="Georgia"/>
          <w:lang w:val="en-US"/>
        </w:rPr>
        <w:t xml:space="preserve">Email:  </w:t>
      </w:r>
      <w:r w:rsidRPr="00711941">
        <w:rPr>
          <w:rFonts w:ascii="Georgia" w:hAnsi="Georgia"/>
          <w:u w:val="single"/>
          <w:lang w:val="en-US"/>
        </w:rPr>
        <w:t xml:space="preserve">  </w:t>
      </w:r>
      <w:r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007C7012" w:rsidRPr="00711941">
        <w:rPr>
          <w:rFonts w:ascii="Georgia" w:hAnsi="Georgia"/>
          <w:u w:val="single"/>
          <w:lang w:val="en-US"/>
        </w:rPr>
        <w:tab/>
      </w:r>
      <w:r w:rsidRPr="00711941">
        <w:rPr>
          <w:rFonts w:ascii="Georgia" w:hAnsi="Georgia"/>
          <w:u w:val="single"/>
          <w:lang w:val="en-US"/>
        </w:rPr>
        <w:tab/>
      </w:r>
    </w:p>
    <w:p w14:paraId="46E6F684" w14:textId="77777777" w:rsidR="00E11580" w:rsidRDefault="00E11580">
      <w:pPr>
        <w:rPr>
          <w:rFonts w:ascii="Georgia" w:hAnsi="Georgia"/>
          <w:b/>
          <w:bCs/>
          <w:lang w:val="en-US"/>
        </w:rPr>
      </w:pPr>
      <w:r>
        <w:rPr>
          <w:rFonts w:ascii="Georgia" w:hAnsi="Georgia"/>
          <w:b/>
          <w:bCs/>
          <w:lang w:val="en-US"/>
        </w:rPr>
        <w:br w:type="page"/>
      </w:r>
    </w:p>
    <w:p w14:paraId="258C0869" w14:textId="77777777" w:rsidR="00711941" w:rsidRPr="00711941" w:rsidRDefault="00711941" w:rsidP="00A721AC">
      <w:pPr>
        <w:pStyle w:val="Heading3"/>
        <w:spacing w:after="240"/>
        <w:rPr>
          <w:lang w:val="en-US"/>
        </w:rPr>
      </w:pPr>
      <w:bookmarkStart w:id="109" w:name="_Toc229398816"/>
      <w:r w:rsidRPr="00711941">
        <w:rPr>
          <w:lang w:val="en-US"/>
        </w:rPr>
        <w:lastRenderedPageBreak/>
        <w:t>FORM NO. 2 - REQUEST FOR REVIEW</w:t>
      </w:r>
      <w:bookmarkEnd w:id="109"/>
    </w:p>
    <w:p w14:paraId="082B718D" w14:textId="77777777" w:rsidR="00711941" w:rsidRDefault="00711941" w:rsidP="00C563FA">
      <w:pPr>
        <w:jc w:val="center"/>
        <w:rPr>
          <w:rFonts w:ascii="Georgia" w:hAnsi="Georgia"/>
          <w:b/>
          <w:lang w:val="en-US"/>
        </w:rPr>
      </w:pPr>
      <w:r w:rsidRPr="00711941">
        <w:rPr>
          <w:rFonts w:ascii="Georgia" w:hAnsi="Georgia"/>
          <w:b/>
          <w:lang w:val="en-US"/>
        </w:rPr>
        <w:t>FORM FOR REVIEW(r.203(1))</w:t>
      </w:r>
    </w:p>
    <w:p w14:paraId="05AFD3B1" w14:textId="77777777" w:rsidR="00C563FA" w:rsidRPr="00711941" w:rsidRDefault="00C563FA" w:rsidP="00C563FA">
      <w:pPr>
        <w:jc w:val="center"/>
        <w:rPr>
          <w:rFonts w:ascii="Georgia" w:hAnsi="Georgia"/>
          <w:b/>
          <w:lang w:val="en-US"/>
        </w:rPr>
      </w:pPr>
    </w:p>
    <w:p w14:paraId="4558D9E2" w14:textId="77777777" w:rsidR="00711941" w:rsidRPr="00711941" w:rsidRDefault="00711941" w:rsidP="00C563FA">
      <w:pPr>
        <w:jc w:val="center"/>
        <w:rPr>
          <w:rFonts w:ascii="Georgia" w:hAnsi="Georgia"/>
          <w:b/>
          <w:lang w:val="en-US"/>
        </w:rPr>
      </w:pPr>
      <w:r w:rsidRPr="00711941">
        <w:rPr>
          <w:rFonts w:ascii="Georgia" w:hAnsi="Georgia"/>
          <w:b/>
          <w:lang w:val="en-US"/>
        </w:rPr>
        <w:t>PUBLIC PROCUREMENT ADMINISTRATIVE REVIEW BOARD</w:t>
      </w:r>
    </w:p>
    <w:p w14:paraId="7CAB8FDC" w14:textId="77777777" w:rsidR="00711941" w:rsidRPr="00711941" w:rsidRDefault="00711941" w:rsidP="00C563FA">
      <w:pPr>
        <w:jc w:val="center"/>
        <w:rPr>
          <w:rFonts w:ascii="Georgia" w:hAnsi="Georgia"/>
          <w:b/>
          <w:lang w:val="en-US"/>
        </w:rPr>
      </w:pPr>
      <w:r w:rsidRPr="00711941">
        <w:rPr>
          <w:rFonts w:ascii="Georgia" w:hAnsi="Georgia"/>
          <w:b/>
          <w:lang w:val="en-US"/>
        </w:rPr>
        <w:t>APPLICATION NO…………….OF……….….20……...</w:t>
      </w:r>
    </w:p>
    <w:p w14:paraId="5CBAE62D" w14:textId="77777777" w:rsidR="00711941" w:rsidRPr="00711941" w:rsidRDefault="00711941" w:rsidP="00C563FA">
      <w:pPr>
        <w:spacing w:after="0"/>
        <w:jc w:val="center"/>
        <w:rPr>
          <w:rFonts w:ascii="Georgia" w:hAnsi="Georgia"/>
          <w:b/>
          <w:lang w:val="en-US"/>
        </w:rPr>
      </w:pPr>
      <w:r w:rsidRPr="00711941">
        <w:rPr>
          <w:rFonts w:ascii="Georgia" w:hAnsi="Georgia"/>
          <w:b/>
          <w:lang w:val="en-US"/>
        </w:rPr>
        <w:t>BETWEEN</w:t>
      </w:r>
    </w:p>
    <w:p w14:paraId="091D44E9" w14:textId="77777777" w:rsidR="00711941" w:rsidRPr="00711941" w:rsidRDefault="00711941" w:rsidP="00C563FA">
      <w:pPr>
        <w:jc w:val="center"/>
        <w:rPr>
          <w:rFonts w:ascii="Georgia" w:hAnsi="Georgia"/>
          <w:b/>
          <w:lang w:val="en-US"/>
        </w:rPr>
      </w:pPr>
      <w:r w:rsidRPr="00711941">
        <w:rPr>
          <w:rFonts w:ascii="Georgia" w:hAnsi="Georgia"/>
          <w:b/>
          <w:lang w:val="en-US"/>
        </w:rPr>
        <w:t>…………………………...……………………………….APPLICANT</w:t>
      </w:r>
    </w:p>
    <w:p w14:paraId="42E95C16" w14:textId="77777777" w:rsidR="00711941" w:rsidRPr="00711941" w:rsidRDefault="00711941" w:rsidP="00C563FA">
      <w:pPr>
        <w:jc w:val="center"/>
        <w:rPr>
          <w:rFonts w:ascii="Georgia" w:hAnsi="Georgia"/>
          <w:b/>
          <w:lang w:val="en-US"/>
        </w:rPr>
      </w:pPr>
      <w:r w:rsidRPr="00711941">
        <w:rPr>
          <w:rFonts w:ascii="Georgia" w:hAnsi="Georgia"/>
          <w:b/>
          <w:lang w:val="en-US"/>
        </w:rPr>
        <w:t>AND</w:t>
      </w:r>
    </w:p>
    <w:p w14:paraId="0D7E8FBD" w14:textId="77777777" w:rsidR="00711941" w:rsidRPr="00711941" w:rsidRDefault="00711941" w:rsidP="00C563FA">
      <w:pPr>
        <w:spacing w:after="0"/>
        <w:jc w:val="center"/>
        <w:rPr>
          <w:rFonts w:ascii="Georgia" w:hAnsi="Georgia"/>
          <w:b/>
          <w:lang w:val="en-US"/>
        </w:rPr>
      </w:pPr>
      <w:r w:rsidRPr="00711941">
        <w:rPr>
          <w:rFonts w:ascii="Georgia" w:hAnsi="Georgia"/>
          <w:b/>
          <w:lang w:val="en-US"/>
        </w:rPr>
        <w:t>…………………………………RESPONDENT (Procuring Entity)</w:t>
      </w:r>
    </w:p>
    <w:p w14:paraId="4B5CEDAC" w14:textId="77777777" w:rsidR="00711941" w:rsidRPr="00711941" w:rsidRDefault="00711941" w:rsidP="00711941">
      <w:pPr>
        <w:jc w:val="both"/>
        <w:rPr>
          <w:rFonts w:ascii="Georgia" w:hAnsi="Georgia"/>
          <w:lang w:val="en-US"/>
        </w:rPr>
      </w:pPr>
    </w:p>
    <w:p w14:paraId="4716B92C" w14:textId="1DA0513A" w:rsidR="00711941" w:rsidRPr="00711941" w:rsidRDefault="00711941" w:rsidP="00711941">
      <w:pPr>
        <w:jc w:val="both"/>
        <w:rPr>
          <w:rFonts w:ascii="Georgia" w:hAnsi="Georgia"/>
          <w:lang w:val="en-US"/>
        </w:rPr>
      </w:pPr>
      <w:r w:rsidRPr="00711941">
        <w:rPr>
          <w:rFonts w:ascii="Georgia" w:hAnsi="Georgia"/>
          <w:lang w:val="en-US"/>
        </w:rPr>
        <w:t>Request for review of the decision of the…………</w:t>
      </w:r>
      <w:r w:rsidR="00C51758">
        <w:rPr>
          <w:rFonts w:ascii="Georgia" w:hAnsi="Georgia"/>
          <w:lang w:val="en-US"/>
        </w:rPr>
        <w:t>… (Name of the Procuring Entity</w:t>
      </w:r>
      <w:r w:rsidRPr="00711941">
        <w:rPr>
          <w:rFonts w:ascii="Georgia" w:hAnsi="Georgia"/>
          <w:lang w:val="en-US"/>
        </w:rPr>
        <w:t xml:space="preserve"> of ……………dated the…</w:t>
      </w:r>
      <w:r w:rsidR="001223DF">
        <w:rPr>
          <w:rFonts w:ascii="Georgia" w:hAnsi="Georgia"/>
          <w:lang w:val="en-US"/>
        </w:rPr>
        <w:t>…..</w:t>
      </w:r>
      <w:r w:rsidRPr="00711941">
        <w:rPr>
          <w:rFonts w:ascii="Georgia" w:hAnsi="Georgia"/>
          <w:lang w:val="en-US"/>
        </w:rPr>
        <w:t>day of ………….20……….in the matter of Tender No………</w:t>
      </w:r>
      <w:r w:rsidR="00AF3D16">
        <w:rPr>
          <w:rFonts w:ascii="Georgia" w:hAnsi="Georgia"/>
          <w:lang w:val="en-US"/>
        </w:rPr>
        <w:t>…..</w:t>
      </w:r>
      <w:r w:rsidRPr="00711941">
        <w:rPr>
          <w:rFonts w:ascii="Georgia" w:hAnsi="Georgia"/>
          <w:lang w:val="en-US"/>
        </w:rPr>
        <w:t>..…of …………..20</w:t>
      </w:r>
      <w:r w:rsidR="00AF3D16">
        <w:rPr>
          <w:rFonts w:ascii="Georgia" w:hAnsi="Georgia"/>
          <w:lang w:val="en-US"/>
        </w:rPr>
        <w:t>….</w:t>
      </w:r>
      <w:r w:rsidRPr="00711941">
        <w:rPr>
          <w:rFonts w:ascii="Georgia" w:hAnsi="Georgia"/>
          <w:lang w:val="en-US"/>
        </w:rPr>
        <w:t>….. for .........(Tender description).</w:t>
      </w:r>
    </w:p>
    <w:p w14:paraId="4DCAB715" w14:textId="77777777" w:rsidR="00711941" w:rsidRPr="00711941" w:rsidRDefault="00711941" w:rsidP="00420DAE">
      <w:pPr>
        <w:jc w:val="center"/>
        <w:rPr>
          <w:rFonts w:ascii="Georgia" w:hAnsi="Georgia"/>
          <w:b/>
          <w:lang w:val="en-US"/>
        </w:rPr>
      </w:pPr>
      <w:r w:rsidRPr="00711941">
        <w:rPr>
          <w:rFonts w:ascii="Georgia" w:hAnsi="Georgia"/>
          <w:b/>
          <w:lang w:val="en-US"/>
        </w:rPr>
        <w:t>REQUEST FOR REVIEW</w:t>
      </w:r>
    </w:p>
    <w:p w14:paraId="74DE8242" w14:textId="7DF9B84B" w:rsidR="00711941" w:rsidRPr="00711941" w:rsidRDefault="00711941" w:rsidP="00711941">
      <w:pPr>
        <w:jc w:val="both"/>
        <w:rPr>
          <w:rFonts w:ascii="Georgia" w:hAnsi="Georgia"/>
          <w:lang w:val="en-US"/>
        </w:rPr>
      </w:pPr>
      <w:r w:rsidRPr="00711941">
        <w:rPr>
          <w:rFonts w:ascii="Georgia" w:hAnsi="Georgia"/>
          <w:lang w:val="en-US"/>
        </w:rPr>
        <w:t>I/We……………………………,the above named Applicant(s), of ad</w:t>
      </w:r>
      <w:r w:rsidR="00636F5C">
        <w:rPr>
          <w:rFonts w:ascii="Georgia" w:hAnsi="Georgia"/>
          <w:lang w:val="en-US"/>
        </w:rPr>
        <w:t>dress: Physical address…………….P.</w:t>
      </w:r>
      <w:r w:rsidRPr="00711941">
        <w:rPr>
          <w:rFonts w:ascii="Georgia" w:hAnsi="Georgia"/>
          <w:lang w:val="en-US"/>
        </w:rPr>
        <w:t>O. Box  No…………. Tel. No……..Email ……………, hereby request the Public Procurement Administrative Review Board to review the whole/part of the above mentioned decision on the following grounds , namely:</w:t>
      </w:r>
    </w:p>
    <w:p w14:paraId="173811D2" w14:textId="77777777" w:rsidR="00711941" w:rsidRPr="00711941" w:rsidRDefault="00711941" w:rsidP="00711941">
      <w:pPr>
        <w:jc w:val="both"/>
        <w:rPr>
          <w:rFonts w:ascii="Georgia" w:hAnsi="Georgia"/>
          <w:lang w:val="en-US"/>
        </w:rPr>
      </w:pPr>
      <w:r w:rsidRPr="00711941">
        <w:rPr>
          <w:rFonts w:ascii="Georgia" w:hAnsi="Georgia"/>
          <w:lang w:val="en-US"/>
        </w:rPr>
        <w:t xml:space="preserve">1. </w:t>
      </w:r>
    </w:p>
    <w:p w14:paraId="5D1051DF" w14:textId="77777777" w:rsidR="00711941" w:rsidRPr="00711941" w:rsidRDefault="00711941" w:rsidP="00711941">
      <w:pPr>
        <w:jc w:val="both"/>
        <w:rPr>
          <w:rFonts w:ascii="Georgia" w:hAnsi="Georgia"/>
          <w:lang w:val="en-US"/>
        </w:rPr>
      </w:pPr>
      <w:r w:rsidRPr="00711941">
        <w:rPr>
          <w:rFonts w:ascii="Georgia" w:hAnsi="Georgia"/>
          <w:lang w:val="en-US"/>
        </w:rPr>
        <w:t xml:space="preserve">2. </w:t>
      </w:r>
    </w:p>
    <w:p w14:paraId="5621B4C6" w14:textId="77777777" w:rsidR="00711941" w:rsidRPr="00711941" w:rsidRDefault="00711941" w:rsidP="00711941">
      <w:pPr>
        <w:jc w:val="both"/>
        <w:rPr>
          <w:rFonts w:ascii="Georgia" w:hAnsi="Georgia"/>
          <w:lang w:val="en-US"/>
        </w:rPr>
      </w:pPr>
      <w:r w:rsidRPr="00711941">
        <w:rPr>
          <w:rFonts w:ascii="Georgia" w:hAnsi="Georgia"/>
          <w:lang w:val="en-US"/>
        </w:rPr>
        <w:t xml:space="preserve">By this memorandum, the Applicant requests the Board for an order/orders that: </w:t>
      </w:r>
    </w:p>
    <w:p w14:paraId="6620E4D2" w14:textId="77777777" w:rsidR="00711941" w:rsidRPr="00711941" w:rsidRDefault="00711941" w:rsidP="00711941">
      <w:pPr>
        <w:jc w:val="both"/>
        <w:rPr>
          <w:rFonts w:ascii="Georgia" w:hAnsi="Georgia"/>
          <w:lang w:val="en-US"/>
        </w:rPr>
      </w:pPr>
      <w:r w:rsidRPr="00711941">
        <w:rPr>
          <w:rFonts w:ascii="Georgia" w:hAnsi="Georgia"/>
          <w:lang w:val="en-US"/>
        </w:rPr>
        <w:t xml:space="preserve">1. </w:t>
      </w:r>
    </w:p>
    <w:p w14:paraId="16F744C7" w14:textId="77777777" w:rsidR="00711941" w:rsidRPr="00711941" w:rsidRDefault="00711941" w:rsidP="00711941">
      <w:pPr>
        <w:jc w:val="both"/>
        <w:rPr>
          <w:rFonts w:ascii="Georgia" w:hAnsi="Georgia"/>
          <w:lang w:val="en-US"/>
        </w:rPr>
      </w:pPr>
      <w:r w:rsidRPr="00711941">
        <w:rPr>
          <w:rFonts w:ascii="Georgia" w:hAnsi="Georgia"/>
          <w:lang w:val="en-US"/>
        </w:rPr>
        <w:t xml:space="preserve">2. </w:t>
      </w:r>
    </w:p>
    <w:p w14:paraId="27163CC5" w14:textId="14B6914A" w:rsidR="00711941" w:rsidRPr="00711941" w:rsidRDefault="00711941" w:rsidP="00711941">
      <w:pPr>
        <w:jc w:val="both"/>
        <w:rPr>
          <w:rFonts w:ascii="Georgia" w:hAnsi="Georgia"/>
          <w:lang w:val="en-US"/>
        </w:rPr>
      </w:pPr>
      <w:r w:rsidRPr="00711941">
        <w:rPr>
          <w:rFonts w:ascii="Georgia" w:hAnsi="Georgia"/>
          <w:lang w:val="en-US"/>
        </w:rPr>
        <w:t>SIGNED ……………….(Applicant) Dated on…………….day of ……………/…20……</w:t>
      </w:r>
    </w:p>
    <w:p w14:paraId="1B260711" w14:textId="3AF07EB4" w:rsidR="0003315E" w:rsidRPr="0003315E" w:rsidRDefault="00BC204A" w:rsidP="0003315E">
      <w:pPr>
        <w:tabs>
          <w:tab w:val="left" w:pos="6030"/>
        </w:tabs>
        <w:jc w:val="both"/>
        <w:rPr>
          <w:rFonts w:ascii="Georgia" w:hAnsi="Georgia"/>
          <w:b/>
          <w:lang w:val="en-US"/>
        </w:rPr>
      </w:pPr>
      <w:r w:rsidRPr="0003315E">
        <w:rPr>
          <w:rFonts w:ascii="Georgia" w:hAnsi="Georgia"/>
          <w:b/>
          <w:noProof/>
          <w:lang w:val="en-US"/>
        </w:rPr>
        <mc:AlternateContent>
          <mc:Choice Requires="wps">
            <w:drawing>
              <wp:anchor distT="0" distB="0" distL="114300" distR="114300" simplePos="0" relativeHeight="251680768" behindDoc="0" locked="0" layoutInCell="1" allowOverlap="1" wp14:anchorId="4BAF585A" wp14:editId="775DC650">
                <wp:simplePos x="0" y="0"/>
                <wp:positionH relativeFrom="column">
                  <wp:posOffset>6680</wp:posOffset>
                </wp:positionH>
                <wp:positionV relativeFrom="paragraph">
                  <wp:posOffset>83309</wp:posOffset>
                </wp:positionV>
                <wp:extent cx="5937662" cy="30926"/>
                <wp:effectExtent l="19050" t="19050" r="25400" b="26670"/>
                <wp:wrapNone/>
                <wp:docPr id="6" name="Straight Connector 6"/>
                <wp:cNvGraphicFramePr/>
                <a:graphic xmlns:a="http://schemas.openxmlformats.org/drawingml/2006/main">
                  <a:graphicData uri="http://schemas.microsoft.com/office/word/2010/wordprocessingShape">
                    <wps:wsp>
                      <wps:cNvCnPr/>
                      <wps:spPr>
                        <a:xfrm flipV="1">
                          <a:off x="0" y="0"/>
                          <a:ext cx="5937662" cy="3092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134BBBF9" id="Straight Connector 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55pt" to="46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" strokecolor="black [3213]" strokeweight="2.25pt">
                <v:stroke joinstyle="miter"/>
              </v:line>
            </w:pict>
          </mc:Fallback>
        </mc:AlternateContent>
      </w:r>
      <w:r w:rsidR="0003315E" w:rsidRPr="0003315E">
        <w:rPr>
          <w:rFonts w:ascii="Georgia" w:hAnsi="Georgia"/>
          <w:b/>
          <w:lang w:val="en-US"/>
        </w:rPr>
        <w:tab/>
      </w:r>
    </w:p>
    <w:p w14:paraId="1CE9E52E" w14:textId="77777777" w:rsidR="00711941" w:rsidRPr="00711941" w:rsidRDefault="00711941" w:rsidP="00711941">
      <w:pPr>
        <w:jc w:val="both"/>
        <w:rPr>
          <w:rFonts w:ascii="Georgia" w:hAnsi="Georgia"/>
          <w:lang w:val="en-US"/>
        </w:rPr>
      </w:pPr>
      <w:r w:rsidRPr="00711941">
        <w:rPr>
          <w:rFonts w:ascii="Georgia" w:hAnsi="Georgia"/>
          <w:lang w:val="en-US"/>
        </w:rPr>
        <w:t>FOR OFFICIAL USE ONLY Lodged with the Secretary Public Procurement Administrative Review Board on…………day of ………....20….………</w:t>
      </w:r>
    </w:p>
    <w:p w14:paraId="5409CC8F" w14:textId="77777777" w:rsidR="00711941" w:rsidRPr="00711941" w:rsidRDefault="00711941" w:rsidP="00711941">
      <w:pPr>
        <w:jc w:val="both"/>
        <w:rPr>
          <w:rFonts w:ascii="Georgia" w:hAnsi="Georgia"/>
          <w:b/>
          <w:lang w:val="en-US"/>
        </w:rPr>
      </w:pPr>
      <w:r w:rsidRPr="00711941">
        <w:rPr>
          <w:rFonts w:ascii="Georgia" w:hAnsi="Georgia"/>
          <w:b/>
          <w:lang w:val="en-US"/>
        </w:rPr>
        <w:t xml:space="preserve">SIGNED </w:t>
      </w:r>
    </w:p>
    <w:p w14:paraId="16F9624B" w14:textId="77777777" w:rsidR="00711941" w:rsidRDefault="00711941" w:rsidP="00711941">
      <w:pPr>
        <w:jc w:val="both"/>
        <w:rPr>
          <w:rFonts w:ascii="Georgia" w:hAnsi="Georgia"/>
          <w:b/>
          <w:lang w:val="en-US"/>
        </w:rPr>
      </w:pPr>
      <w:r w:rsidRPr="00711941">
        <w:rPr>
          <w:rFonts w:ascii="Georgia" w:hAnsi="Georgia"/>
          <w:b/>
          <w:lang w:val="en-US"/>
        </w:rPr>
        <w:t>Board Secretary</w:t>
      </w:r>
    </w:p>
    <w:p w14:paraId="783C90A3" w14:textId="77777777" w:rsidR="00711941" w:rsidRDefault="00711941">
      <w:pPr>
        <w:rPr>
          <w:rFonts w:ascii="Georgia" w:hAnsi="Georgia"/>
          <w:b/>
          <w:lang w:val="en-US"/>
        </w:rPr>
      </w:pPr>
      <w:r>
        <w:rPr>
          <w:rFonts w:ascii="Georgia" w:hAnsi="Georgia"/>
          <w:b/>
          <w:lang w:val="en-US"/>
        </w:rPr>
        <w:br w:type="page"/>
      </w:r>
    </w:p>
    <w:p w14:paraId="4685C2A9" w14:textId="77777777" w:rsidR="00711941" w:rsidRPr="00711941" w:rsidRDefault="00711941" w:rsidP="00A721AC">
      <w:pPr>
        <w:pStyle w:val="Heading3"/>
        <w:spacing w:after="240"/>
        <w:rPr>
          <w:lang w:val="en-US"/>
        </w:rPr>
      </w:pPr>
      <w:bookmarkStart w:id="110" w:name="_Toc229398817"/>
      <w:r w:rsidRPr="00711941">
        <w:rPr>
          <w:lang w:val="en-US"/>
        </w:rPr>
        <w:lastRenderedPageBreak/>
        <w:t xml:space="preserve">FORM NO.  </w:t>
      </w:r>
      <w:r w:rsidR="008338B0" w:rsidRPr="00711941">
        <w:rPr>
          <w:lang w:val="en-US"/>
        </w:rPr>
        <w:t>3 LETTER</w:t>
      </w:r>
      <w:r w:rsidR="00A721AC">
        <w:rPr>
          <w:lang w:val="en-US"/>
        </w:rPr>
        <w:t xml:space="preserve"> OF AWARD</w:t>
      </w:r>
      <w:bookmarkEnd w:id="110"/>
    </w:p>
    <w:p w14:paraId="1489BA91" w14:textId="77777777" w:rsidR="00711941" w:rsidRPr="00711941" w:rsidRDefault="00711941" w:rsidP="00711941">
      <w:pPr>
        <w:jc w:val="both"/>
        <w:rPr>
          <w:rFonts w:ascii="Georgia" w:hAnsi="Georgia"/>
          <w:i/>
          <w:lang w:val="en-US"/>
        </w:rPr>
      </w:pPr>
      <w:r w:rsidRPr="00711941">
        <w:rPr>
          <w:rFonts w:ascii="Georgia" w:hAnsi="Georgia"/>
          <w:i/>
          <w:lang w:val="en-US"/>
        </w:rPr>
        <w:t>[Use letter head paper of the Procuring Entity]</w:t>
      </w:r>
    </w:p>
    <w:p w14:paraId="02C7191B" w14:textId="77777777" w:rsidR="00711941" w:rsidRPr="00711941" w:rsidRDefault="00711941" w:rsidP="00711941">
      <w:pPr>
        <w:jc w:val="both"/>
        <w:rPr>
          <w:rFonts w:ascii="Georgia" w:hAnsi="Georgia"/>
          <w:i/>
          <w:lang w:val="en-US"/>
        </w:rPr>
      </w:pPr>
      <w:r w:rsidRPr="00711941">
        <w:rPr>
          <w:rFonts w:ascii="Georgia" w:hAnsi="Georgia"/>
          <w:i/>
          <w:u w:val="single"/>
          <w:lang w:val="en-US"/>
        </w:rPr>
        <w:t xml:space="preserve">  </w:t>
      </w:r>
      <w:r w:rsidRPr="00711941">
        <w:rPr>
          <w:rFonts w:ascii="Georgia" w:hAnsi="Georgia"/>
          <w:i/>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i/>
          <w:lang w:val="en-US"/>
        </w:rPr>
        <w:t xml:space="preserve"> </w:t>
      </w:r>
      <w:r w:rsidRPr="00711941">
        <w:rPr>
          <w:rFonts w:ascii="Georgia" w:hAnsi="Georgia"/>
          <w:i/>
          <w:lang w:val="en-US"/>
        </w:rPr>
        <w:t>[Date]</w:t>
      </w:r>
    </w:p>
    <w:p w14:paraId="2B1ADEC7" w14:textId="77777777" w:rsidR="00711941" w:rsidRPr="00711941" w:rsidRDefault="00711941" w:rsidP="00711941">
      <w:pPr>
        <w:jc w:val="both"/>
        <w:rPr>
          <w:rFonts w:ascii="Georgia" w:hAnsi="Georgia"/>
          <w:i/>
          <w:lang w:val="en-US"/>
        </w:rPr>
      </w:pPr>
      <w:r w:rsidRPr="00711941">
        <w:rPr>
          <w:rFonts w:ascii="Georgia" w:hAnsi="Georgia"/>
          <w:lang w:val="en-US"/>
        </w:rPr>
        <w:t>To:</w:t>
      </w:r>
      <w:r w:rsidRPr="00711941">
        <w:rPr>
          <w:rFonts w:ascii="Georgia" w:hAnsi="Georgia"/>
          <w:u w:val="single"/>
          <w:lang w:val="en-US"/>
        </w:rPr>
        <w:t xml:space="preserve">  </w:t>
      </w:r>
      <w:r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i/>
          <w:lang w:val="en-US"/>
        </w:rPr>
        <w:t xml:space="preserve"> </w:t>
      </w:r>
      <w:r w:rsidRPr="00711941">
        <w:rPr>
          <w:rFonts w:ascii="Georgia" w:hAnsi="Georgia"/>
          <w:i/>
          <w:lang w:val="en-US"/>
        </w:rPr>
        <w:t>[name and address of the Supplier]</w:t>
      </w:r>
    </w:p>
    <w:p w14:paraId="40E13417" w14:textId="77777777" w:rsidR="00711941" w:rsidRPr="00711941" w:rsidRDefault="00711941" w:rsidP="00711941">
      <w:pPr>
        <w:jc w:val="both"/>
        <w:rPr>
          <w:rFonts w:ascii="Georgia" w:hAnsi="Georgia"/>
          <w:lang w:val="en-US"/>
        </w:rPr>
      </w:pPr>
      <w:r w:rsidRPr="00711941">
        <w:rPr>
          <w:rFonts w:ascii="Georgia" w:hAnsi="Georgia"/>
          <w:lang w:val="en-US"/>
        </w:rPr>
        <w:t>Subject:</w:t>
      </w:r>
      <w:r w:rsidRPr="00711941">
        <w:rPr>
          <w:rFonts w:ascii="Georgia" w:hAnsi="Georgia"/>
          <w:u w:val="single"/>
          <w:lang w:val="en-US"/>
        </w:rPr>
        <w:t xml:space="preserve">  </w:t>
      </w:r>
      <w:r w:rsidR="00DD1342" w:rsidRPr="00711941">
        <w:rPr>
          <w:rFonts w:ascii="Georgia" w:hAnsi="Georgia"/>
          <w:u w:val="single"/>
          <w:lang w:val="en-US"/>
        </w:rPr>
        <w:tab/>
      </w:r>
      <w:r w:rsidRPr="00711941">
        <w:rPr>
          <w:rFonts w:ascii="Georgia" w:hAnsi="Georgia"/>
          <w:u w:val="single"/>
          <w:lang w:val="en-US"/>
        </w:rPr>
        <w:tab/>
      </w:r>
      <w:r w:rsidRPr="00711941">
        <w:rPr>
          <w:rFonts w:ascii="Georgia" w:hAnsi="Georgia"/>
          <w:b/>
          <w:i/>
          <w:lang w:val="en-US"/>
        </w:rPr>
        <w:t>Notiﬁcation of Award Contract No.</w:t>
      </w:r>
      <w:r w:rsidRPr="00711941">
        <w:rPr>
          <w:rFonts w:ascii="Georgia" w:hAnsi="Georgia"/>
          <w:lang w:val="en-US"/>
        </w:rPr>
        <w:t xml:space="preserve">  .  .  .  .  .  .  .  ..</w:t>
      </w:r>
    </w:p>
    <w:p w14:paraId="1A981EE3" w14:textId="77777777" w:rsidR="00711941" w:rsidRPr="00711941" w:rsidRDefault="00711941" w:rsidP="00711941">
      <w:pPr>
        <w:jc w:val="both"/>
        <w:rPr>
          <w:rFonts w:ascii="Georgia" w:hAnsi="Georgia"/>
          <w:lang w:val="en-US"/>
        </w:rPr>
      </w:pPr>
      <w:r w:rsidRPr="00711941">
        <w:rPr>
          <w:rFonts w:ascii="Georgia" w:hAnsi="Georgia"/>
          <w:lang w:val="en-US"/>
        </w:rPr>
        <w:t>This    is    to    notify    you    that    your  Tender  dated</w:t>
      </w:r>
      <w:r w:rsidRPr="00711941">
        <w:rPr>
          <w:rFonts w:ascii="Georgia" w:hAnsi="Georgia"/>
          <w:u w:val="single"/>
          <w:lang w:val="en-US"/>
        </w:rPr>
        <w:t xml:space="preserve">  </w:t>
      </w:r>
      <w:r w:rsidRPr="00711941">
        <w:rPr>
          <w:rFonts w:ascii="Georgia" w:hAnsi="Georgia"/>
          <w:u w:val="single"/>
          <w:lang w:val="en-US"/>
        </w:rPr>
        <w:tab/>
      </w:r>
      <w:r w:rsidR="00B80ADA" w:rsidRPr="00711941">
        <w:rPr>
          <w:rFonts w:ascii="Georgia" w:hAnsi="Georgia"/>
          <w:u w:val="single"/>
          <w:lang w:val="en-US"/>
        </w:rPr>
        <w:tab/>
      </w:r>
      <w:r w:rsidRPr="00711941">
        <w:rPr>
          <w:rFonts w:ascii="Georgia" w:hAnsi="Georgia"/>
          <w:u w:val="single"/>
          <w:lang w:val="en-US"/>
        </w:rPr>
        <w:tab/>
      </w:r>
      <w:r w:rsidRPr="00711941">
        <w:rPr>
          <w:rFonts w:ascii="Georgia" w:hAnsi="Georgia"/>
          <w:b/>
          <w:i/>
          <w:lang w:val="en-US"/>
        </w:rPr>
        <w:t xml:space="preserve">[insert  date]  </w:t>
      </w:r>
      <w:r w:rsidRPr="00711941">
        <w:rPr>
          <w:rFonts w:ascii="Georgia" w:hAnsi="Georgia"/>
          <w:lang w:val="en-US"/>
        </w:rPr>
        <w:t>for  execution  of  the</w:t>
      </w:r>
      <w:r w:rsidRPr="00711941">
        <w:rPr>
          <w:rFonts w:ascii="Georgia" w:hAnsi="Georgia"/>
          <w:u w:val="single"/>
          <w:lang w:val="en-US"/>
        </w:rPr>
        <w:t xml:space="preserve">  </w:t>
      </w:r>
      <w:r w:rsidR="00B80ADA" w:rsidRPr="00711941">
        <w:rPr>
          <w:rFonts w:ascii="Georgia" w:hAnsi="Georgia"/>
          <w:u w:val="single"/>
          <w:lang w:val="en-US"/>
        </w:rPr>
        <w:tab/>
      </w:r>
      <w:r w:rsidR="00B80ADA" w:rsidRPr="00711941">
        <w:rPr>
          <w:rFonts w:ascii="Georgia" w:hAnsi="Georgia"/>
          <w:u w:val="single"/>
          <w:lang w:val="en-US"/>
        </w:rPr>
        <w:tab/>
      </w:r>
      <w:r w:rsidR="00B80ADA" w:rsidRPr="00711941">
        <w:rPr>
          <w:rFonts w:ascii="Georgia" w:hAnsi="Georgia"/>
          <w:u w:val="single"/>
          <w:lang w:val="en-US"/>
        </w:rPr>
        <w:tab/>
      </w:r>
      <w:r w:rsidRPr="00711941">
        <w:rPr>
          <w:rFonts w:ascii="Georgia" w:hAnsi="Georgia"/>
          <w:u w:val="single"/>
          <w:lang w:val="en-US"/>
        </w:rPr>
        <w:tab/>
      </w:r>
      <w:r w:rsidRPr="00711941">
        <w:rPr>
          <w:rFonts w:ascii="Georgia" w:hAnsi="Georgia"/>
          <w:b/>
          <w:i/>
          <w:lang w:val="en-US"/>
        </w:rPr>
        <w:t xml:space="preserve">[insert  name  of  the  contract  and  identiﬁcation  number,  as  given  in  the  SCC]  </w:t>
      </w:r>
      <w:r w:rsidRPr="00711941">
        <w:rPr>
          <w:rFonts w:ascii="Georgia" w:hAnsi="Georgia"/>
          <w:lang w:val="en-US"/>
        </w:rPr>
        <w:t>for  the  Accepted    Contract  Amount    of</w:t>
      </w:r>
      <w:r w:rsidRPr="00711941">
        <w:rPr>
          <w:rFonts w:ascii="Georgia" w:hAnsi="Georgia"/>
          <w:u w:val="single"/>
          <w:lang w:val="en-US"/>
        </w:rPr>
        <w:t xml:space="preserve">  </w:t>
      </w:r>
      <w:r w:rsidRPr="00711941">
        <w:rPr>
          <w:rFonts w:ascii="Georgia" w:hAnsi="Georgia"/>
          <w:u w:val="single"/>
          <w:lang w:val="en-US"/>
        </w:rPr>
        <w:tab/>
      </w:r>
      <w:r w:rsidR="00B80ADA" w:rsidRPr="00711941">
        <w:rPr>
          <w:rFonts w:ascii="Georgia" w:hAnsi="Georgia"/>
          <w:u w:val="single"/>
          <w:lang w:val="en-US"/>
        </w:rPr>
        <w:tab/>
      </w:r>
      <w:r w:rsidR="00B80ADA" w:rsidRPr="00711941">
        <w:rPr>
          <w:rFonts w:ascii="Georgia" w:hAnsi="Georgia"/>
          <w:u w:val="single"/>
          <w:lang w:val="en-US"/>
        </w:rPr>
        <w:tab/>
      </w:r>
      <w:r w:rsidRPr="00711941">
        <w:rPr>
          <w:rFonts w:ascii="Georgia" w:hAnsi="Georgia"/>
          <w:b/>
          <w:i/>
          <w:lang w:val="en-US"/>
        </w:rPr>
        <w:t>[insert  amount  in  numbers  and  words  and  name  of  currency]</w:t>
      </w:r>
      <w:r w:rsidRPr="00711941">
        <w:rPr>
          <w:rFonts w:ascii="Georgia" w:hAnsi="Georgia"/>
          <w:lang w:val="en-US"/>
        </w:rPr>
        <w:t>,  as  corrected  and  modiﬁed  in  accordance  with  the  Instructions  to  tenderers  is  hereby  accepted  by  our  Agency.</w:t>
      </w:r>
    </w:p>
    <w:p w14:paraId="58E5BDB5" w14:textId="77777777" w:rsidR="00711941" w:rsidRDefault="00711941" w:rsidP="00711941">
      <w:pPr>
        <w:jc w:val="both"/>
        <w:rPr>
          <w:rFonts w:ascii="Georgia" w:hAnsi="Georgia"/>
          <w:lang w:val="en-US"/>
        </w:rPr>
      </w:pPr>
      <w:r w:rsidRPr="00711941">
        <w:rPr>
          <w:rFonts w:ascii="Georgia" w:hAnsi="Georgia"/>
          <w:lang w:val="en-US"/>
        </w:rPr>
        <w:t>You  are  requested  to  furnish  the  Performance  Security  within  30  days  in  accordance  with  the  Conditions  of  Contract,  using  for  that  purpose  the  of  the  Performance  Security  Form  included  in  Section  X,  Contract  Forms,  of  the  Tendering  document.</w:t>
      </w:r>
    </w:p>
    <w:p w14:paraId="453E2BEA" w14:textId="77777777" w:rsidR="00636F5C" w:rsidRPr="00711941" w:rsidRDefault="00636F5C" w:rsidP="00711941">
      <w:pPr>
        <w:jc w:val="both"/>
        <w:rPr>
          <w:rFonts w:ascii="Georgia" w:hAnsi="Georgia"/>
          <w:lang w:val="en-US"/>
        </w:rPr>
      </w:pPr>
    </w:p>
    <w:p w14:paraId="00ABC165" w14:textId="77777777" w:rsidR="00DD1342" w:rsidRDefault="00711941" w:rsidP="00711941">
      <w:pPr>
        <w:jc w:val="both"/>
        <w:rPr>
          <w:rFonts w:ascii="Georgia" w:hAnsi="Georgia"/>
          <w:lang w:val="en-US"/>
        </w:rPr>
      </w:pPr>
      <w:r w:rsidRPr="00711941">
        <w:rPr>
          <w:rFonts w:ascii="Georgia" w:hAnsi="Georgia"/>
          <w:lang w:val="en-US"/>
        </w:rPr>
        <w:t>Authorized Signature:</w:t>
      </w:r>
      <w:r w:rsidRPr="00711941">
        <w:rPr>
          <w:rFonts w:ascii="Georgia" w:hAnsi="Georgia"/>
          <w:u w:val="single"/>
          <w:lang w:val="en-US"/>
        </w:rPr>
        <w:t xml:space="preserve">  </w:t>
      </w:r>
      <w:r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p>
    <w:p w14:paraId="5826DDBD" w14:textId="77777777" w:rsidR="00DD1342" w:rsidRDefault="00711941" w:rsidP="00711941">
      <w:pPr>
        <w:jc w:val="both"/>
        <w:rPr>
          <w:rFonts w:ascii="Georgia" w:hAnsi="Georgia"/>
          <w:lang w:val="en-US"/>
        </w:rPr>
      </w:pPr>
      <w:r w:rsidRPr="00711941">
        <w:rPr>
          <w:rFonts w:ascii="Georgia" w:hAnsi="Georgia"/>
          <w:lang w:val="en-US"/>
        </w:rPr>
        <w:t>Name and Title of Signatory:</w:t>
      </w:r>
      <w:r w:rsidRPr="00711941">
        <w:rPr>
          <w:rFonts w:ascii="Georgia" w:hAnsi="Georgia"/>
          <w:u w:val="single"/>
          <w:lang w:val="en-US"/>
        </w:rPr>
        <w:t xml:space="preserve">  </w:t>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Pr="00711941">
        <w:rPr>
          <w:rFonts w:ascii="Georgia" w:hAnsi="Georgia"/>
          <w:u w:val="single"/>
          <w:lang w:val="en-US"/>
        </w:rPr>
        <w:tab/>
      </w:r>
      <w:r w:rsidR="00DD1342" w:rsidRPr="00711941">
        <w:rPr>
          <w:rFonts w:ascii="Georgia" w:hAnsi="Georgia"/>
          <w:u w:val="single"/>
          <w:lang w:val="en-US"/>
        </w:rPr>
        <w:tab/>
      </w:r>
    </w:p>
    <w:p w14:paraId="66156F48" w14:textId="77777777" w:rsidR="00711941" w:rsidRPr="00711941" w:rsidRDefault="00711941" w:rsidP="00711941">
      <w:pPr>
        <w:jc w:val="both"/>
        <w:rPr>
          <w:rFonts w:ascii="Georgia" w:hAnsi="Georgia"/>
          <w:lang w:val="en-US"/>
        </w:rPr>
      </w:pPr>
      <w:r w:rsidRPr="00711941">
        <w:rPr>
          <w:rFonts w:ascii="Georgia" w:hAnsi="Georgia"/>
          <w:lang w:val="en-US"/>
        </w:rPr>
        <w:t>Name of Agency:</w:t>
      </w:r>
      <w:r w:rsidRPr="00711941">
        <w:rPr>
          <w:rFonts w:ascii="Georgia" w:hAnsi="Georgia"/>
          <w:u w:val="single"/>
          <w:lang w:val="en-US"/>
        </w:rPr>
        <w:t xml:space="preserve">  </w:t>
      </w:r>
      <w:r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r w:rsidR="00DD1342" w:rsidRPr="00711941">
        <w:rPr>
          <w:rFonts w:ascii="Georgia" w:hAnsi="Georgia"/>
          <w:u w:val="single"/>
          <w:lang w:val="en-US"/>
        </w:rPr>
        <w:tab/>
      </w:r>
    </w:p>
    <w:p w14:paraId="5F5AF75E" w14:textId="77777777" w:rsidR="00711941" w:rsidRPr="00711941" w:rsidRDefault="00711941" w:rsidP="00711941">
      <w:pPr>
        <w:jc w:val="both"/>
        <w:rPr>
          <w:rFonts w:ascii="Georgia" w:hAnsi="Georgia"/>
          <w:lang w:val="en-US"/>
        </w:rPr>
      </w:pPr>
    </w:p>
    <w:p w14:paraId="3FD0C5AA" w14:textId="77777777" w:rsidR="00711941" w:rsidRPr="00DD1342" w:rsidRDefault="00711941" w:rsidP="00711941">
      <w:pPr>
        <w:jc w:val="both"/>
        <w:rPr>
          <w:rFonts w:ascii="Georgia" w:hAnsi="Georgia"/>
          <w:b/>
          <w:lang w:val="en-US"/>
        </w:rPr>
      </w:pPr>
      <w:r w:rsidRPr="00DD1342">
        <w:rPr>
          <w:rFonts w:ascii="Georgia" w:hAnsi="Georgia"/>
          <w:b/>
          <w:lang w:val="en-US"/>
        </w:rPr>
        <w:t>Attachment:  Contract Agreement</w:t>
      </w:r>
    </w:p>
    <w:p w14:paraId="473BCF8B" w14:textId="77777777" w:rsidR="00711941" w:rsidRDefault="00711941">
      <w:pPr>
        <w:rPr>
          <w:rFonts w:ascii="Georgia" w:hAnsi="Georgia"/>
          <w:lang w:val="en-US"/>
        </w:rPr>
      </w:pPr>
      <w:r>
        <w:rPr>
          <w:rFonts w:ascii="Georgia" w:hAnsi="Georgia"/>
          <w:lang w:val="en-US"/>
        </w:rPr>
        <w:br w:type="page"/>
      </w:r>
    </w:p>
    <w:p w14:paraId="5C95D798" w14:textId="77777777" w:rsidR="00711941" w:rsidRPr="00C563FA" w:rsidRDefault="00711941" w:rsidP="00A721AC">
      <w:pPr>
        <w:pStyle w:val="Heading3"/>
        <w:spacing w:after="240"/>
        <w:rPr>
          <w:lang w:val="en-US"/>
        </w:rPr>
      </w:pPr>
      <w:bookmarkStart w:id="111" w:name="_Toc229398818"/>
      <w:r w:rsidRPr="00C563FA">
        <w:rPr>
          <w:lang w:val="en-US"/>
        </w:rPr>
        <w:lastRenderedPageBreak/>
        <w:t xml:space="preserve">FORM NO.  4 </w:t>
      </w:r>
      <w:r w:rsidR="009178B6" w:rsidRPr="00C563FA">
        <w:rPr>
          <w:lang w:val="en-US"/>
        </w:rPr>
        <w:t>- CONTRACT</w:t>
      </w:r>
      <w:r w:rsidRPr="00C563FA">
        <w:rPr>
          <w:lang w:val="en-US"/>
        </w:rPr>
        <w:t xml:space="preserve"> AGREEMENT</w:t>
      </w:r>
      <w:bookmarkEnd w:id="111"/>
    </w:p>
    <w:p w14:paraId="7B7CC2B9" w14:textId="77777777" w:rsidR="00711941" w:rsidRPr="00711941" w:rsidRDefault="00711941" w:rsidP="00711941">
      <w:pPr>
        <w:jc w:val="both"/>
        <w:rPr>
          <w:rFonts w:ascii="Georgia" w:hAnsi="Georgia"/>
          <w:i/>
          <w:lang w:val="en-US"/>
        </w:rPr>
      </w:pPr>
      <w:r w:rsidRPr="00711941">
        <w:rPr>
          <w:rFonts w:ascii="Georgia" w:hAnsi="Georgia"/>
          <w:i/>
          <w:lang w:val="en-US"/>
        </w:rPr>
        <w:t>[The  successful  tenderer  shall  ﬁll  in  this  form  in  accordance  with  the  instructions  indicated]</w:t>
      </w:r>
    </w:p>
    <w:p w14:paraId="7C47319C" w14:textId="6C068257" w:rsidR="00711941" w:rsidRPr="00711941" w:rsidRDefault="00711941" w:rsidP="00711941">
      <w:pPr>
        <w:jc w:val="both"/>
        <w:rPr>
          <w:rFonts w:ascii="Georgia" w:hAnsi="Georgia"/>
          <w:lang w:val="en-US"/>
        </w:rPr>
      </w:pPr>
      <w:r w:rsidRPr="00711941">
        <w:rPr>
          <w:rFonts w:ascii="Georgia" w:hAnsi="Georgia"/>
          <w:lang w:val="en-US"/>
        </w:rPr>
        <w:t>THIS AGREEMENT made the</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 xml:space="preserve">[insert:  </w:t>
      </w:r>
      <w:r w:rsidRPr="00711941">
        <w:rPr>
          <w:rFonts w:ascii="Georgia" w:hAnsi="Georgia"/>
          <w:b/>
          <w:i/>
          <w:lang w:val="en-US"/>
        </w:rPr>
        <w:t>number</w:t>
      </w:r>
      <w:r w:rsidRPr="00711941">
        <w:rPr>
          <w:rFonts w:ascii="Georgia" w:hAnsi="Georgia"/>
          <w:i/>
          <w:lang w:val="en-US"/>
        </w:rPr>
        <w:t>] day</w:t>
      </w:r>
      <w:r w:rsidRPr="00711941">
        <w:rPr>
          <w:rFonts w:ascii="Georgia" w:hAnsi="Georgia"/>
          <w:lang w:val="en-US"/>
        </w:rPr>
        <w:t xml:space="preserve"> of</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 xml:space="preserve">[insert:  </w:t>
      </w:r>
      <w:r w:rsidRPr="00711941">
        <w:rPr>
          <w:rFonts w:ascii="Georgia" w:hAnsi="Georgia"/>
          <w:b/>
          <w:i/>
          <w:lang w:val="en-US"/>
        </w:rPr>
        <w:t>month</w:t>
      </w:r>
      <w:r w:rsidRPr="00711941">
        <w:rPr>
          <w:rFonts w:ascii="Georgia" w:hAnsi="Georgia"/>
          <w:i/>
          <w:lang w:val="en-US"/>
        </w:rPr>
        <w:t>]</w:t>
      </w:r>
      <w:r w:rsidRPr="00711941">
        <w:rPr>
          <w:rFonts w:ascii="Georgia" w:hAnsi="Georgia"/>
          <w:lang w:val="en-US"/>
        </w:rPr>
        <w:t xml:space="preserve">, </w:t>
      </w:r>
      <w:r w:rsidR="00636F5C">
        <w:rPr>
          <w:rFonts w:ascii="Georgia" w:hAnsi="Georgia"/>
          <w:lang w:val="en-US"/>
        </w:rPr>
        <w:t>________</w:t>
      </w:r>
      <w:r w:rsidRPr="00711941">
        <w:rPr>
          <w:rFonts w:ascii="Georgia" w:hAnsi="Georgia"/>
          <w:lang w:val="en-US"/>
        </w:rPr>
        <w:t>[</w:t>
      </w:r>
      <w:r w:rsidRPr="00711941">
        <w:rPr>
          <w:rFonts w:ascii="Georgia" w:hAnsi="Georgia"/>
          <w:i/>
          <w:lang w:val="en-US"/>
        </w:rPr>
        <w:t xml:space="preserve">insert:  </w:t>
      </w:r>
      <w:r w:rsidRPr="00711941">
        <w:rPr>
          <w:rFonts w:ascii="Georgia" w:hAnsi="Georgia"/>
          <w:b/>
          <w:i/>
          <w:lang w:val="en-US"/>
        </w:rPr>
        <w:t>year</w:t>
      </w:r>
      <w:r w:rsidRPr="00711941">
        <w:rPr>
          <w:rFonts w:ascii="Georgia" w:hAnsi="Georgia"/>
          <w:i/>
          <w:lang w:val="en-US"/>
        </w:rPr>
        <w:t>]</w:t>
      </w:r>
      <w:r w:rsidRPr="00711941">
        <w:rPr>
          <w:rFonts w:ascii="Georgia" w:hAnsi="Georgia"/>
          <w:lang w:val="en-US"/>
        </w:rPr>
        <w:t>.  BETWEEN  (1)</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 xml:space="preserve">[insert  complete  name  of  Procuring  Entity  </w:t>
      </w:r>
      <w:r w:rsidRPr="00711941">
        <w:rPr>
          <w:rFonts w:ascii="Georgia" w:hAnsi="Georgia"/>
          <w:lang w:val="en-US"/>
        </w:rPr>
        <w:t>and  having  its  principal  place  of  business  at</w:t>
      </w:r>
      <w:r w:rsidR="007B4A03">
        <w:rPr>
          <w:rFonts w:ascii="Georgia" w:hAnsi="Georgia"/>
          <w:lang w:val="en-US"/>
        </w:rPr>
        <w:t xml:space="preserve"> _________</w:t>
      </w:r>
      <w:r w:rsidRPr="00711941">
        <w:rPr>
          <w:rFonts w:ascii="Georgia" w:hAnsi="Georgia"/>
          <w:lang w:val="en-US"/>
        </w:rPr>
        <w:t xml:space="preserve">  </w:t>
      </w:r>
      <w:r w:rsidRPr="00711941">
        <w:rPr>
          <w:rFonts w:ascii="Georgia" w:hAnsi="Georgia"/>
          <w:i/>
          <w:lang w:val="en-US"/>
        </w:rPr>
        <w:t xml:space="preserve">[insert:  address  of    Procuring    Entity]    </w:t>
      </w:r>
      <w:r w:rsidRPr="00711941">
        <w:rPr>
          <w:rFonts w:ascii="Georgia" w:hAnsi="Georgia"/>
          <w:lang w:val="en-US"/>
        </w:rPr>
        <w:t>(hereinafter    called    “Procuring    Entity”),    of    the    one    part;    and    (2)</w:t>
      </w:r>
      <w:r w:rsidRPr="00711941">
        <w:rPr>
          <w:rFonts w:ascii="Georgia" w:hAnsi="Georgia"/>
          <w:u w:val="single"/>
          <w:lang w:val="en-US"/>
        </w:rPr>
        <w:t xml:space="preserve">  </w:t>
      </w:r>
      <w:r w:rsidRPr="00711941">
        <w:rPr>
          <w:rFonts w:ascii="Georgia" w:hAnsi="Georgia"/>
          <w:u w:val="single"/>
          <w:lang w:val="en-US"/>
        </w:rPr>
        <w:tab/>
      </w:r>
      <w:r w:rsidR="007B4A03">
        <w:rPr>
          <w:rFonts w:ascii="Georgia" w:hAnsi="Georgia"/>
          <w:u w:val="single"/>
          <w:lang w:val="en-US"/>
        </w:rPr>
        <w:t>___</w:t>
      </w:r>
      <w:r w:rsidRPr="00711941">
        <w:rPr>
          <w:rFonts w:ascii="Georgia" w:hAnsi="Georgia"/>
          <w:i/>
          <w:lang w:val="en-US"/>
        </w:rPr>
        <w:t>[insert  name  of  Supplier</w:t>
      </w:r>
      <w:r w:rsidRPr="00711941">
        <w:rPr>
          <w:rFonts w:ascii="Georgia" w:hAnsi="Georgia"/>
          <w:b/>
          <w:i/>
          <w:lang w:val="en-US"/>
        </w:rPr>
        <w:t>]</w:t>
      </w:r>
      <w:r w:rsidRPr="00711941">
        <w:rPr>
          <w:rFonts w:ascii="Georgia" w:hAnsi="Georgia"/>
          <w:lang w:val="en-US"/>
        </w:rPr>
        <w:t xml:space="preserve">,  a  corporation  incorporated  under  the  laws  of </w:t>
      </w:r>
      <w:r w:rsidR="007B4A03">
        <w:rPr>
          <w:rFonts w:ascii="Georgia" w:hAnsi="Georgia"/>
          <w:lang w:val="en-US"/>
        </w:rPr>
        <w:t>______</w:t>
      </w:r>
      <w:r w:rsidRPr="00711941">
        <w:rPr>
          <w:rFonts w:ascii="Georgia" w:hAnsi="Georgia"/>
          <w:lang w:val="en-US"/>
        </w:rPr>
        <w:t xml:space="preserve"> </w:t>
      </w:r>
      <w:r w:rsidRPr="00711941">
        <w:rPr>
          <w:rFonts w:ascii="Georgia" w:hAnsi="Georgia"/>
          <w:i/>
          <w:lang w:val="en-US"/>
        </w:rPr>
        <w:t>[insert:  country  of  Supplier</w:t>
      </w:r>
      <w:r w:rsidRPr="00711941">
        <w:rPr>
          <w:rFonts w:ascii="Georgia" w:hAnsi="Georgia"/>
          <w:b/>
          <w:i/>
          <w:lang w:val="en-US"/>
        </w:rPr>
        <w:t xml:space="preserve">]  </w:t>
      </w:r>
      <w:r w:rsidRPr="00711941">
        <w:rPr>
          <w:rFonts w:ascii="Georgia" w:hAnsi="Georgia"/>
          <w:lang w:val="en-US"/>
        </w:rPr>
        <w:t>and  having  its  principal  place  of  business  at</w:t>
      </w:r>
      <w:r w:rsidRPr="00711941">
        <w:rPr>
          <w:rFonts w:ascii="Georgia" w:hAnsi="Georgia"/>
          <w:u w:val="single"/>
          <w:lang w:val="en-US"/>
        </w:rPr>
        <w:t xml:space="preserve">  </w:t>
      </w:r>
      <w:r w:rsidR="007B4A03">
        <w:rPr>
          <w:rFonts w:ascii="Georgia" w:hAnsi="Georgia"/>
          <w:u w:val="single"/>
          <w:lang w:val="en-US"/>
        </w:rPr>
        <w:t>___</w:t>
      </w:r>
      <w:r w:rsidRPr="00711941">
        <w:rPr>
          <w:rFonts w:ascii="Georgia" w:hAnsi="Georgia"/>
          <w:u w:val="single"/>
          <w:lang w:val="en-US"/>
        </w:rPr>
        <w:tab/>
      </w:r>
      <w:r w:rsidRPr="00711941">
        <w:rPr>
          <w:rFonts w:ascii="Georgia" w:hAnsi="Georgia"/>
          <w:i/>
          <w:lang w:val="en-US"/>
        </w:rPr>
        <w:t xml:space="preserve">[insert:  address  of  Supplier]  </w:t>
      </w:r>
      <w:r w:rsidRPr="00711941">
        <w:rPr>
          <w:rFonts w:ascii="Georgia" w:hAnsi="Georgia"/>
          <w:lang w:val="en-US"/>
        </w:rPr>
        <w:t>(hereinafter  called  “the  Supplier”),  of  the  other  part.</w:t>
      </w:r>
    </w:p>
    <w:p w14:paraId="524717FF" w14:textId="77777777" w:rsidR="00711941" w:rsidRPr="00711941" w:rsidRDefault="00711941" w:rsidP="008734B3">
      <w:pPr>
        <w:numPr>
          <w:ilvl w:val="0"/>
          <w:numId w:val="48"/>
        </w:numPr>
        <w:ind w:left="180" w:hanging="180"/>
        <w:jc w:val="both"/>
        <w:rPr>
          <w:rFonts w:ascii="Georgia" w:hAnsi="Georgia"/>
          <w:lang w:val="en-US"/>
        </w:rPr>
      </w:pPr>
      <w:r w:rsidRPr="00711941">
        <w:rPr>
          <w:rFonts w:ascii="Georgia" w:hAnsi="Georgia"/>
          <w:lang w:val="en-US"/>
        </w:rPr>
        <w:t>WHEREAS  the  Procuring  Entity  invited  Tenders  for  certain  Goods  and  ancillary  services,  viz.,</w:t>
      </w:r>
      <w:r w:rsidRPr="00711941">
        <w:rPr>
          <w:rFonts w:ascii="Georgia" w:hAnsi="Georgia"/>
          <w:u w:val="single"/>
          <w:lang w:val="en-US"/>
        </w:rPr>
        <w:t xml:space="preserve">  </w:t>
      </w:r>
      <w:r w:rsidR="001309BB" w:rsidRPr="00711941">
        <w:rPr>
          <w:rFonts w:ascii="Georgia" w:hAnsi="Georgia"/>
          <w:u w:val="single"/>
          <w:lang w:val="en-US"/>
        </w:rPr>
        <w:tab/>
      </w:r>
      <w:r w:rsidR="001309BB" w:rsidRPr="00711941">
        <w:rPr>
          <w:rFonts w:ascii="Georgia" w:hAnsi="Georgia"/>
          <w:u w:val="single"/>
          <w:lang w:val="en-US"/>
        </w:rPr>
        <w:tab/>
      </w:r>
      <w:r w:rsidR="001309BB" w:rsidRPr="00711941">
        <w:rPr>
          <w:rFonts w:ascii="Georgia" w:hAnsi="Georgia"/>
          <w:u w:val="single"/>
          <w:lang w:val="en-US"/>
        </w:rPr>
        <w:tab/>
      </w:r>
      <w:r w:rsidR="001309BB" w:rsidRPr="00711941">
        <w:rPr>
          <w:rFonts w:ascii="Georgia" w:hAnsi="Georgia"/>
          <w:u w:val="single"/>
          <w:lang w:val="en-US"/>
        </w:rPr>
        <w:tab/>
      </w:r>
      <w:r w:rsidR="001309BB" w:rsidRPr="00711941">
        <w:rPr>
          <w:rFonts w:ascii="Georgia" w:hAnsi="Georgia"/>
          <w:u w:val="single"/>
          <w:lang w:val="en-US"/>
        </w:rPr>
        <w:tab/>
      </w:r>
      <w:r w:rsidRPr="00711941">
        <w:rPr>
          <w:rFonts w:ascii="Georgia" w:hAnsi="Georgia"/>
          <w:u w:val="single"/>
          <w:lang w:val="en-US"/>
        </w:rPr>
        <w:tab/>
      </w:r>
      <w:r w:rsidRPr="00711941">
        <w:rPr>
          <w:rFonts w:ascii="Georgia" w:hAnsi="Georgia"/>
          <w:lang w:val="en-US"/>
        </w:rPr>
        <w:t xml:space="preserve">  </w:t>
      </w:r>
      <w:r w:rsidRPr="00711941">
        <w:rPr>
          <w:rFonts w:ascii="Georgia" w:hAnsi="Georgia"/>
          <w:i/>
          <w:lang w:val="en-US"/>
        </w:rPr>
        <w:t xml:space="preserve">[insert  brief  description  of  Goods  and  Services]  </w:t>
      </w:r>
      <w:r w:rsidRPr="00711941">
        <w:rPr>
          <w:rFonts w:ascii="Georgia" w:hAnsi="Georgia"/>
          <w:lang w:val="en-US"/>
        </w:rPr>
        <w:t>and  has  accepted  a  Tender  by  the  Supplier  for  the  supply  of  those  Goods  and  Services,  the  Procuring  Entity  and  the  Supplier  agree  as  follows:</w:t>
      </w:r>
    </w:p>
    <w:p w14:paraId="0C7061E3" w14:textId="0CC13256" w:rsidR="00711941" w:rsidRPr="00711941" w:rsidRDefault="00711941" w:rsidP="008734B3">
      <w:pPr>
        <w:numPr>
          <w:ilvl w:val="1"/>
          <w:numId w:val="48"/>
        </w:numPr>
        <w:ind w:left="540" w:hanging="360"/>
        <w:jc w:val="both"/>
        <w:rPr>
          <w:rFonts w:ascii="Georgia" w:hAnsi="Georgia"/>
          <w:lang w:val="en-US"/>
        </w:rPr>
      </w:pPr>
      <w:r w:rsidRPr="00711941">
        <w:rPr>
          <w:rFonts w:ascii="Georgia" w:hAnsi="Georgia"/>
          <w:lang w:val="en-US"/>
        </w:rPr>
        <w:t>In  this  Agreement  words  and  expressions  shall  have  the  same  meanings  as  are</w:t>
      </w:r>
      <w:r w:rsidR="00A64CE1">
        <w:rPr>
          <w:rFonts w:ascii="Georgia" w:hAnsi="Georgia"/>
          <w:lang w:val="en-US"/>
        </w:rPr>
        <w:t xml:space="preserve"> </w:t>
      </w:r>
      <w:r w:rsidRPr="00711941">
        <w:rPr>
          <w:rFonts w:ascii="Georgia" w:hAnsi="Georgia"/>
          <w:lang w:val="en-US"/>
        </w:rPr>
        <w:t>respectively  assigned  to  them  in  the  Contract  documents  referred  to.</w:t>
      </w:r>
    </w:p>
    <w:p w14:paraId="4E68098C" w14:textId="77777777" w:rsidR="00711941" w:rsidRPr="00711941" w:rsidRDefault="00711941" w:rsidP="008734B3">
      <w:pPr>
        <w:numPr>
          <w:ilvl w:val="1"/>
          <w:numId w:val="48"/>
        </w:numPr>
        <w:spacing w:after="0"/>
        <w:ind w:left="540" w:hanging="360"/>
        <w:jc w:val="both"/>
        <w:rPr>
          <w:rFonts w:ascii="Georgia" w:hAnsi="Georgia"/>
          <w:lang w:val="en-US"/>
        </w:rPr>
      </w:pPr>
      <w:r w:rsidRPr="00711941">
        <w:rPr>
          <w:rFonts w:ascii="Georgia" w:hAnsi="Georgia"/>
          <w:lang w:val="en-US"/>
        </w:rPr>
        <w:t>The  following  documents  shall  be  deemed  to  form  and  be  read  and  construed  as  part  of  this  Agreement.  This Agreement shall prevail over all other contract documents.</w:t>
      </w:r>
    </w:p>
    <w:p w14:paraId="08430FA9"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the  Letter  of  Acceptance</w:t>
      </w:r>
    </w:p>
    <w:p w14:paraId="0FBC8B08"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the  Letter  of  Tender</w:t>
      </w:r>
    </w:p>
    <w:p w14:paraId="4F2E7411"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the Addenda Nos.</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lang w:val="en-US"/>
        </w:rPr>
        <w:t>(if  any)</w:t>
      </w:r>
    </w:p>
    <w:p w14:paraId="442798ED"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Special  Conditions  of  Contract</w:t>
      </w:r>
    </w:p>
    <w:p w14:paraId="3E229364"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General  Conditions  of  Contract</w:t>
      </w:r>
    </w:p>
    <w:p w14:paraId="4F7D2E41"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the  Speciﬁcation  (including  Schedule  of  Requirements  and  Technical  Speciﬁcations)</w:t>
      </w:r>
    </w:p>
    <w:p w14:paraId="10646608" w14:textId="77777777" w:rsidR="00711941" w:rsidRPr="00711941" w:rsidRDefault="00711941" w:rsidP="008734B3">
      <w:pPr>
        <w:numPr>
          <w:ilvl w:val="2"/>
          <w:numId w:val="48"/>
        </w:numPr>
        <w:spacing w:after="0"/>
        <w:ind w:left="990"/>
        <w:jc w:val="both"/>
        <w:rPr>
          <w:rFonts w:ascii="Georgia" w:hAnsi="Georgia"/>
          <w:lang w:val="en-US"/>
        </w:rPr>
      </w:pPr>
      <w:r w:rsidRPr="00711941">
        <w:rPr>
          <w:rFonts w:ascii="Georgia" w:hAnsi="Georgia"/>
          <w:lang w:val="en-US"/>
        </w:rPr>
        <w:t>the  completed  Schedules  (including  Price  Schedules)</w:t>
      </w:r>
    </w:p>
    <w:p w14:paraId="76AB0264" w14:textId="77777777" w:rsidR="00711941" w:rsidRPr="00711941" w:rsidRDefault="00711941" w:rsidP="00A64CE1">
      <w:pPr>
        <w:numPr>
          <w:ilvl w:val="2"/>
          <w:numId w:val="48"/>
        </w:numPr>
        <w:ind w:left="990"/>
        <w:jc w:val="both"/>
        <w:rPr>
          <w:rFonts w:ascii="Georgia" w:hAnsi="Georgia"/>
          <w:lang w:val="en-US"/>
        </w:rPr>
      </w:pPr>
      <w:r w:rsidRPr="00711941">
        <w:rPr>
          <w:rFonts w:ascii="Georgia" w:hAnsi="Georgia"/>
          <w:lang w:val="en-US"/>
        </w:rPr>
        <w:t>any  other  document  listed  in  GCC  as  forming  part  of  the  Contract</w:t>
      </w:r>
    </w:p>
    <w:p w14:paraId="1987AD18" w14:textId="766E27A9" w:rsidR="00711941" w:rsidRPr="00711941" w:rsidRDefault="00711941" w:rsidP="008734B3">
      <w:pPr>
        <w:numPr>
          <w:ilvl w:val="1"/>
          <w:numId w:val="48"/>
        </w:numPr>
        <w:ind w:left="540" w:hanging="360"/>
        <w:jc w:val="both"/>
        <w:rPr>
          <w:rFonts w:ascii="Georgia" w:hAnsi="Georgia"/>
          <w:lang w:val="en-US"/>
        </w:rPr>
      </w:pPr>
      <w:r w:rsidRPr="00711941">
        <w:rPr>
          <w:rFonts w:ascii="Georgia" w:hAnsi="Georgia"/>
          <w:lang w:val="en-US"/>
        </w:rPr>
        <w:t>In  consideration  of  the  payments  to  be  made  by  the  Procuring  Entity  to  the  Supplier  as  speciﬁed  in  this  Agreement,  the  Supplier  hereby  covenants  with  the  Procuring  Entity  to  provide  the  Goods  and  Services  and  to  remedy  defects  therein  in  conformity  in  all  respects  with  the  provisions  of  the  Contract.</w:t>
      </w:r>
    </w:p>
    <w:p w14:paraId="05082174" w14:textId="77777777" w:rsidR="00711941" w:rsidRPr="00711941" w:rsidRDefault="00711941" w:rsidP="00A64CE1">
      <w:pPr>
        <w:numPr>
          <w:ilvl w:val="0"/>
          <w:numId w:val="48"/>
        </w:numPr>
        <w:ind w:left="180" w:hanging="180"/>
        <w:jc w:val="both"/>
        <w:rPr>
          <w:rFonts w:ascii="Georgia" w:hAnsi="Georgia"/>
          <w:lang w:val="en-US"/>
        </w:rPr>
      </w:pPr>
      <w:r w:rsidRPr="00711941">
        <w:rPr>
          <w:rFonts w:ascii="Georgia" w:hAnsi="Georgia"/>
          <w:lang w:val="en-US"/>
        </w:rPr>
        <w:t>The  Procuring  Entity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23F8074E" w14:textId="77777777" w:rsidR="00711941" w:rsidRPr="00711941" w:rsidRDefault="00711941" w:rsidP="00A64CE1">
      <w:pPr>
        <w:numPr>
          <w:ilvl w:val="0"/>
          <w:numId w:val="48"/>
        </w:numPr>
        <w:ind w:left="180" w:hanging="180"/>
        <w:jc w:val="both"/>
        <w:rPr>
          <w:rFonts w:ascii="Georgia" w:hAnsi="Georgia"/>
          <w:lang w:val="en-US"/>
        </w:rPr>
      </w:pPr>
      <w:r w:rsidRPr="00711941">
        <w:rPr>
          <w:rFonts w:ascii="Georgia" w:hAnsi="Georgia"/>
          <w:lang w:val="en-US"/>
        </w:rPr>
        <w:t>IN  WITNESS  whereof  the  parties  hereto  have  caused  this  Agreement  to  be  executed  in  accordance  with  the  laws  of  Kenya  on  the  day,  month  and  year  indicated  above.</w:t>
      </w:r>
    </w:p>
    <w:p w14:paraId="7D3CFC98" w14:textId="77777777" w:rsidR="00711941" w:rsidRPr="00711941" w:rsidRDefault="00711941" w:rsidP="0048596C">
      <w:pPr>
        <w:spacing w:after="0"/>
        <w:jc w:val="both"/>
        <w:rPr>
          <w:rFonts w:ascii="Georgia" w:hAnsi="Georgia"/>
          <w:b/>
          <w:bCs/>
          <w:lang w:val="en-US"/>
        </w:rPr>
      </w:pPr>
      <w:r w:rsidRPr="00711941">
        <w:rPr>
          <w:rFonts w:ascii="Georgia" w:hAnsi="Georgia"/>
          <w:b/>
          <w:bCs/>
          <w:u w:val="single"/>
          <w:lang w:val="en-US"/>
        </w:rPr>
        <w:t>For</w:t>
      </w:r>
      <w:r w:rsidRPr="00711941">
        <w:rPr>
          <w:rFonts w:ascii="Georgia" w:hAnsi="Georgia"/>
          <w:b/>
          <w:bCs/>
          <w:lang w:val="en-US"/>
        </w:rPr>
        <w:t xml:space="preserve"> and on behalf of the Procuring Entity</w:t>
      </w:r>
    </w:p>
    <w:p w14:paraId="25EE9BEC" w14:textId="77777777" w:rsidR="00AC7B9F" w:rsidRDefault="00711941" w:rsidP="00711941">
      <w:pPr>
        <w:jc w:val="both"/>
        <w:rPr>
          <w:rFonts w:ascii="Georgia" w:hAnsi="Georgia"/>
          <w:i/>
          <w:lang w:val="en-US"/>
        </w:rPr>
      </w:pPr>
      <w:r w:rsidRPr="00711941">
        <w:rPr>
          <w:rFonts w:ascii="Georgia" w:hAnsi="Georgia"/>
          <w:lang w:val="en-US"/>
        </w:rPr>
        <w:t>Signed:</w:t>
      </w:r>
      <w:r w:rsidRPr="00711941">
        <w:rPr>
          <w:rFonts w:ascii="Georgia" w:hAnsi="Georgia"/>
          <w:u w:val="single"/>
          <w:lang w:val="en-US"/>
        </w:rPr>
        <w:t xml:space="preserve">  </w:t>
      </w:r>
      <w:r w:rsidRPr="00711941">
        <w:rPr>
          <w:rFonts w:ascii="Georgia" w:hAnsi="Georgia"/>
          <w:u w:val="single"/>
          <w:lang w:val="en-US"/>
        </w:rPr>
        <w:tab/>
      </w:r>
      <w:r w:rsidR="006B6CC1" w:rsidRPr="00711941">
        <w:rPr>
          <w:rFonts w:ascii="Georgia" w:hAnsi="Georgia"/>
          <w:u w:val="single"/>
          <w:lang w:val="en-US"/>
        </w:rPr>
        <w:tab/>
      </w:r>
      <w:r w:rsidR="006B6CC1" w:rsidRPr="00711941">
        <w:rPr>
          <w:rFonts w:ascii="Georgia" w:hAnsi="Georgia"/>
          <w:u w:val="single"/>
          <w:lang w:val="en-US"/>
        </w:rPr>
        <w:tab/>
      </w:r>
      <w:r w:rsidR="006B6CC1" w:rsidRPr="00711941">
        <w:rPr>
          <w:rFonts w:ascii="Georgia" w:hAnsi="Georgia"/>
          <w:i/>
          <w:lang w:val="en-US"/>
        </w:rPr>
        <w:t xml:space="preserve"> </w:t>
      </w:r>
      <w:r w:rsidRPr="00711941">
        <w:rPr>
          <w:rFonts w:ascii="Georgia" w:hAnsi="Georgia"/>
          <w:i/>
          <w:lang w:val="en-US"/>
        </w:rPr>
        <w:t>[insert signature]</w:t>
      </w:r>
      <w:r w:rsidR="006B6CC1">
        <w:rPr>
          <w:rFonts w:ascii="Georgia" w:hAnsi="Georgia"/>
          <w:i/>
          <w:lang w:val="en-US"/>
        </w:rPr>
        <w:t xml:space="preserve">  </w:t>
      </w:r>
      <w:r w:rsidRPr="00711941">
        <w:rPr>
          <w:rFonts w:ascii="Georgia" w:hAnsi="Georgia"/>
          <w:lang w:val="en-US"/>
        </w:rPr>
        <w:t>in  the  capacity  of</w:t>
      </w:r>
      <w:r w:rsidRPr="00711941">
        <w:rPr>
          <w:rFonts w:ascii="Georgia" w:hAnsi="Georgia"/>
          <w:u w:val="single"/>
          <w:lang w:val="en-US"/>
        </w:rPr>
        <w:t xml:space="preserve">  </w:t>
      </w:r>
      <w:r w:rsidR="006B6CC1"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[insert  title  or  other</w:t>
      </w:r>
      <w:r w:rsidR="00565D7E">
        <w:rPr>
          <w:rFonts w:ascii="Georgia" w:hAnsi="Georgia"/>
          <w:i/>
          <w:lang w:val="en-US"/>
        </w:rPr>
        <w:t xml:space="preserve"> </w:t>
      </w:r>
      <w:r w:rsidRPr="00711941">
        <w:rPr>
          <w:rFonts w:ascii="Georgia" w:hAnsi="Georgia"/>
          <w:i/>
          <w:lang w:val="en-US"/>
        </w:rPr>
        <w:t xml:space="preserve">appropriate  designation]  </w:t>
      </w:r>
      <w:r w:rsidRPr="00711941">
        <w:rPr>
          <w:rFonts w:ascii="Georgia" w:hAnsi="Georgia"/>
          <w:lang w:val="en-US"/>
        </w:rPr>
        <w:t>In  the  presence  of</w:t>
      </w:r>
      <w:r w:rsidRPr="00711941">
        <w:rPr>
          <w:rFonts w:ascii="Georgia" w:hAnsi="Georgia"/>
          <w:u w:val="single"/>
          <w:lang w:val="en-US"/>
        </w:rPr>
        <w:t xml:space="preserve">  </w:t>
      </w:r>
      <w:r w:rsidR="00565D7E" w:rsidRPr="00711941">
        <w:rPr>
          <w:rFonts w:ascii="Georgia" w:hAnsi="Georgia"/>
          <w:u w:val="single"/>
          <w:lang w:val="en-US"/>
        </w:rPr>
        <w:tab/>
      </w:r>
      <w:r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[insert  identiﬁcation of ofﬁcial  witness]</w:t>
      </w:r>
    </w:p>
    <w:p w14:paraId="27B35B71" w14:textId="4DE075F0" w:rsidR="00711941" w:rsidRPr="00711941" w:rsidRDefault="00711941" w:rsidP="00AC7B9F">
      <w:pPr>
        <w:spacing w:after="0"/>
        <w:jc w:val="both"/>
        <w:rPr>
          <w:rFonts w:ascii="Georgia" w:hAnsi="Georgia"/>
          <w:b/>
          <w:lang w:val="en-US"/>
        </w:rPr>
      </w:pPr>
      <w:r w:rsidRPr="00711941">
        <w:rPr>
          <w:rFonts w:ascii="Georgia" w:hAnsi="Georgia"/>
          <w:b/>
          <w:u w:val="single"/>
          <w:lang w:val="en-US"/>
        </w:rPr>
        <w:t>For</w:t>
      </w:r>
      <w:r w:rsidRPr="00711941">
        <w:rPr>
          <w:rFonts w:ascii="Georgia" w:hAnsi="Georgia"/>
          <w:b/>
          <w:lang w:val="en-US"/>
        </w:rPr>
        <w:t xml:space="preserve">  </w:t>
      </w:r>
      <w:r w:rsidRPr="00711941">
        <w:rPr>
          <w:rFonts w:ascii="Georgia" w:hAnsi="Georgia"/>
          <w:b/>
          <w:u w:val="single"/>
          <w:lang w:val="en-US"/>
        </w:rPr>
        <w:t>and</w:t>
      </w:r>
      <w:r w:rsidRPr="00711941">
        <w:rPr>
          <w:rFonts w:ascii="Georgia" w:hAnsi="Georgia"/>
          <w:b/>
          <w:lang w:val="en-US"/>
        </w:rPr>
        <w:t xml:space="preserve">  </w:t>
      </w:r>
      <w:r w:rsidRPr="00711941">
        <w:rPr>
          <w:rFonts w:ascii="Georgia" w:hAnsi="Georgia"/>
          <w:b/>
          <w:u w:val="single"/>
          <w:lang w:val="en-US"/>
        </w:rPr>
        <w:t>on</w:t>
      </w:r>
      <w:r w:rsidRPr="00711941">
        <w:rPr>
          <w:rFonts w:ascii="Georgia" w:hAnsi="Georgia"/>
          <w:b/>
          <w:lang w:val="en-US"/>
        </w:rPr>
        <w:t xml:space="preserve">  </w:t>
      </w:r>
      <w:r w:rsidRPr="00711941">
        <w:rPr>
          <w:rFonts w:ascii="Georgia" w:hAnsi="Georgia"/>
          <w:b/>
          <w:u w:val="single"/>
          <w:lang w:val="en-US"/>
        </w:rPr>
        <w:t>behalf</w:t>
      </w:r>
      <w:r w:rsidRPr="00711941">
        <w:rPr>
          <w:rFonts w:ascii="Georgia" w:hAnsi="Georgia"/>
          <w:b/>
          <w:lang w:val="en-US"/>
        </w:rPr>
        <w:t xml:space="preserve">  </w:t>
      </w:r>
      <w:r w:rsidRPr="00711941">
        <w:rPr>
          <w:rFonts w:ascii="Georgia" w:hAnsi="Georgia"/>
          <w:b/>
          <w:u w:val="single"/>
          <w:lang w:val="en-US"/>
        </w:rPr>
        <w:t>of</w:t>
      </w:r>
      <w:r w:rsidRPr="00711941">
        <w:rPr>
          <w:rFonts w:ascii="Georgia" w:hAnsi="Georgia"/>
          <w:b/>
          <w:lang w:val="en-US"/>
        </w:rPr>
        <w:t xml:space="preserve">  </w:t>
      </w:r>
      <w:r w:rsidRPr="00711941">
        <w:rPr>
          <w:rFonts w:ascii="Georgia" w:hAnsi="Georgia"/>
          <w:b/>
          <w:u w:val="single"/>
          <w:lang w:val="en-US"/>
        </w:rPr>
        <w:t>the</w:t>
      </w:r>
      <w:r w:rsidRPr="00711941">
        <w:rPr>
          <w:rFonts w:ascii="Georgia" w:hAnsi="Georgia"/>
          <w:b/>
          <w:lang w:val="en-US"/>
        </w:rPr>
        <w:t xml:space="preserve">  </w:t>
      </w:r>
      <w:r w:rsidRPr="00711941">
        <w:rPr>
          <w:rFonts w:ascii="Georgia" w:hAnsi="Georgia"/>
          <w:b/>
          <w:u w:val="single"/>
          <w:lang w:val="en-US"/>
        </w:rPr>
        <w:t>Supplier</w:t>
      </w:r>
    </w:p>
    <w:p w14:paraId="26C7BA38" w14:textId="77777777" w:rsidR="00711941" w:rsidRDefault="00711941" w:rsidP="00711941">
      <w:pPr>
        <w:jc w:val="both"/>
        <w:rPr>
          <w:rFonts w:ascii="Georgia" w:hAnsi="Georgia"/>
          <w:i/>
          <w:lang w:val="en-US"/>
        </w:rPr>
      </w:pPr>
      <w:r w:rsidRPr="00711941">
        <w:rPr>
          <w:rFonts w:ascii="Georgia" w:hAnsi="Georgia"/>
          <w:lang w:val="en-US"/>
        </w:rPr>
        <w:t>Signed:</w:t>
      </w:r>
      <w:r w:rsidRPr="00711941">
        <w:rPr>
          <w:rFonts w:ascii="Georgia" w:hAnsi="Georgia"/>
          <w:u w:val="single"/>
          <w:lang w:val="en-US"/>
        </w:rPr>
        <w:t xml:space="preserve">  </w:t>
      </w:r>
      <w:r w:rsidR="00565D7E"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 xml:space="preserve">[insert  signature  of  authorized  representative(s)  of  the  Supplier]  </w:t>
      </w:r>
      <w:r w:rsidRPr="00711941">
        <w:rPr>
          <w:rFonts w:ascii="Georgia" w:hAnsi="Georgia"/>
          <w:lang w:val="en-US"/>
        </w:rPr>
        <w:t>in  the  capacity  of</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u w:val="single"/>
          <w:lang w:val="en-US"/>
        </w:rPr>
        <w:tab/>
      </w:r>
      <w:r w:rsidR="00565D7E" w:rsidRPr="00711941">
        <w:rPr>
          <w:rFonts w:ascii="Georgia" w:hAnsi="Georgia"/>
          <w:u w:val="single"/>
          <w:lang w:val="en-US"/>
        </w:rPr>
        <w:tab/>
      </w:r>
      <w:r w:rsidR="00565D7E" w:rsidRPr="00711941">
        <w:rPr>
          <w:rFonts w:ascii="Georgia" w:hAnsi="Georgia"/>
          <w:i/>
          <w:lang w:val="en-US"/>
        </w:rPr>
        <w:t xml:space="preserve"> </w:t>
      </w:r>
      <w:r w:rsidRPr="00711941">
        <w:rPr>
          <w:rFonts w:ascii="Georgia" w:hAnsi="Georgia"/>
          <w:i/>
          <w:lang w:val="en-US"/>
        </w:rPr>
        <w:t xml:space="preserve">[insert    title      or      other      appropriate      designation]  </w:t>
      </w:r>
      <w:r w:rsidRPr="00711941">
        <w:rPr>
          <w:rFonts w:ascii="Georgia" w:hAnsi="Georgia"/>
          <w:lang w:val="en-US"/>
        </w:rPr>
        <w:t>in  the  presence  of</w:t>
      </w:r>
      <w:r w:rsidRPr="00711941">
        <w:rPr>
          <w:rFonts w:ascii="Georgia" w:hAnsi="Georgia"/>
          <w:u w:val="single"/>
          <w:lang w:val="en-US"/>
        </w:rPr>
        <w:t xml:space="preserve">  </w:t>
      </w:r>
      <w:r w:rsidRPr="00711941">
        <w:rPr>
          <w:rFonts w:ascii="Georgia" w:hAnsi="Georgia"/>
          <w:u w:val="single"/>
          <w:lang w:val="en-US"/>
        </w:rPr>
        <w:tab/>
      </w:r>
      <w:r w:rsidRPr="00711941">
        <w:rPr>
          <w:rFonts w:ascii="Georgia" w:hAnsi="Georgia"/>
          <w:u w:val="single"/>
          <w:lang w:val="en-US"/>
        </w:rPr>
        <w:tab/>
      </w:r>
      <w:r w:rsidR="00565D7E" w:rsidRPr="00711941">
        <w:rPr>
          <w:rFonts w:ascii="Georgia" w:hAnsi="Georgia"/>
          <w:u w:val="single"/>
          <w:lang w:val="en-US"/>
        </w:rPr>
        <w:tab/>
      </w:r>
      <w:r w:rsidRPr="00711941">
        <w:rPr>
          <w:rFonts w:ascii="Georgia" w:hAnsi="Georgia"/>
          <w:u w:val="single"/>
          <w:lang w:val="en-US"/>
        </w:rPr>
        <w:tab/>
      </w:r>
      <w:r w:rsidRPr="00711941">
        <w:rPr>
          <w:rFonts w:ascii="Georgia" w:hAnsi="Georgia"/>
          <w:i/>
          <w:lang w:val="en-US"/>
        </w:rPr>
        <w:t>[insert  identiﬁcation  of  ofﬁcial witness]</w:t>
      </w:r>
    </w:p>
    <w:bookmarkStart w:id="112" w:name="_Toc229398819"/>
    <w:p w14:paraId="573FCAB6" w14:textId="77777777" w:rsidR="00711941" w:rsidRPr="00711941" w:rsidRDefault="00711941" w:rsidP="00A721AC">
      <w:pPr>
        <w:pStyle w:val="Heading3"/>
        <w:spacing w:after="240"/>
        <w:rPr>
          <w:lang w:val="en-US"/>
        </w:rPr>
      </w:pPr>
      <w:r w:rsidRPr="00711941">
        <w:rPr>
          <w:noProof/>
          <w:lang w:val="en-US"/>
        </w:rPr>
        <w:lastRenderedPageBreak/>
        <mc:AlternateContent>
          <mc:Choice Requires="wps">
            <w:drawing>
              <wp:anchor distT="0" distB="0" distL="114300" distR="114300" simplePos="0" relativeHeight="251676672" behindDoc="0" locked="0" layoutInCell="1" allowOverlap="1" wp14:anchorId="62ED0887" wp14:editId="3A6D1CA7">
                <wp:simplePos x="0" y="0"/>
                <wp:positionH relativeFrom="page">
                  <wp:posOffset>3495040</wp:posOffset>
                </wp:positionH>
                <wp:positionV relativeFrom="paragraph">
                  <wp:posOffset>254000</wp:posOffset>
                </wp:positionV>
                <wp:extent cx="22860" cy="6985"/>
                <wp:effectExtent l="0" t="3175" r="0" b="0"/>
                <wp:wrapNone/>
                <wp:docPr id="3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698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1D027EF4" id="Rectangle 9" o:spid="_x0000_s1026" style="position:absolute;margin-left:275.2pt;margin-top:20pt;width:1.8pt;height:.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" fillcolor="#231f20" stroked="f">
                <w10:wrap anchorx="page"/>
              </v:rect>
            </w:pict>
          </mc:Fallback>
        </mc:AlternateContent>
      </w:r>
      <w:r w:rsidRPr="00711941">
        <w:rPr>
          <w:lang w:val="en-US"/>
        </w:rPr>
        <w:t>FORM NO. 5  -  PERFORMANCE  SECURITY  [Option  1  -  Unconditional  Demand  Bank  Guarantee]</w:t>
      </w:r>
      <w:bookmarkEnd w:id="112"/>
    </w:p>
    <w:p w14:paraId="45509630" w14:textId="77777777" w:rsidR="00711941" w:rsidRPr="00711941" w:rsidRDefault="00711941" w:rsidP="00711941">
      <w:pPr>
        <w:jc w:val="both"/>
        <w:rPr>
          <w:rFonts w:ascii="Georgia" w:hAnsi="Georgia"/>
          <w:i/>
          <w:lang w:val="en-US"/>
        </w:rPr>
      </w:pPr>
      <w:r w:rsidRPr="00711941">
        <w:rPr>
          <w:rFonts w:ascii="Georgia" w:hAnsi="Georgia"/>
          <w:i/>
          <w:lang w:val="en-US"/>
        </w:rPr>
        <w:t>[Guarantor letterhead]</w:t>
      </w:r>
    </w:p>
    <w:p w14:paraId="3F9E82C2" w14:textId="77777777" w:rsidR="00711941" w:rsidRPr="00711941" w:rsidRDefault="00711941" w:rsidP="00711941">
      <w:pPr>
        <w:jc w:val="both"/>
        <w:rPr>
          <w:rFonts w:ascii="Georgia" w:hAnsi="Georgia"/>
          <w:i/>
          <w:lang w:val="en-US"/>
        </w:rPr>
      </w:pPr>
      <w:r w:rsidRPr="00711941">
        <w:rPr>
          <w:rFonts w:ascii="Georgia" w:hAnsi="Georgia"/>
          <w:b/>
          <w:lang w:val="en-US"/>
        </w:rPr>
        <w:t>Beneﬁciary:</w:t>
      </w:r>
      <w:r w:rsidRPr="00711941">
        <w:rPr>
          <w:rFonts w:ascii="Georgia" w:hAnsi="Georgia"/>
          <w:b/>
          <w:u w:val="single"/>
          <w:lang w:val="en-US"/>
        </w:rPr>
        <w:t xml:space="preserve">  </w:t>
      </w:r>
      <w:r w:rsidRPr="00711941">
        <w:rPr>
          <w:rFonts w:ascii="Georgia" w:hAnsi="Georgia"/>
          <w:b/>
          <w:u w:val="single"/>
          <w:lang w:val="en-US"/>
        </w:rPr>
        <w:tab/>
      </w:r>
      <w:r w:rsidRPr="00711941">
        <w:rPr>
          <w:rFonts w:ascii="Georgia" w:hAnsi="Georgia"/>
          <w:b/>
          <w:u w:val="single"/>
          <w:lang w:val="en-US"/>
        </w:rPr>
        <w:tab/>
      </w:r>
      <w:r w:rsidRPr="00711941">
        <w:rPr>
          <w:rFonts w:ascii="Georgia" w:hAnsi="Georgia"/>
          <w:i/>
          <w:lang w:val="en-US"/>
        </w:rPr>
        <w:t xml:space="preserve">[insert name and Address of Employer]  </w:t>
      </w:r>
    </w:p>
    <w:p w14:paraId="3F0B25B7" w14:textId="77777777" w:rsidR="00711941" w:rsidRPr="00711941" w:rsidRDefault="00711941" w:rsidP="00711941">
      <w:pPr>
        <w:jc w:val="both"/>
        <w:rPr>
          <w:rFonts w:ascii="Georgia" w:hAnsi="Georgia"/>
          <w:i/>
          <w:lang w:val="en-US"/>
        </w:rPr>
      </w:pPr>
      <w:r w:rsidRPr="00711941">
        <w:rPr>
          <w:rFonts w:ascii="Georgia" w:hAnsi="Georgia"/>
          <w:b/>
          <w:lang w:val="en-US"/>
        </w:rPr>
        <w:t>Date:</w:t>
      </w:r>
      <w:r w:rsidRPr="00711941">
        <w:rPr>
          <w:rFonts w:ascii="Georgia" w:hAnsi="Georgia"/>
          <w:b/>
          <w:u w:val="single"/>
          <w:lang w:val="en-US"/>
        </w:rPr>
        <w:t xml:space="preserve">  </w:t>
      </w:r>
      <w:r w:rsidRPr="00711941">
        <w:rPr>
          <w:rFonts w:ascii="Georgia" w:hAnsi="Georgia"/>
          <w:b/>
          <w:u w:val="single"/>
          <w:lang w:val="en-US"/>
        </w:rPr>
        <w:tab/>
      </w:r>
      <w:r w:rsidRPr="00711941">
        <w:rPr>
          <w:rFonts w:ascii="Georgia" w:hAnsi="Georgia"/>
          <w:i/>
          <w:lang w:val="en-US"/>
        </w:rPr>
        <w:t>[Insert date of issue]</w:t>
      </w:r>
    </w:p>
    <w:p w14:paraId="29B2C422" w14:textId="77777777" w:rsidR="00711941" w:rsidRPr="00711941" w:rsidRDefault="00711941" w:rsidP="00711941">
      <w:pPr>
        <w:jc w:val="both"/>
        <w:rPr>
          <w:rFonts w:ascii="Georgia" w:hAnsi="Georgia"/>
          <w:i/>
          <w:lang w:val="en-US"/>
        </w:rPr>
      </w:pPr>
      <w:r w:rsidRPr="00711941">
        <w:rPr>
          <w:rFonts w:ascii="Georgia" w:hAnsi="Georgia"/>
          <w:b/>
          <w:lang w:val="en-US"/>
        </w:rPr>
        <w:t>Guarantor:</w:t>
      </w:r>
      <w:r w:rsidRPr="00711941">
        <w:rPr>
          <w:rFonts w:ascii="Georgia" w:hAnsi="Georgia"/>
          <w:b/>
          <w:u w:val="single"/>
          <w:lang w:val="en-US"/>
        </w:rPr>
        <w:t xml:space="preserve">  </w:t>
      </w:r>
      <w:r w:rsidRPr="00711941">
        <w:rPr>
          <w:rFonts w:ascii="Georgia" w:hAnsi="Georgia"/>
          <w:b/>
          <w:u w:val="single"/>
          <w:lang w:val="en-US"/>
        </w:rPr>
        <w:tab/>
      </w:r>
      <w:r w:rsidR="0047086B">
        <w:rPr>
          <w:rFonts w:ascii="Georgia" w:hAnsi="Georgia"/>
          <w:b/>
          <w:u w:val="single"/>
          <w:lang w:val="en-US"/>
        </w:rPr>
        <w:t xml:space="preserve">                        </w:t>
      </w:r>
      <w:r w:rsidRPr="00711941">
        <w:rPr>
          <w:rFonts w:ascii="Georgia" w:hAnsi="Georgia"/>
          <w:b/>
          <w:i/>
          <w:lang w:val="en-US"/>
        </w:rPr>
        <w:t>[</w:t>
      </w:r>
      <w:r w:rsidRPr="00711941">
        <w:rPr>
          <w:rFonts w:ascii="Georgia" w:hAnsi="Georgia"/>
          <w:i/>
          <w:lang w:val="en-US"/>
        </w:rPr>
        <w:t>Insert  name  and  address  of  place  of  issue,  unless  indicated  in  the  letterhead]</w:t>
      </w:r>
    </w:p>
    <w:p w14:paraId="4A1B2059" w14:textId="77777777" w:rsidR="00711941" w:rsidRPr="00372057" w:rsidRDefault="00711941" w:rsidP="00020BCA">
      <w:pPr>
        <w:numPr>
          <w:ilvl w:val="0"/>
          <w:numId w:val="47"/>
        </w:numPr>
        <w:ind w:left="90" w:hanging="270"/>
        <w:jc w:val="both"/>
        <w:rPr>
          <w:rFonts w:ascii="Georgia" w:hAnsi="Georgia"/>
          <w:lang w:val="en-US"/>
        </w:rPr>
      </w:pPr>
      <w:r w:rsidRPr="00372057">
        <w:rPr>
          <w:rFonts w:ascii="Georgia" w:hAnsi="Georgia"/>
          <w:lang w:val="en-US"/>
        </w:rPr>
        <w:t>We    have    been informed that</w:t>
      </w:r>
      <w:r w:rsidRPr="00372057">
        <w:rPr>
          <w:rFonts w:ascii="Georgia" w:hAnsi="Georgia"/>
          <w:u w:val="single"/>
          <w:lang w:val="en-US"/>
        </w:rPr>
        <w:t xml:space="preserve">  </w:t>
      </w:r>
      <w:r w:rsidRPr="00372057">
        <w:rPr>
          <w:rFonts w:ascii="Georgia" w:hAnsi="Georgia"/>
          <w:u w:val="single"/>
          <w:lang w:val="en-US"/>
        </w:rPr>
        <w:tab/>
      </w:r>
      <w:r w:rsidR="0002077E">
        <w:rPr>
          <w:rFonts w:ascii="Georgia" w:hAnsi="Georgia"/>
          <w:u w:val="single"/>
          <w:lang w:val="en-US"/>
        </w:rPr>
        <w:t xml:space="preserve">                     </w:t>
      </w:r>
      <w:r w:rsidR="00BC5201">
        <w:rPr>
          <w:rFonts w:ascii="Georgia" w:hAnsi="Georgia"/>
          <w:u w:val="single"/>
          <w:lang w:val="en-US"/>
        </w:rPr>
        <w:t xml:space="preserve">          </w:t>
      </w:r>
      <w:r w:rsidR="007335E6">
        <w:rPr>
          <w:rFonts w:ascii="Georgia" w:hAnsi="Georgia"/>
          <w:u w:val="single"/>
          <w:lang w:val="en-US"/>
        </w:rPr>
        <w:t xml:space="preserve">                          </w:t>
      </w:r>
      <w:r w:rsidR="0002077E">
        <w:rPr>
          <w:rFonts w:ascii="Georgia" w:hAnsi="Georgia"/>
          <w:u w:val="single"/>
          <w:lang w:val="en-US"/>
        </w:rPr>
        <w:t xml:space="preserve"> </w:t>
      </w:r>
      <w:r w:rsidRPr="00372057">
        <w:rPr>
          <w:rFonts w:ascii="Georgia" w:hAnsi="Georgia"/>
          <w:lang w:val="en-US"/>
        </w:rPr>
        <w:t>(hereinafter called    "the    Contractor")    has    entered    into Contract No.</w:t>
      </w:r>
      <w:r w:rsidRPr="00372057">
        <w:rPr>
          <w:rFonts w:ascii="Georgia" w:hAnsi="Georgia"/>
          <w:u w:val="single"/>
          <w:lang w:val="en-US"/>
        </w:rPr>
        <w:t xml:space="preserve">  </w:t>
      </w:r>
      <w:r w:rsidRPr="00372057">
        <w:rPr>
          <w:rFonts w:ascii="Georgia" w:hAnsi="Georgia"/>
          <w:u w:val="single"/>
          <w:lang w:val="en-US"/>
        </w:rPr>
        <w:tab/>
      </w:r>
      <w:r w:rsidRPr="00372057">
        <w:rPr>
          <w:rFonts w:ascii="Georgia" w:hAnsi="Georgia"/>
          <w:u w:val="single"/>
          <w:lang w:val="en-US"/>
        </w:rPr>
        <w:tab/>
      </w:r>
      <w:r w:rsidRPr="00372057">
        <w:rPr>
          <w:rFonts w:ascii="Georgia" w:hAnsi="Georgia"/>
          <w:lang w:val="en-US"/>
        </w:rPr>
        <w:t>dated</w:t>
      </w:r>
      <w:r w:rsidRPr="00372057">
        <w:rPr>
          <w:rFonts w:ascii="Georgia" w:hAnsi="Georgia"/>
          <w:u w:val="single"/>
          <w:lang w:val="en-US"/>
        </w:rPr>
        <w:t xml:space="preserve"> </w:t>
      </w:r>
      <w:r w:rsidR="00372057" w:rsidRPr="00372057">
        <w:rPr>
          <w:rFonts w:ascii="Georgia" w:hAnsi="Georgia"/>
          <w:u w:val="single"/>
          <w:lang w:val="en-US"/>
        </w:rPr>
        <w:t xml:space="preserve"> </w:t>
      </w:r>
      <w:r w:rsidR="00372057" w:rsidRPr="00372057">
        <w:rPr>
          <w:rFonts w:ascii="Georgia" w:hAnsi="Georgia"/>
          <w:u w:val="single"/>
          <w:lang w:val="en-US"/>
        </w:rPr>
        <w:tab/>
      </w:r>
      <w:r w:rsidRPr="00372057">
        <w:rPr>
          <w:rFonts w:ascii="Georgia" w:hAnsi="Georgia"/>
          <w:u w:val="single"/>
          <w:lang w:val="en-US"/>
        </w:rPr>
        <w:t xml:space="preserve"> </w:t>
      </w:r>
      <w:r w:rsidRPr="00372057">
        <w:rPr>
          <w:rFonts w:ascii="Georgia" w:hAnsi="Georgia"/>
          <w:u w:val="single"/>
          <w:lang w:val="en-US"/>
        </w:rPr>
        <w:tab/>
      </w:r>
      <w:r w:rsidRPr="00372057">
        <w:rPr>
          <w:rFonts w:ascii="Georgia" w:hAnsi="Georgia"/>
          <w:lang w:val="en-US"/>
        </w:rPr>
        <w:t xml:space="preserve">with  </w:t>
      </w:r>
      <w:r w:rsidRPr="00372057">
        <w:rPr>
          <w:rFonts w:ascii="Georgia" w:hAnsi="Georgia"/>
          <w:i/>
          <w:lang w:val="en-US"/>
        </w:rPr>
        <w:t>(name  of  Employer)</w:t>
      </w:r>
      <w:r w:rsidRPr="00372057">
        <w:rPr>
          <w:rFonts w:ascii="Georgia" w:hAnsi="Georgia"/>
          <w:i/>
          <w:u w:val="single"/>
          <w:lang w:val="en-US"/>
        </w:rPr>
        <w:t xml:space="preserve">  </w:t>
      </w:r>
      <w:r w:rsidRPr="00372057">
        <w:rPr>
          <w:rFonts w:ascii="Georgia" w:hAnsi="Georgia"/>
          <w:i/>
          <w:u w:val="single"/>
          <w:lang w:val="en-US"/>
        </w:rPr>
        <w:tab/>
      </w:r>
      <w:r w:rsidR="0002077E" w:rsidRPr="00372057">
        <w:rPr>
          <w:rFonts w:ascii="Georgia" w:hAnsi="Georgia"/>
          <w:i/>
          <w:u w:val="single"/>
          <w:lang w:val="en-US"/>
        </w:rPr>
        <w:tab/>
      </w:r>
      <w:r w:rsidRPr="00372057">
        <w:rPr>
          <w:rFonts w:ascii="Georgia" w:hAnsi="Georgia"/>
          <w:i/>
          <w:u w:val="single"/>
          <w:lang w:val="en-US"/>
        </w:rPr>
        <w:tab/>
      </w:r>
      <w:r w:rsidR="007335E6">
        <w:rPr>
          <w:rFonts w:ascii="Georgia" w:hAnsi="Georgia"/>
          <w:i/>
          <w:u w:val="single"/>
          <w:lang w:val="en-US"/>
        </w:rPr>
        <w:t xml:space="preserve">                     </w:t>
      </w:r>
      <w:r w:rsidRPr="00372057">
        <w:rPr>
          <w:rFonts w:ascii="Georgia" w:hAnsi="Georgia"/>
          <w:lang w:val="en-US"/>
        </w:rPr>
        <w:t>(the  Employer  as  the  Beneﬁciary),  for  the  execution  of</w:t>
      </w:r>
      <w:r w:rsidRPr="00372057">
        <w:rPr>
          <w:rFonts w:ascii="Georgia" w:hAnsi="Georgia"/>
          <w:u w:val="single"/>
          <w:lang w:val="en-US"/>
        </w:rPr>
        <w:t xml:space="preserve"> </w:t>
      </w:r>
      <w:r w:rsidR="007335E6">
        <w:rPr>
          <w:rFonts w:ascii="Georgia" w:hAnsi="Georgia"/>
          <w:u w:val="single"/>
          <w:lang w:val="en-US"/>
        </w:rPr>
        <w:t xml:space="preserve">                                                       </w:t>
      </w:r>
      <w:r w:rsidRPr="00372057">
        <w:rPr>
          <w:rFonts w:ascii="Georgia" w:hAnsi="Georgia"/>
          <w:u w:val="single"/>
          <w:lang w:val="en-US"/>
        </w:rPr>
        <w:t xml:space="preserve"> </w:t>
      </w:r>
      <w:r w:rsidRPr="00372057">
        <w:rPr>
          <w:rFonts w:ascii="Georgia" w:hAnsi="Georgia"/>
          <w:u w:val="single"/>
          <w:lang w:val="en-US"/>
        </w:rPr>
        <w:tab/>
      </w:r>
      <w:r w:rsidRPr="00372057">
        <w:rPr>
          <w:rFonts w:ascii="Georgia" w:hAnsi="Georgia"/>
          <w:lang w:val="en-US"/>
        </w:rPr>
        <w:t>(hereinafter  called  "the  Contract").</w:t>
      </w:r>
    </w:p>
    <w:p w14:paraId="0DB4C190" w14:textId="77777777" w:rsidR="00711941" w:rsidRPr="00711941" w:rsidRDefault="00711941" w:rsidP="00020BCA">
      <w:pPr>
        <w:numPr>
          <w:ilvl w:val="0"/>
          <w:numId w:val="47"/>
        </w:numPr>
        <w:ind w:left="90" w:hanging="270"/>
        <w:jc w:val="both"/>
        <w:rPr>
          <w:rFonts w:ascii="Georgia" w:hAnsi="Georgia"/>
          <w:lang w:val="en-US"/>
        </w:rPr>
      </w:pPr>
      <w:r w:rsidRPr="00711941">
        <w:rPr>
          <w:rFonts w:ascii="Georgia" w:hAnsi="Georgia"/>
          <w:lang w:val="en-US"/>
        </w:rPr>
        <w:t>Furthermore,  we  understand  that,  according  to  the  conditions  of  the  Contract,  a  performance  guarantee  is  required.</w:t>
      </w:r>
    </w:p>
    <w:p w14:paraId="6A7272DF" w14:textId="724FF344" w:rsidR="00711941" w:rsidRPr="00711941" w:rsidRDefault="00711941" w:rsidP="00020BCA">
      <w:pPr>
        <w:numPr>
          <w:ilvl w:val="0"/>
          <w:numId w:val="47"/>
        </w:numPr>
        <w:ind w:left="90" w:hanging="270"/>
        <w:jc w:val="both"/>
        <w:rPr>
          <w:rFonts w:ascii="Georgia" w:hAnsi="Georgia"/>
          <w:lang w:val="en-US"/>
        </w:rPr>
      </w:pPr>
      <w:r w:rsidRPr="00711941">
        <w:rPr>
          <w:rFonts w:ascii="Georgia" w:hAnsi="Georgia"/>
          <w:lang w:val="en-US"/>
        </w:rPr>
        <w:t>At  the  request  of  the  Contractor,  we  as  Guarantor,  hereby  irrevocably  undertake  to  pay  the  Beneﬁciary  any  sum  or  sums  not  exceeding  in  total  an  amount  of</w:t>
      </w:r>
      <w:r w:rsidRPr="00711941">
        <w:rPr>
          <w:rFonts w:ascii="Georgia" w:hAnsi="Georgia"/>
          <w:u w:val="single"/>
          <w:lang w:val="en-US"/>
        </w:rPr>
        <w:t xml:space="preserve">  </w:t>
      </w:r>
      <w:r w:rsidRPr="00711941">
        <w:rPr>
          <w:rFonts w:ascii="Georgia" w:hAnsi="Georgia"/>
          <w:u w:val="single"/>
          <w:lang w:val="en-US"/>
        </w:rPr>
        <w:tab/>
      </w:r>
      <w:r w:rsidR="006B641A">
        <w:rPr>
          <w:rFonts w:ascii="Georgia" w:hAnsi="Georgia"/>
          <w:u w:val="single"/>
          <w:lang w:val="en-US"/>
        </w:rPr>
        <w:t xml:space="preserve">           </w:t>
      </w:r>
      <w:r w:rsidR="00BF1C17">
        <w:rPr>
          <w:rFonts w:ascii="Georgia" w:hAnsi="Georgia"/>
          <w:u w:val="single"/>
          <w:lang w:val="en-US"/>
        </w:rPr>
        <w:t>_</w:t>
      </w:r>
      <w:r w:rsidR="006B641A">
        <w:rPr>
          <w:rFonts w:ascii="Georgia" w:hAnsi="Georgia"/>
          <w:u w:val="single"/>
          <w:lang w:val="en-US"/>
        </w:rPr>
        <w:t xml:space="preserve">   </w:t>
      </w:r>
      <w:r w:rsidRPr="00711941">
        <w:rPr>
          <w:rFonts w:ascii="Georgia" w:hAnsi="Georgia"/>
          <w:lang w:val="en-US"/>
        </w:rPr>
        <w:t>(</w:t>
      </w:r>
      <w:r w:rsidRPr="00711941">
        <w:rPr>
          <w:rFonts w:ascii="Georgia" w:hAnsi="Georgia"/>
          <w:i/>
          <w:lang w:val="en-US"/>
        </w:rPr>
        <w:t>in  words</w:t>
      </w:r>
      <w:r w:rsidRPr="00711941">
        <w:rPr>
          <w:rFonts w:ascii="Georgia" w:hAnsi="Georgia"/>
          <w:lang w:val="en-US"/>
        </w:rPr>
        <w:t>),</w:t>
      </w:r>
      <w:r w:rsidRPr="00BF1C17">
        <w:rPr>
          <w:rFonts w:ascii="Georgia" w:hAnsi="Georgia"/>
          <w:vertAlign w:val="superscript"/>
          <w:lang w:val="en-US"/>
        </w:rPr>
        <w:t>1</w:t>
      </w:r>
      <w:r w:rsidRPr="00711941">
        <w:rPr>
          <w:rFonts w:ascii="Georgia" w:hAnsi="Georgia"/>
          <w:lang w:val="en-US"/>
        </w:rPr>
        <w:t xml:space="preserve">  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obligation(s)  under  the  Contract,  without  the  Beneﬁciary  needing  to  prove  or  to  show  grounds  for  your  demand  or  the  sum  speciﬁed  therein.</w:t>
      </w:r>
    </w:p>
    <w:p w14:paraId="43ADD2BE" w14:textId="6698BDFF" w:rsidR="00711941" w:rsidRPr="00711941" w:rsidRDefault="00711941" w:rsidP="00020BCA">
      <w:pPr>
        <w:numPr>
          <w:ilvl w:val="0"/>
          <w:numId w:val="47"/>
        </w:numPr>
        <w:ind w:left="90" w:hanging="270"/>
        <w:jc w:val="both"/>
        <w:rPr>
          <w:rFonts w:ascii="Georgia" w:hAnsi="Georgia"/>
          <w:lang w:val="en-US"/>
        </w:rPr>
      </w:pPr>
      <w:r w:rsidRPr="00711941">
        <w:rPr>
          <w:rFonts w:ascii="Georgia" w:hAnsi="Georgia"/>
          <w:lang w:val="en-US"/>
        </w:rPr>
        <w:t>This guarantee shall expire, no later than the …</w:t>
      </w:r>
      <w:r w:rsidR="00BF1C17">
        <w:rPr>
          <w:rFonts w:ascii="Georgia" w:hAnsi="Georgia"/>
          <w:lang w:val="en-US"/>
        </w:rPr>
        <w:t>....</w:t>
      </w:r>
      <w:r w:rsidRPr="00711941">
        <w:rPr>
          <w:rFonts w:ascii="Georgia" w:hAnsi="Georgia"/>
          <w:lang w:val="en-US"/>
        </w:rPr>
        <w:t xml:space="preserve"> Day  of  …………,  2...…</w:t>
      </w:r>
      <w:r w:rsidRPr="00BF1C17">
        <w:rPr>
          <w:rFonts w:ascii="Georgia" w:hAnsi="Georgia"/>
          <w:vertAlign w:val="superscript"/>
          <w:lang w:val="en-US"/>
        </w:rPr>
        <w:t>2</w:t>
      </w:r>
      <w:r w:rsidRPr="00711941">
        <w:rPr>
          <w:rFonts w:ascii="Georgia" w:hAnsi="Georgia"/>
          <w:lang w:val="en-US"/>
        </w:rPr>
        <w:t>,  and  any  demand  for  payment  under  it  must  be  received  by  us  at  the  ofﬁce  indicated  above  on  or  before  that  date.</w:t>
      </w:r>
    </w:p>
    <w:p w14:paraId="7E7A94EB" w14:textId="77777777" w:rsidR="00711941" w:rsidRPr="00711941" w:rsidRDefault="00711941" w:rsidP="00020BCA">
      <w:pPr>
        <w:numPr>
          <w:ilvl w:val="0"/>
          <w:numId w:val="47"/>
        </w:numPr>
        <w:ind w:left="90" w:hanging="270"/>
        <w:jc w:val="both"/>
        <w:rPr>
          <w:rFonts w:ascii="Georgia" w:hAnsi="Georgia"/>
          <w:lang w:val="en-US"/>
        </w:rPr>
      </w:pPr>
      <w:r w:rsidRPr="00711941">
        <w:rPr>
          <w:rFonts w:ascii="Georgia" w:hAnsi="Georgia"/>
          <w:lang w:val="en-US"/>
        </w:rPr>
        <w:t xml:space="preserve">The  Guarantor  agrees  to  a  one-time  extension  of  this  guarantee  for  a  period  not  to  exceed  </w:t>
      </w:r>
      <w:r w:rsidRPr="00711941">
        <w:rPr>
          <w:rFonts w:ascii="Georgia" w:hAnsi="Georgia"/>
          <w:i/>
          <w:lang w:val="en-US"/>
        </w:rPr>
        <w:t xml:space="preserve">[six  months]  [one  year],  </w:t>
      </w:r>
      <w:r w:rsidRPr="00711941">
        <w:rPr>
          <w:rFonts w:ascii="Georgia" w:hAnsi="Georgia"/>
          <w:lang w:val="en-US"/>
        </w:rPr>
        <w:t>in  response  to  the  Beneﬁciary's  written  request  for  such  extension,  such  request  to  be  presented  to  the  Guarantor  before  the  expiry  of  the  guarantee.”</w:t>
      </w:r>
    </w:p>
    <w:p w14:paraId="3FAFE9AA" w14:textId="77777777" w:rsidR="00711941" w:rsidRPr="00711941" w:rsidRDefault="00711941" w:rsidP="00711941">
      <w:pPr>
        <w:jc w:val="both"/>
        <w:rPr>
          <w:rFonts w:ascii="Georgia" w:hAnsi="Georgia"/>
          <w:lang w:val="en-US"/>
        </w:rPr>
      </w:pPr>
    </w:p>
    <w:p w14:paraId="5AA406FB" w14:textId="77777777" w:rsidR="00711941" w:rsidRPr="00711941" w:rsidRDefault="00711941" w:rsidP="00711941">
      <w:pPr>
        <w:jc w:val="both"/>
        <w:rPr>
          <w:rFonts w:ascii="Georgia" w:hAnsi="Georgia"/>
          <w:lang w:val="en-US"/>
        </w:rPr>
      </w:pPr>
      <w:r w:rsidRPr="00711941">
        <w:rPr>
          <w:rFonts w:ascii="Georgia" w:hAnsi="Georgia"/>
          <w:noProof/>
          <w:lang w:val="en-US"/>
        </w:rPr>
        <mc:AlternateContent>
          <mc:Choice Requires="wps">
            <w:drawing>
              <wp:anchor distT="0" distB="0" distL="114300" distR="114300" simplePos="0" relativeHeight="251677696" behindDoc="1" locked="0" layoutInCell="1" allowOverlap="1" wp14:anchorId="06F104F1" wp14:editId="675755F5">
                <wp:simplePos x="0" y="0"/>
                <wp:positionH relativeFrom="column">
                  <wp:posOffset>67310</wp:posOffset>
                </wp:positionH>
                <wp:positionV relativeFrom="paragraph">
                  <wp:posOffset>50165</wp:posOffset>
                </wp:positionV>
                <wp:extent cx="5638800" cy="0"/>
                <wp:effectExtent l="13335" t="13970" r="5715" b="5080"/>
                <wp:wrapNone/>
                <wp:docPr id="3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4C6B3FD1" id="Line 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95pt" to="449.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XFwIAACoEAAAOAAAAZHJzL2Uyb0RvYy54bWysU8GO2jAQvVfqP1i+QxLIsh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" strokecolor="#221e1f" strokeweight=".48pt"/>
            </w:pict>
          </mc:Fallback>
        </mc:AlternateContent>
      </w:r>
    </w:p>
    <w:p w14:paraId="61ACBE6C" w14:textId="77777777" w:rsidR="00711941" w:rsidRPr="00711941" w:rsidRDefault="00711941" w:rsidP="00711941">
      <w:pPr>
        <w:jc w:val="both"/>
        <w:rPr>
          <w:rFonts w:ascii="Georgia" w:hAnsi="Georgia"/>
          <w:lang w:val="en-US"/>
        </w:rPr>
      </w:pPr>
      <w:r w:rsidRPr="00711941">
        <w:rPr>
          <w:rFonts w:ascii="Georgia" w:hAnsi="Georgia"/>
          <w:i/>
          <w:lang w:val="en-US"/>
        </w:rPr>
        <w:t>[Name of Authorized Ofﬁcial, signature(s) and seals/stamps</w:t>
      </w:r>
      <w:r w:rsidRPr="00711941">
        <w:rPr>
          <w:rFonts w:ascii="Georgia" w:hAnsi="Georgia"/>
          <w:lang w:val="en-US"/>
        </w:rPr>
        <w:t>]</w:t>
      </w:r>
    </w:p>
    <w:p w14:paraId="3B121D03" w14:textId="77777777" w:rsidR="00711941" w:rsidRPr="00711941" w:rsidRDefault="00711941" w:rsidP="00711941">
      <w:pPr>
        <w:jc w:val="both"/>
        <w:rPr>
          <w:rFonts w:ascii="Georgia" w:hAnsi="Georgia"/>
          <w:lang w:val="en-US"/>
        </w:rPr>
      </w:pPr>
    </w:p>
    <w:p w14:paraId="40EFC585" w14:textId="77777777" w:rsidR="00711941" w:rsidRDefault="00711941" w:rsidP="00711941">
      <w:pPr>
        <w:jc w:val="both"/>
        <w:rPr>
          <w:rFonts w:ascii="Georgia" w:hAnsi="Georgia"/>
          <w:b/>
          <w:i/>
          <w:lang w:val="en-US"/>
        </w:rPr>
      </w:pPr>
      <w:r w:rsidRPr="00711941">
        <w:rPr>
          <w:rFonts w:ascii="Georgia" w:hAnsi="Georgia"/>
          <w:b/>
          <w:i/>
          <w:lang w:val="en-US"/>
        </w:rPr>
        <w:t>Note:  All  italicized  text  (including  footnotes)  is  for  use  in  preparing  this  form  and  shall  be  deleted  from  the  ﬁnal  product.</w:t>
      </w:r>
    </w:p>
    <w:p w14:paraId="49795974" w14:textId="77777777" w:rsidR="00711941" w:rsidRDefault="00711941">
      <w:pPr>
        <w:rPr>
          <w:rFonts w:ascii="Georgia" w:hAnsi="Georgia"/>
          <w:b/>
          <w:i/>
          <w:lang w:val="en-US"/>
        </w:rPr>
      </w:pPr>
      <w:r>
        <w:rPr>
          <w:rFonts w:ascii="Georgia" w:hAnsi="Georgia"/>
          <w:b/>
          <w:i/>
          <w:lang w:val="en-US"/>
        </w:rPr>
        <w:br w:type="page"/>
      </w:r>
    </w:p>
    <w:p w14:paraId="4F69A4AF" w14:textId="77777777" w:rsidR="00711941" w:rsidRPr="00C563FA" w:rsidRDefault="00711941" w:rsidP="00A721AC">
      <w:pPr>
        <w:pStyle w:val="Heading3"/>
        <w:spacing w:after="240"/>
        <w:rPr>
          <w:lang w:val="en-US"/>
        </w:rPr>
      </w:pPr>
      <w:bookmarkStart w:id="113" w:name="_Toc229398820"/>
      <w:r w:rsidRPr="00C563FA">
        <w:rPr>
          <w:u w:val="single"/>
          <w:lang w:val="en-US"/>
        </w:rPr>
        <w:lastRenderedPageBreak/>
        <w:t>FORM</w:t>
      </w:r>
      <w:r w:rsidRPr="00C563FA">
        <w:rPr>
          <w:lang w:val="en-US"/>
        </w:rPr>
        <w:t xml:space="preserve"> No</w:t>
      </w:r>
      <w:r w:rsidRPr="00C563FA">
        <w:rPr>
          <w:u w:val="single"/>
          <w:lang w:val="en-US"/>
        </w:rPr>
        <w:t>.</w:t>
      </w:r>
      <w:r w:rsidRPr="00C563FA">
        <w:rPr>
          <w:lang w:val="en-US"/>
        </w:rPr>
        <w:t xml:space="preserve">  </w:t>
      </w:r>
      <w:r w:rsidRPr="00C563FA">
        <w:rPr>
          <w:u w:val="single"/>
          <w:lang w:val="en-US"/>
        </w:rPr>
        <w:t>6</w:t>
      </w:r>
      <w:r w:rsidRPr="00C563FA">
        <w:rPr>
          <w:lang w:val="en-US"/>
        </w:rPr>
        <w:t xml:space="preserve"> - PERFORMANCE SECURITY [Option 2– Performance Bond]</w:t>
      </w:r>
      <w:bookmarkEnd w:id="113"/>
    </w:p>
    <w:p w14:paraId="22DFBCD8" w14:textId="77777777" w:rsidR="00711941" w:rsidRPr="00711941" w:rsidRDefault="00711941" w:rsidP="00711941">
      <w:pPr>
        <w:jc w:val="both"/>
        <w:rPr>
          <w:rFonts w:ascii="Georgia" w:hAnsi="Georgia"/>
          <w:i/>
          <w:lang w:val="en-US"/>
        </w:rPr>
      </w:pPr>
      <w:r w:rsidRPr="00711941">
        <w:rPr>
          <w:rFonts w:ascii="Georgia" w:hAnsi="Georgia"/>
          <w:i/>
          <w:lang w:val="en-US"/>
        </w:rPr>
        <w:t>[Note:  Procuring  Entities  are  advised  to  use  Performance  Security  –  Unconditional  Demand  Bank  Guarantee  instead  of  Performance  Bond  due  to  difﬁculties  involved  in  calling  Bond  holder  to  action]</w:t>
      </w:r>
    </w:p>
    <w:p w14:paraId="7C5C7A30" w14:textId="77777777" w:rsidR="00711941" w:rsidRPr="00711941" w:rsidRDefault="00711941" w:rsidP="00711941">
      <w:pPr>
        <w:jc w:val="both"/>
        <w:rPr>
          <w:rFonts w:ascii="Georgia" w:hAnsi="Georgia"/>
          <w:i/>
          <w:lang w:val="en-US"/>
        </w:rPr>
      </w:pPr>
      <w:r w:rsidRPr="00711941">
        <w:rPr>
          <w:rFonts w:ascii="Georgia" w:hAnsi="Georgia"/>
          <w:i/>
          <w:lang w:val="en-US"/>
        </w:rPr>
        <w:t>[Guarantor letterhead or SWIFT identiﬁer code]</w:t>
      </w:r>
    </w:p>
    <w:p w14:paraId="02C88DD6" w14:textId="2DACB5BF" w:rsidR="00A57B4E" w:rsidRDefault="00711941" w:rsidP="00711941">
      <w:pPr>
        <w:jc w:val="both"/>
        <w:rPr>
          <w:rFonts w:ascii="Georgia" w:hAnsi="Georgia"/>
          <w:i/>
          <w:lang w:val="en-US"/>
        </w:rPr>
      </w:pPr>
      <w:r w:rsidRPr="00711941">
        <w:rPr>
          <w:rFonts w:ascii="Georgia" w:hAnsi="Georgia"/>
          <w:b/>
          <w:lang w:val="en-US"/>
        </w:rPr>
        <w:t>Beneﬁciary:</w:t>
      </w:r>
      <w:r w:rsidRPr="00711941">
        <w:rPr>
          <w:rFonts w:ascii="Georgia" w:hAnsi="Georgia"/>
          <w:b/>
          <w:u w:val="single"/>
          <w:lang w:val="en-US"/>
        </w:rPr>
        <w:t xml:space="preserve">  </w:t>
      </w:r>
      <w:r w:rsidRPr="00711941">
        <w:rPr>
          <w:rFonts w:ascii="Georgia" w:hAnsi="Georgia"/>
          <w:b/>
          <w:u w:val="single"/>
          <w:lang w:val="en-US"/>
        </w:rPr>
        <w:tab/>
      </w:r>
      <w:r w:rsidR="008011D8">
        <w:rPr>
          <w:rFonts w:ascii="Georgia" w:hAnsi="Georgia"/>
          <w:b/>
          <w:u w:val="single"/>
          <w:lang w:val="en-US"/>
        </w:rPr>
        <w:t>___________</w:t>
      </w:r>
      <w:r w:rsidRPr="00711941">
        <w:rPr>
          <w:rFonts w:ascii="Georgia" w:hAnsi="Georgia"/>
          <w:i/>
          <w:lang w:val="en-US"/>
        </w:rPr>
        <w:t>[inser</w:t>
      </w:r>
      <w:r w:rsidR="00A57B4E">
        <w:rPr>
          <w:rFonts w:ascii="Georgia" w:hAnsi="Georgia"/>
          <w:i/>
          <w:lang w:val="en-US"/>
        </w:rPr>
        <w:t>t name and Address of Employer]</w:t>
      </w:r>
    </w:p>
    <w:p w14:paraId="62F5EABC" w14:textId="7A9A7D84" w:rsidR="00711941" w:rsidRPr="00711941" w:rsidRDefault="00711941" w:rsidP="00711941">
      <w:pPr>
        <w:jc w:val="both"/>
        <w:rPr>
          <w:rFonts w:ascii="Georgia" w:hAnsi="Georgia"/>
          <w:i/>
          <w:lang w:val="en-US"/>
        </w:rPr>
      </w:pPr>
      <w:r w:rsidRPr="00711941">
        <w:rPr>
          <w:rFonts w:ascii="Georgia" w:hAnsi="Georgia"/>
          <w:i/>
          <w:lang w:val="en-US"/>
        </w:rPr>
        <w:t>Date</w:t>
      </w:r>
      <w:r w:rsidRPr="00711941">
        <w:rPr>
          <w:rFonts w:ascii="Georgia" w:hAnsi="Georgia"/>
          <w:b/>
          <w:lang w:val="en-US"/>
        </w:rPr>
        <w:t>:</w:t>
      </w:r>
      <w:r w:rsidRPr="00711941">
        <w:rPr>
          <w:rFonts w:ascii="Georgia" w:hAnsi="Georgia"/>
          <w:b/>
          <w:u w:val="single"/>
          <w:lang w:val="en-US"/>
        </w:rPr>
        <w:t xml:space="preserve">  </w:t>
      </w:r>
      <w:r w:rsidRPr="00711941">
        <w:rPr>
          <w:rFonts w:ascii="Georgia" w:hAnsi="Georgia"/>
          <w:b/>
          <w:u w:val="single"/>
          <w:lang w:val="en-US"/>
        </w:rPr>
        <w:tab/>
      </w:r>
      <w:r w:rsidR="006E1E30">
        <w:rPr>
          <w:rFonts w:ascii="Georgia" w:hAnsi="Georgia"/>
          <w:b/>
          <w:u w:val="single"/>
          <w:lang w:val="en-US"/>
        </w:rPr>
        <w:t>_______</w:t>
      </w:r>
      <w:r w:rsidRPr="00711941">
        <w:rPr>
          <w:rFonts w:ascii="Georgia" w:hAnsi="Georgia"/>
          <w:i/>
          <w:lang w:val="en-US"/>
        </w:rPr>
        <w:t xml:space="preserve">[Insert date </w:t>
      </w:r>
      <w:r w:rsidR="006E1E30" w:rsidRPr="00711941">
        <w:rPr>
          <w:rFonts w:ascii="Georgia" w:hAnsi="Georgia"/>
          <w:i/>
          <w:lang w:val="en-US"/>
        </w:rPr>
        <w:t>of issue</w:t>
      </w:r>
      <w:r w:rsidRPr="00711941">
        <w:rPr>
          <w:rFonts w:ascii="Georgia" w:hAnsi="Georgia"/>
          <w:i/>
          <w:lang w:val="en-US"/>
        </w:rPr>
        <w:t>]</w:t>
      </w:r>
    </w:p>
    <w:p w14:paraId="0F3B1DA5" w14:textId="73490C21" w:rsidR="00711941" w:rsidRPr="00711941" w:rsidRDefault="00711941" w:rsidP="00711941">
      <w:pPr>
        <w:jc w:val="both"/>
        <w:rPr>
          <w:rFonts w:ascii="Georgia" w:hAnsi="Georgia"/>
          <w:b/>
          <w:bCs/>
          <w:u w:val="single"/>
          <w:lang w:val="en-US"/>
        </w:rPr>
      </w:pPr>
      <w:r w:rsidRPr="00711941">
        <w:rPr>
          <w:rFonts w:ascii="Georgia" w:hAnsi="Georgia"/>
          <w:b/>
          <w:bCs/>
          <w:lang w:val="en-US"/>
        </w:rPr>
        <w:t>PERFORMANCE BOND No.:</w:t>
      </w:r>
      <w:r w:rsidRPr="00711941">
        <w:rPr>
          <w:rFonts w:ascii="Georgia" w:hAnsi="Georgia"/>
          <w:b/>
          <w:bCs/>
          <w:u w:val="single"/>
          <w:lang w:val="en-US"/>
        </w:rPr>
        <w:t xml:space="preserve">  </w:t>
      </w:r>
      <w:r w:rsidRPr="00711941">
        <w:rPr>
          <w:rFonts w:ascii="Georgia" w:hAnsi="Georgia"/>
          <w:b/>
          <w:bCs/>
          <w:u w:val="single"/>
          <w:lang w:val="en-US"/>
        </w:rPr>
        <w:tab/>
      </w:r>
      <w:r w:rsidR="00224248">
        <w:rPr>
          <w:rFonts w:ascii="Georgia" w:hAnsi="Georgia"/>
          <w:b/>
          <w:bCs/>
          <w:u w:val="single"/>
          <w:lang w:val="en-US"/>
        </w:rPr>
        <w:t>___________________</w:t>
      </w:r>
    </w:p>
    <w:p w14:paraId="69ED0A45" w14:textId="77777777" w:rsidR="00711941" w:rsidRPr="00711941" w:rsidRDefault="00711941" w:rsidP="00711941">
      <w:pPr>
        <w:jc w:val="both"/>
        <w:rPr>
          <w:rFonts w:ascii="Georgia" w:hAnsi="Georgia"/>
          <w:i/>
          <w:lang w:val="en-US"/>
        </w:rPr>
      </w:pPr>
      <w:r w:rsidRPr="00711941">
        <w:rPr>
          <w:rFonts w:ascii="Georgia" w:hAnsi="Georgia"/>
          <w:b/>
          <w:lang w:val="en-US"/>
        </w:rPr>
        <w:t>Guarantor:</w:t>
      </w:r>
      <w:r w:rsidRPr="00711941">
        <w:rPr>
          <w:rFonts w:ascii="Georgia" w:hAnsi="Georgia"/>
          <w:b/>
          <w:u w:val="single"/>
          <w:lang w:val="en-US"/>
        </w:rPr>
        <w:t xml:space="preserve">  </w:t>
      </w:r>
      <w:r w:rsidRPr="00711941">
        <w:rPr>
          <w:rFonts w:ascii="Georgia" w:hAnsi="Georgia"/>
          <w:b/>
          <w:u w:val="single"/>
          <w:lang w:val="en-US"/>
        </w:rPr>
        <w:tab/>
      </w:r>
      <w:r w:rsidRPr="00711941">
        <w:rPr>
          <w:rFonts w:ascii="Georgia" w:hAnsi="Georgia"/>
          <w:i/>
          <w:lang w:val="en-US"/>
        </w:rPr>
        <w:t>[Insert  name  and  address  of  place  of  issue,  unless  indicated  in  the  letterhead]</w:t>
      </w:r>
    </w:p>
    <w:p w14:paraId="45AFF646" w14:textId="77777777" w:rsidR="00D862F1" w:rsidRDefault="00711941" w:rsidP="00B34D1E">
      <w:pPr>
        <w:pStyle w:val="ListParagraph"/>
        <w:numPr>
          <w:ilvl w:val="0"/>
          <w:numId w:val="46"/>
        </w:numPr>
        <w:spacing w:after="240"/>
        <w:ind w:left="0" w:hanging="270"/>
        <w:jc w:val="both"/>
        <w:rPr>
          <w:rFonts w:ascii="Georgia" w:hAnsi="Georgia"/>
        </w:rPr>
      </w:pPr>
      <w:r w:rsidRPr="00D862F1">
        <w:rPr>
          <w:rFonts w:ascii="Georgia" w:hAnsi="Georgia"/>
        </w:rPr>
        <w:t>By  this  Bond____________________________    as    Principal    (hereinafter    called    “the    Contractor”)  and</w:t>
      </w:r>
      <w:r w:rsidRPr="00D862F1">
        <w:rPr>
          <w:rFonts w:ascii="Georgia" w:hAnsi="Georgia"/>
          <w:u w:val="single"/>
        </w:rPr>
        <w:t xml:space="preserve">  </w:t>
      </w:r>
      <w:r w:rsidRPr="00D862F1">
        <w:rPr>
          <w:rFonts w:ascii="Georgia" w:hAnsi="Georgia"/>
          <w:u w:val="single"/>
        </w:rPr>
        <w:tab/>
      </w:r>
      <w:r w:rsidRPr="00D862F1">
        <w:rPr>
          <w:rFonts w:ascii="Georgia" w:hAnsi="Georgia"/>
          <w:u w:val="single"/>
        </w:rPr>
        <w:tab/>
      </w:r>
      <w:r w:rsidRPr="00D862F1">
        <w:rPr>
          <w:rFonts w:ascii="Georgia" w:hAnsi="Georgia"/>
          <w:u w:val="single"/>
        </w:rPr>
        <w:tab/>
      </w:r>
      <w:r w:rsidRPr="00D862F1">
        <w:rPr>
          <w:rFonts w:ascii="Georgia" w:hAnsi="Georgia"/>
        </w:rPr>
        <w:t>]  as  Surety  (hereinafter  called  “the  Surety”),  are  held  and  ﬁrmly  bound  unto</w:t>
      </w:r>
      <w:r w:rsidRPr="00D862F1">
        <w:rPr>
          <w:rFonts w:ascii="Georgia" w:hAnsi="Georgia"/>
          <w:u w:val="single"/>
        </w:rPr>
        <w:t xml:space="preserve">  </w:t>
      </w:r>
      <w:r w:rsidRPr="00D862F1">
        <w:rPr>
          <w:rFonts w:ascii="Georgia" w:hAnsi="Georgia"/>
          <w:u w:val="single"/>
        </w:rPr>
        <w:tab/>
      </w:r>
      <w:r w:rsidRPr="00D862F1">
        <w:rPr>
          <w:rFonts w:ascii="Georgia" w:hAnsi="Georgia"/>
        </w:rPr>
        <w:t>]  as  Obligee  (hereinafter  called  “the  Employer”)  in  the  amount  of</w:t>
      </w:r>
      <w:r w:rsidRPr="00D862F1">
        <w:rPr>
          <w:rFonts w:ascii="Georgia" w:hAnsi="Georgia"/>
          <w:u w:val="single"/>
        </w:rPr>
        <w:t xml:space="preserve">  </w:t>
      </w:r>
      <w:r w:rsidRPr="00D862F1">
        <w:rPr>
          <w:rFonts w:ascii="Georgia" w:hAnsi="Georgia"/>
          <w:u w:val="single"/>
        </w:rPr>
        <w:tab/>
      </w:r>
      <w:r w:rsidRPr="00D862F1">
        <w:rPr>
          <w:rFonts w:ascii="Georgia" w:hAnsi="Georgia"/>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14:paraId="0A87A2EA" w14:textId="374DA19A" w:rsidR="00D862F1" w:rsidRDefault="00711941" w:rsidP="00B34D1E">
      <w:pPr>
        <w:pStyle w:val="ListParagraph"/>
        <w:numPr>
          <w:ilvl w:val="0"/>
          <w:numId w:val="46"/>
        </w:numPr>
        <w:spacing w:after="240"/>
        <w:ind w:left="0" w:hanging="270"/>
        <w:jc w:val="both"/>
        <w:rPr>
          <w:rFonts w:ascii="Georgia" w:hAnsi="Georgia"/>
        </w:rPr>
      </w:pPr>
      <w:r w:rsidRPr="00D862F1">
        <w:rPr>
          <w:rFonts w:ascii="Georgia" w:hAnsi="Georgia"/>
        </w:rPr>
        <w:t>WHEREAS  the  Contractor  has  entered  into  a  written  Agreement  with  the  Employer  dated  the</w:t>
      </w:r>
      <w:r w:rsidRPr="00D862F1">
        <w:rPr>
          <w:rFonts w:ascii="Georgia" w:hAnsi="Georgia"/>
          <w:u w:val="single"/>
        </w:rPr>
        <w:t xml:space="preserve">  </w:t>
      </w:r>
      <w:r w:rsidRPr="00D862F1">
        <w:rPr>
          <w:rFonts w:ascii="Georgia" w:hAnsi="Georgia"/>
          <w:u w:val="single"/>
        </w:rPr>
        <w:tab/>
      </w:r>
      <w:r w:rsidRPr="00D862F1">
        <w:rPr>
          <w:rFonts w:ascii="Georgia" w:hAnsi="Georgia"/>
        </w:rPr>
        <w:t>day  of  ,  20</w:t>
      </w:r>
      <w:r w:rsidRPr="00D862F1">
        <w:rPr>
          <w:rFonts w:ascii="Georgia" w:hAnsi="Georgia"/>
          <w:u w:val="single"/>
        </w:rPr>
        <w:t xml:space="preserve">  </w:t>
      </w:r>
      <w:r w:rsidRPr="00D862F1">
        <w:rPr>
          <w:rFonts w:ascii="Georgia" w:hAnsi="Georgia"/>
          <w:u w:val="single"/>
        </w:rPr>
        <w:tab/>
      </w:r>
      <w:r w:rsidRPr="00D862F1">
        <w:rPr>
          <w:rFonts w:ascii="Georgia" w:hAnsi="Georgia"/>
        </w:rPr>
        <w:t>,    for</w:t>
      </w:r>
      <w:r w:rsidRPr="00D862F1">
        <w:rPr>
          <w:rFonts w:ascii="Georgia" w:hAnsi="Georgia"/>
          <w:u w:val="single"/>
        </w:rPr>
        <w:t xml:space="preserve">  </w:t>
      </w:r>
      <w:r w:rsidRPr="00D862F1">
        <w:rPr>
          <w:rFonts w:ascii="Georgia" w:hAnsi="Georgia"/>
          <w:u w:val="single"/>
        </w:rPr>
        <w:tab/>
      </w:r>
      <w:r w:rsidR="00640C3A">
        <w:rPr>
          <w:rFonts w:ascii="Georgia" w:hAnsi="Georgia"/>
          <w:u w:val="single"/>
        </w:rPr>
        <w:t>_____</w:t>
      </w:r>
      <w:r w:rsidRPr="00D862F1">
        <w:rPr>
          <w:rFonts w:ascii="Georgia" w:hAnsi="Georgia"/>
        </w:rPr>
        <w:t>in  accordance  with  the  documents,  plans,  speciﬁcations,  and  amendments  thereto,  which  to  the  extent  herein  provided  for,  are  by  reference  made  part  hereof  and  are  hereinafter  referred  to  as  the  Contract.</w:t>
      </w:r>
    </w:p>
    <w:p w14:paraId="1081A96D" w14:textId="77777777" w:rsidR="00711941" w:rsidRPr="00D862F1" w:rsidRDefault="00711941" w:rsidP="00020BCA">
      <w:pPr>
        <w:pStyle w:val="ListParagraph"/>
        <w:numPr>
          <w:ilvl w:val="0"/>
          <w:numId w:val="46"/>
        </w:numPr>
        <w:ind w:left="0" w:hanging="270"/>
        <w:jc w:val="both"/>
        <w:rPr>
          <w:rFonts w:ascii="Georgia" w:hAnsi="Georgia"/>
        </w:rPr>
      </w:pPr>
      <w:r w:rsidRPr="00D862F1">
        <w:rPr>
          <w:rFonts w:ascii="Georgia" w:hAnsi="Georgia"/>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594D79D6" w14:textId="77777777" w:rsidR="00711941" w:rsidRPr="00711941" w:rsidRDefault="00711941" w:rsidP="00183B01">
      <w:pPr>
        <w:numPr>
          <w:ilvl w:val="1"/>
          <w:numId w:val="46"/>
        </w:numPr>
        <w:ind w:left="540" w:hanging="360"/>
        <w:jc w:val="both"/>
        <w:rPr>
          <w:rFonts w:ascii="Georgia" w:hAnsi="Georgia"/>
          <w:lang w:val="en-US"/>
        </w:rPr>
      </w:pPr>
      <w:r w:rsidRPr="00711941">
        <w:rPr>
          <w:rFonts w:ascii="Georgia" w:hAnsi="Georgia"/>
          <w:lang w:val="en-US"/>
        </w:rPr>
        <w:t>complete  the  Contract  in  accordance  with  its  terms  and  conditions;  or</w:t>
      </w:r>
    </w:p>
    <w:p w14:paraId="0C47EC46" w14:textId="77777777" w:rsidR="00711941" w:rsidRPr="00711941" w:rsidRDefault="00711941" w:rsidP="00183B01">
      <w:pPr>
        <w:numPr>
          <w:ilvl w:val="1"/>
          <w:numId w:val="46"/>
        </w:numPr>
        <w:ind w:left="540" w:hanging="360"/>
        <w:jc w:val="both"/>
        <w:rPr>
          <w:rFonts w:ascii="Georgia" w:hAnsi="Georgia"/>
          <w:lang w:val="en-US"/>
        </w:rPr>
      </w:pPr>
      <w:r w:rsidRPr="00711941">
        <w:rPr>
          <w:rFonts w:ascii="Georgia" w:hAnsi="Georgia"/>
          <w:lang w:val="en-US"/>
        </w:rPr>
        <w:t>obtain  a  tender  or  tenders  from  qualiﬁed  tenderers  for  submission  to  the  Employer  for  completing  the  Contract  in  accordance  with  its  terms  and  conditions,  and  upon  determination  by  the  Employer  and  the  Surety  of  the  lowest  responsive  Tenderers,  arrange  for  a  Contract  between  such  Tenderer,  and  Employer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set  forth  in  the  ﬁrst  paragraph  hereof.  The  term  “Balance  of  the  Contract  Price,”  as  used  in  this  paragraph,  shall  mean  the  total  amount  payable  by  Employer  to  Contractor  under  the  Contract,  less  the  amount  properly  paid  by  Employer  to  Contractor;  or</w:t>
      </w:r>
    </w:p>
    <w:p w14:paraId="3E3FF1A0" w14:textId="77777777" w:rsidR="00711941" w:rsidRPr="00711941" w:rsidRDefault="00711941" w:rsidP="00183B01">
      <w:pPr>
        <w:numPr>
          <w:ilvl w:val="1"/>
          <w:numId w:val="46"/>
        </w:numPr>
        <w:ind w:left="540" w:hanging="360"/>
        <w:jc w:val="both"/>
        <w:rPr>
          <w:rFonts w:ascii="Georgia" w:hAnsi="Georgia"/>
          <w:lang w:val="en-US"/>
        </w:rPr>
      </w:pPr>
      <w:r w:rsidRPr="00711941">
        <w:rPr>
          <w:rFonts w:ascii="Georgia" w:hAnsi="Georgia"/>
          <w:lang w:val="en-US"/>
        </w:rPr>
        <w:t>pay  the  Employer  the  amount  required  by  Employer  to  complete  the  Contract  in  accordance  with  its  terms  and  conditions  up  to  a  total  not  exceeding  the  amount  of  this  Bond.</w:t>
      </w:r>
    </w:p>
    <w:p w14:paraId="362569CE" w14:textId="77777777" w:rsidR="00711941" w:rsidRPr="00711941" w:rsidRDefault="00711941" w:rsidP="00020BCA">
      <w:pPr>
        <w:numPr>
          <w:ilvl w:val="0"/>
          <w:numId w:val="46"/>
        </w:numPr>
        <w:ind w:left="0" w:hanging="270"/>
        <w:jc w:val="both"/>
        <w:rPr>
          <w:rFonts w:ascii="Georgia" w:hAnsi="Georgia"/>
          <w:lang w:val="en-US"/>
        </w:rPr>
      </w:pPr>
      <w:r w:rsidRPr="00711941">
        <w:rPr>
          <w:rFonts w:ascii="Georgia" w:hAnsi="Georgia"/>
          <w:lang w:val="en-US"/>
        </w:rPr>
        <w:t>The  Surety  shall  not  be  liable  for  a  greater  sum  than  the  speciﬁed  penalty  of  this  Bond.</w:t>
      </w:r>
    </w:p>
    <w:p w14:paraId="5458E624" w14:textId="77777777" w:rsidR="00711941" w:rsidRPr="00711941" w:rsidRDefault="00711941" w:rsidP="00020BCA">
      <w:pPr>
        <w:numPr>
          <w:ilvl w:val="0"/>
          <w:numId w:val="46"/>
        </w:numPr>
        <w:ind w:left="0" w:hanging="270"/>
        <w:jc w:val="both"/>
        <w:rPr>
          <w:rFonts w:ascii="Georgia" w:hAnsi="Georgia"/>
          <w:lang w:val="en-US"/>
        </w:rPr>
      </w:pPr>
      <w:r w:rsidRPr="00711941">
        <w:rPr>
          <w:rFonts w:ascii="Georgia" w:hAnsi="Georgia"/>
          <w:lang w:val="en-US"/>
        </w:rPr>
        <w:lastRenderedPageBreak/>
        <w:t>Any  suit  under  this  Bond  must  be  instituted  before  the  expiration  of  one  year  from  the  date  of  the  issuing  of  the  Taking-Over  Certiﬁcate.  No  right  of  action  shall  accrue  on  this  Bond  to  or  for  the  use  of  any  person  or  corporation  other  than  the  Employer  named  herein  or  the  heirs,  executors,  administrators,  successors,  and  assigns  of  the  Employer.</w:t>
      </w:r>
    </w:p>
    <w:p w14:paraId="7181D8E7" w14:textId="77777777" w:rsidR="00711941" w:rsidRPr="00711941" w:rsidRDefault="00711941" w:rsidP="00020BCA">
      <w:pPr>
        <w:numPr>
          <w:ilvl w:val="0"/>
          <w:numId w:val="46"/>
        </w:numPr>
        <w:ind w:left="0" w:hanging="270"/>
        <w:jc w:val="both"/>
        <w:rPr>
          <w:rFonts w:ascii="Georgia" w:hAnsi="Georgia"/>
          <w:iCs/>
          <w:lang w:val="en-US"/>
        </w:rPr>
      </w:pPr>
      <w:r w:rsidRPr="00711941">
        <w:rPr>
          <w:rFonts w:ascii="Georgia" w:hAnsi="Georgia"/>
          <w:iCs/>
          <w:lang w:val="en-US"/>
        </w:rPr>
        <w:t>In testimony whereof, the Contractor has hereunto set his hand and affixed his seal, and the Surety has caused these presents to be sealed with his corporate seal duly attested by the signature of his legal representat</w:t>
      </w:r>
      <w:r w:rsidR="0023302A">
        <w:rPr>
          <w:rFonts w:ascii="Georgia" w:hAnsi="Georgia"/>
          <w:iCs/>
          <w:lang w:val="en-US"/>
        </w:rPr>
        <w:t>ive, this day ________</w:t>
      </w:r>
      <w:r w:rsidRPr="00711941">
        <w:rPr>
          <w:rFonts w:ascii="Georgia" w:hAnsi="Georgia"/>
          <w:iCs/>
          <w:lang w:val="en-US"/>
        </w:rPr>
        <w:t>of ___________ 20</w:t>
      </w:r>
      <w:r w:rsidR="00552A8A">
        <w:rPr>
          <w:rFonts w:ascii="Georgia" w:hAnsi="Georgia"/>
          <w:iCs/>
          <w:u w:val="single"/>
          <w:lang w:val="en-US"/>
        </w:rPr>
        <w:t>_____</w:t>
      </w:r>
      <w:r w:rsidRPr="00711941">
        <w:rPr>
          <w:rFonts w:ascii="Georgia" w:hAnsi="Georgia"/>
          <w:iCs/>
          <w:lang w:val="en-US"/>
        </w:rPr>
        <w:t>.</w:t>
      </w:r>
    </w:p>
    <w:p w14:paraId="1D6B105A" w14:textId="77777777" w:rsidR="00711941" w:rsidRPr="00E72900" w:rsidRDefault="00E72900" w:rsidP="00E72900">
      <w:pPr>
        <w:spacing w:before="240"/>
        <w:jc w:val="both"/>
        <w:rPr>
          <w:rFonts w:ascii="Georgia" w:hAnsi="Georgia"/>
          <w:iCs/>
          <w:u w:val="single"/>
          <w:lang w:val="en-US"/>
        </w:rPr>
      </w:pPr>
      <w:r w:rsidRPr="00711941">
        <w:rPr>
          <w:rFonts w:ascii="Georgia" w:hAnsi="Georgia"/>
          <w:iCs/>
          <w:lang w:val="en-US"/>
        </w:rPr>
        <w:t xml:space="preserve">SIGNED ON </w:t>
      </w:r>
      <w:r w:rsidRPr="00711941">
        <w:rPr>
          <w:rFonts w:ascii="Georgia" w:hAnsi="Georgia"/>
          <w:iCs/>
          <w:u w:val="single"/>
          <w:lang w:val="en-US"/>
        </w:rPr>
        <w:t xml:space="preserve">                                                            </w:t>
      </w:r>
      <w:r w:rsidRPr="00711941">
        <w:rPr>
          <w:rFonts w:ascii="Georgia" w:hAnsi="Georgia"/>
          <w:iCs/>
          <w:lang w:val="en-US"/>
        </w:rPr>
        <w:t xml:space="preserve"> </w:t>
      </w:r>
      <w:r>
        <w:rPr>
          <w:rFonts w:ascii="Georgia" w:hAnsi="Georgia"/>
          <w:iCs/>
          <w:lang w:val="en-US"/>
        </w:rPr>
        <w:t xml:space="preserve">on behalf of </w:t>
      </w:r>
      <w:r>
        <w:rPr>
          <w:rFonts w:ascii="Georgia" w:hAnsi="Georgia"/>
          <w:iCs/>
          <w:u w:val="single"/>
          <w:lang w:val="en-US"/>
        </w:rPr>
        <w:t xml:space="preserve">      _______________</w:t>
      </w:r>
    </w:p>
    <w:p w14:paraId="2F5F1F0B" w14:textId="77777777" w:rsidR="00711941" w:rsidRPr="00711941" w:rsidRDefault="00711941" w:rsidP="00711941">
      <w:pPr>
        <w:jc w:val="both"/>
        <w:rPr>
          <w:rFonts w:ascii="Georgia" w:hAnsi="Georgia"/>
          <w:iCs/>
          <w:lang w:val="en-US"/>
        </w:rPr>
      </w:pPr>
      <w:r w:rsidRPr="00711941">
        <w:rPr>
          <w:rFonts w:ascii="Georgia" w:hAnsi="Georgia"/>
          <w:iCs/>
          <w:lang w:val="en-US"/>
        </w:rPr>
        <w:t xml:space="preserve">By </w:t>
      </w:r>
      <w:r w:rsidRPr="00711941">
        <w:rPr>
          <w:rFonts w:ascii="Georgia" w:hAnsi="Georgia"/>
          <w:iCs/>
          <w:u w:val="single"/>
          <w:lang w:val="en-US"/>
        </w:rPr>
        <w:tab/>
        <w:t xml:space="preserve">                                                            </w:t>
      </w:r>
      <w:r w:rsidRPr="00711941">
        <w:rPr>
          <w:rFonts w:ascii="Georgia" w:hAnsi="Georgia"/>
          <w:iCs/>
          <w:lang w:val="en-US"/>
        </w:rPr>
        <w:t xml:space="preserve"> in the capacity of </w:t>
      </w:r>
      <w:r w:rsidRPr="00711941">
        <w:rPr>
          <w:rFonts w:ascii="Georgia" w:hAnsi="Georgia"/>
          <w:iCs/>
          <w:u w:val="single"/>
          <w:lang w:val="en-US"/>
        </w:rPr>
        <w:tab/>
      </w:r>
      <w:r w:rsidR="00080AA3">
        <w:rPr>
          <w:rFonts w:ascii="Georgia" w:hAnsi="Georgia"/>
          <w:iCs/>
          <w:u w:val="single"/>
          <w:lang w:val="en-US"/>
        </w:rPr>
        <w:t>_________________</w:t>
      </w:r>
    </w:p>
    <w:p w14:paraId="6F36B45F" w14:textId="77777777" w:rsidR="00711941" w:rsidRPr="00BB3A35" w:rsidRDefault="00711941" w:rsidP="00711941">
      <w:pPr>
        <w:jc w:val="both"/>
        <w:rPr>
          <w:rFonts w:ascii="Georgia" w:hAnsi="Georgia"/>
          <w:iCs/>
          <w:lang w:val="en-US"/>
        </w:rPr>
      </w:pPr>
      <w:r w:rsidRPr="00711941">
        <w:rPr>
          <w:rFonts w:ascii="Georgia" w:hAnsi="Georgia"/>
          <w:iCs/>
          <w:lang w:val="en-US"/>
        </w:rPr>
        <w:t xml:space="preserve">In the presence of </w:t>
      </w:r>
      <w:r w:rsidRPr="00711941">
        <w:rPr>
          <w:rFonts w:ascii="Georgia" w:hAnsi="Georgia"/>
          <w:iCs/>
          <w:u w:val="single"/>
          <w:lang w:val="en-US"/>
        </w:rPr>
        <w:tab/>
      </w:r>
      <w:r w:rsidR="00C64ECF">
        <w:rPr>
          <w:rFonts w:ascii="Georgia" w:hAnsi="Georgia"/>
          <w:iCs/>
          <w:u w:val="single"/>
          <w:lang w:val="en-US"/>
        </w:rPr>
        <w:t>__________</w:t>
      </w:r>
      <w:r w:rsidR="00824A80">
        <w:rPr>
          <w:rFonts w:ascii="Georgia" w:hAnsi="Georgia"/>
          <w:iCs/>
          <w:u w:val="single"/>
          <w:lang w:val="en-US"/>
        </w:rPr>
        <w:t>________________________________</w:t>
      </w:r>
    </w:p>
    <w:p w14:paraId="20B29660" w14:textId="77777777" w:rsidR="001F1787" w:rsidRDefault="001F1787">
      <w:pPr>
        <w:rPr>
          <w:rFonts w:ascii="Georgia" w:hAnsi="Georgia"/>
          <w:iCs/>
          <w:u w:val="single"/>
          <w:lang w:val="en-US"/>
        </w:rPr>
      </w:pPr>
    </w:p>
    <w:p w14:paraId="7E3FB012" w14:textId="77777777" w:rsidR="001F1787" w:rsidRPr="00E72900" w:rsidRDefault="001F1787" w:rsidP="001F1787">
      <w:pPr>
        <w:spacing w:before="240"/>
        <w:jc w:val="both"/>
        <w:rPr>
          <w:rFonts w:ascii="Georgia" w:hAnsi="Georgia"/>
          <w:iCs/>
          <w:u w:val="single"/>
          <w:lang w:val="en-US"/>
        </w:rPr>
      </w:pPr>
      <w:r w:rsidRPr="00711941">
        <w:rPr>
          <w:rFonts w:ascii="Georgia" w:hAnsi="Georgia"/>
          <w:iCs/>
          <w:lang w:val="en-US"/>
        </w:rPr>
        <w:t xml:space="preserve">SIGNED ON </w:t>
      </w:r>
      <w:r w:rsidRPr="00711941">
        <w:rPr>
          <w:rFonts w:ascii="Georgia" w:hAnsi="Georgia"/>
          <w:iCs/>
          <w:u w:val="single"/>
          <w:lang w:val="en-US"/>
        </w:rPr>
        <w:t xml:space="preserve">                                                            </w:t>
      </w:r>
      <w:r w:rsidRPr="00711941">
        <w:rPr>
          <w:rFonts w:ascii="Georgia" w:hAnsi="Georgia"/>
          <w:iCs/>
          <w:lang w:val="en-US"/>
        </w:rPr>
        <w:t xml:space="preserve"> </w:t>
      </w:r>
      <w:r>
        <w:rPr>
          <w:rFonts w:ascii="Georgia" w:hAnsi="Georgia"/>
          <w:iCs/>
          <w:lang w:val="en-US"/>
        </w:rPr>
        <w:t xml:space="preserve">on behalf of </w:t>
      </w:r>
      <w:r>
        <w:rPr>
          <w:rFonts w:ascii="Georgia" w:hAnsi="Georgia"/>
          <w:iCs/>
          <w:u w:val="single"/>
          <w:lang w:val="en-US"/>
        </w:rPr>
        <w:t xml:space="preserve">      _______________</w:t>
      </w:r>
    </w:p>
    <w:p w14:paraId="6C52A284" w14:textId="77777777" w:rsidR="001F1787" w:rsidRPr="00711941" w:rsidRDefault="001F1787" w:rsidP="001F1787">
      <w:pPr>
        <w:jc w:val="both"/>
        <w:rPr>
          <w:rFonts w:ascii="Georgia" w:hAnsi="Georgia"/>
          <w:iCs/>
          <w:lang w:val="en-US"/>
        </w:rPr>
      </w:pPr>
      <w:r w:rsidRPr="00711941">
        <w:rPr>
          <w:rFonts w:ascii="Georgia" w:hAnsi="Georgia"/>
          <w:iCs/>
          <w:lang w:val="en-US"/>
        </w:rPr>
        <w:t xml:space="preserve">By </w:t>
      </w:r>
      <w:r w:rsidRPr="00711941">
        <w:rPr>
          <w:rFonts w:ascii="Georgia" w:hAnsi="Georgia"/>
          <w:iCs/>
          <w:u w:val="single"/>
          <w:lang w:val="en-US"/>
        </w:rPr>
        <w:tab/>
        <w:t xml:space="preserve">                                                            </w:t>
      </w:r>
      <w:r w:rsidRPr="00711941">
        <w:rPr>
          <w:rFonts w:ascii="Georgia" w:hAnsi="Georgia"/>
          <w:iCs/>
          <w:lang w:val="en-US"/>
        </w:rPr>
        <w:t xml:space="preserve"> in the capacity of </w:t>
      </w:r>
      <w:r w:rsidRPr="00711941">
        <w:rPr>
          <w:rFonts w:ascii="Georgia" w:hAnsi="Georgia"/>
          <w:iCs/>
          <w:u w:val="single"/>
          <w:lang w:val="en-US"/>
        </w:rPr>
        <w:tab/>
      </w:r>
      <w:r>
        <w:rPr>
          <w:rFonts w:ascii="Georgia" w:hAnsi="Georgia"/>
          <w:iCs/>
          <w:u w:val="single"/>
          <w:lang w:val="en-US"/>
        </w:rPr>
        <w:t>_________________</w:t>
      </w:r>
    </w:p>
    <w:p w14:paraId="39318516" w14:textId="77777777" w:rsidR="001F1787" w:rsidRPr="00BB3A35" w:rsidRDefault="001F1787" w:rsidP="001F1787">
      <w:pPr>
        <w:jc w:val="both"/>
        <w:rPr>
          <w:rFonts w:ascii="Georgia" w:hAnsi="Georgia"/>
          <w:iCs/>
          <w:lang w:val="en-US"/>
        </w:rPr>
      </w:pPr>
      <w:r w:rsidRPr="00711941">
        <w:rPr>
          <w:rFonts w:ascii="Georgia" w:hAnsi="Georgia"/>
          <w:iCs/>
          <w:lang w:val="en-US"/>
        </w:rPr>
        <w:t xml:space="preserve">In the presence of </w:t>
      </w:r>
      <w:r w:rsidRPr="00711941">
        <w:rPr>
          <w:rFonts w:ascii="Georgia" w:hAnsi="Georgia"/>
          <w:iCs/>
          <w:u w:val="single"/>
          <w:lang w:val="en-US"/>
        </w:rPr>
        <w:tab/>
      </w:r>
      <w:r>
        <w:rPr>
          <w:rFonts w:ascii="Georgia" w:hAnsi="Georgia"/>
          <w:iCs/>
          <w:u w:val="single"/>
          <w:lang w:val="en-US"/>
        </w:rPr>
        <w:t>__________________________________________</w:t>
      </w:r>
    </w:p>
    <w:p w14:paraId="3BCB5C75" w14:textId="77777777" w:rsidR="00711941" w:rsidRDefault="00711941">
      <w:pPr>
        <w:rPr>
          <w:rFonts w:ascii="Georgia" w:hAnsi="Georgia"/>
          <w:iCs/>
          <w:u w:val="single"/>
          <w:lang w:val="en-US"/>
        </w:rPr>
      </w:pPr>
      <w:r>
        <w:rPr>
          <w:rFonts w:ascii="Georgia" w:hAnsi="Georgia"/>
          <w:iCs/>
          <w:u w:val="single"/>
          <w:lang w:val="en-US"/>
        </w:rPr>
        <w:br w:type="page"/>
      </w:r>
    </w:p>
    <w:p w14:paraId="03A6C894" w14:textId="77777777" w:rsidR="00711941" w:rsidRPr="00B34171" w:rsidRDefault="00711941" w:rsidP="00A721AC">
      <w:pPr>
        <w:pStyle w:val="Heading3"/>
        <w:spacing w:after="240"/>
        <w:rPr>
          <w:lang w:val="en-US"/>
        </w:rPr>
      </w:pPr>
      <w:bookmarkStart w:id="114" w:name="_Toc229398821"/>
      <w:r w:rsidRPr="00C563FA">
        <w:rPr>
          <w:lang w:val="en-US"/>
        </w:rPr>
        <w:lastRenderedPageBreak/>
        <w:t>FORM NO. 7</w:t>
      </w:r>
      <w:bookmarkStart w:id="115" w:name="_Toc473797923"/>
      <w:r w:rsidR="00EC1E8B" w:rsidRPr="00C563FA">
        <w:rPr>
          <w:lang w:val="en-US"/>
        </w:rPr>
        <w:t xml:space="preserve"> - ADVANCE PAYMENT SECURITY</w:t>
      </w:r>
      <w:r w:rsidR="00B34171">
        <w:rPr>
          <w:lang w:val="en-US"/>
        </w:rPr>
        <w:t xml:space="preserve"> </w:t>
      </w:r>
      <w:r w:rsidRPr="00711941">
        <w:rPr>
          <w:lang w:val="en-US"/>
        </w:rPr>
        <w:t>[Demand Bank Guarantee</w:t>
      </w:r>
      <w:bookmarkEnd w:id="115"/>
      <w:r w:rsidRPr="00711941">
        <w:rPr>
          <w:lang w:val="en-US"/>
        </w:rPr>
        <w:t>]</w:t>
      </w:r>
      <w:bookmarkEnd w:id="114"/>
    </w:p>
    <w:p w14:paraId="3069819A" w14:textId="77777777" w:rsidR="00711941" w:rsidRPr="00711941" w:rsidRDefault="00711941" w:rsidP="00F1700D">
      <w:pPr>
        <w:jc w:val="both"/>
        <w:rPr>
          <w:rFonts w:ascii="Georgia" w:hAnsi="Georgia"/>
          <w:i/>
          <w:lang w:val="en-US"/>
        </w:rPr>
      </w:pPr>
      <w:r w:rsidRPr="00711941">
        <w:rPr>
          <w:rFonts w:ascii="Georgia" w:hAnsi="Georgia"/>
          <w:i/>
          <w:lang w:val="en-US"/>
        </w:rPr>
        <w:t xml:space="preserve">[Guarantor letterhead] </w:t>
      </w:r>
    </w:p>
    <w:p w14:paraId="5A9DAE63" w14:textId="77777777" w:rsidR="00711941" w:rsidRPr="00711941" w:rsidRDefault="00711941" w:rsidP="00711941">
      <w:pPr>
        <w:jc w:val="both"/>
        <w:rPr>
          <w:rFonts w:ascii="Georgia" w:hAnsi="Georgia"/>
          <w:i/>
          <w:lang w:val="en-US"/>
        </w:rPr>
      </w:pPr>
      <w:r w:rsidRPr="00711941">
        <w:rPr>
          <w:rFonts w:ascii="Georgia" w:hAnsi="Georgia"/>
          <w:b/>
          <w:lang w:val="en-US"/>
        </w:rPr>
        <w:t>Beneficiary:</w:t>
      </w:r>
      <w:r w:rsidRPr="00711941">
        <w:rPr>
          <w:rFonts w:ascii="Georgia" w:hAnsi="Georgia"/>
          <w:lang w:val="en-US"/>
        </w:rPr>
        <w:tab/>
        <w:t xml:space="preserve">___________________ </w:t>
      </w:r>
      <w:r w:rsidRPr="00711941">
        <w:rPr>
          <w:rFonts w:ascii="Georgia" w:hAnsi="Georgia"/>
          <w:i/>
          <w:lang w:val="en-US"/>
        </w:rPr>
        <w:t xml:space="preserve">[Insert name and Address of </w:t>
      </w:r>
      <w:r w:rsidRPr="00711941">
        <w:rPr>
          <w:rFonts w:ascii="Georgia" w:hAnsi="Georgia"/>
          <w:lang w:val="en-US"/>
        </w:rPr>
        <w:t>Employer</w:t>
      </w:r>
      <w:r w:rsidRPr="00711941">
        <w:rPr>
          <w:rFonts w:ascii="Georgia" w:hAnsi="Georgia"/>
          <w:i/>
          <w:lang w:val="en-US"/>
        </w:rPr>
        <w:t>]</w:t>
      </w:r>
      <w:r w:rsidRPr="00711941">
        <w:rPr>
          <w:rFonts w:ascii="Georgia" w:hAnsi="Georgia"/>
          <w:i/>
          <w:lang w:val="en-US"/>
        </w:rPr>
        <w:tab/>
      </w:r>
    </w:p>
    <w:p w14:paraId="6E37E3B4" w14:textId="77777777" w:rsidR="00711941" w:rsidRPr="00711941" w:rsidRDefault="00711941" w:rsidP="00711941">
      <w:pPr>
        <w:jc w:val="both"/>
        <w:rPr>
          <w:rFonts w:ascii="Georgia" w:hAnsi="Georgia"/>
          <w:lang w:val="en-US"/>
        </w:rPr>
      </w:pPr>
      <w:r w:rsidRPr="00711941">
        <w:rPr>
          <w:rFonts w:ascii="Georgia" w:hAnsi="Georgia"/>
          <w:b/>
          <w:lang w:val="en-US"/>
        </w:rPr>
        <w:t>Date:</w:t>
      </w:r>
      <w:r w:rsidRPr="00711941">
        <w:rPr>
          <w:rFonts w:ascii="Georgia" w:hAnsi="Georgia"/>
          <w:lang w:val="en-US"/>
        </w:rPr>
        <w:tab/>
        <w:t>________________</w:t>
      </w:r>
      <w:r w:rsidRPr="00711941">
        <w:rPr>
          <w:rFonts w:ascii="Georgia" w:hAnsi="Georgia"/>
          <w:i/>
          <w:lang w:val="en-US"/>
        </w:rPr>
        <w:t xml:space="preserve"> [Insert date of issue]</w:t>
      </w:r>
    </w:p>
    <w:p w14:paraId="71276520" w14:textId="77777777" w:rsidR="00711941" w:rsidRPr="00711941" w:rsidRDefault="00711941" w:rsidP="00711941">
      <w:pPr>
        <w:jc w:val="both"/>
        <w:rPr>
          <w:rFonts w:ascii="Georgia" w:hAnsi="Georgia"/>
          <w:lang w:val="en-US"/>
        </w:rPr>
      </w:pPr>
      <w:r w:rsidRPr="00711941">
        <w:rPr>
          <w:rFonts w:ascii="Georgia" w:hAnsi="Georgia"/>
          <w:b/>
          <w:lang w:val="en-US"/>
        </w:rPr>
        <w:t>ADVANCE PAYMENT GUARANTEE No.:</w:t>
      </w:r>
      <w:r w:rsidR="00B34171" w:rsidRPr="00B34171">
        <w:rPr>
          <w:rFonts w:ascii="Georgia" w:hAnsi="Georgia"/>
          <w:lang w:val="en-US"/>
        </w:rPr>
        <w:t xml:space="preserve"> </w:t>
      </w:r>
      <w:r w:rsidR="00B34171" w:rsidRPr="00711941">
        <w:rPr>
          <w:rFonts w:ascii="Georgia" w:hAnsi="Georgia"/>
          <w:lang w:val="en-US"/>
        </w:rPr>
        <w:t>___</w:t>
      </w:r>
      <w:r w:rsidRPr="00711941">
        <w:rPr>
          <w:rFonts w:ascii="Georgia" w:hAnsi="Georgia"/>
          <w:lang w:val="en-US"/>
        </w:rPr>
        <w:tab/>
      </w:r>
      <w:r w:rsidRPr="00711941">
        <w:rPr>
          <w:rFonts w:ascii="Georgia" w:hAnsi="Georgia"/>
          <w:i/>
          <w:lang w:val="en-US"/>
        </w:rPr>
        <w:t>[Insert guarantee reference number]</w:t>
      </w:r>
    </w:p>
    <w:p w14:paraId="0F5F7CD5" w14:textId="77777777" w:rsidR="00711941" w:rsidRPr="00711941" w:rsidRDefault="00711941" w:rsidP="00711941">
      <w:pPr>
        <w:jc w:val="both"/>
        <w:rPr>
          <w:rFonts w:ascii="Georgia" w:hAnsi="Georgia"/>
          <w:lang w:val="en-US"/>
        </w:rPr>
      </w:pPr>
      <w:r w:rsidRPr="00711941">
        <w:rPr>
          <w:rFonts w:ascii="Georgia" w:hAnsi="Georgia"/>
          <w:b/>
          <w:lang w:val="en-US"/>
        </w:rPr>
        <w:t>Guarantor: [</w:t>
      </w:r>
      <w:r w:rsidRPr="00711941">
        <w:rPr>
          <w:rFonts w:ascii="Georgia" w:hAnsi="Georgia"/>
          <w:i/>
          <w:lang w:val="en-US"/>
        </w:rPr>
        <w:t>Insert name and address of place of issue, unless indicated in the letterhead]</w:t>
      </w:r>
    </w:p>
    <w:p w14:paraId="5D44A2C3" w14:textId="77777777" w:rsidR="00DA2682" w:rsidRDefault="00711941" w:rsidP="008E2BB3">
      <w:pPr>
        <w:pStyle w:val="ListParagraph"/>
        <w:numPr>
          <w:ilvl w:val="0"/>
          <w:numId w:val="85"/>
        </w:numPr>
        <w:ind w:left="0"/>
        <w:jc w:val="both"/>
        <w:rPr>
          <w:rFonts w:ascii="Georgia" w:hAnsi="Georgia"/>
        </w:rPr>
      </w:pPr>
      <w:r w:rsidRPr="00DA2682">
        <w:rPr>
          <w:rFonts w:ascii="Georgia" w:hAnsi="Georgia"/>
        </w:rPr>
        <w:t xml:space="preserve">We have been informed that ________________ (hereinafter called “the Contractor”) has entered into Contract No. _____________ </w:t>
      </w:r>
      <w:r w:rsidRPr="00DA2682">
        <w:rPr>
          <w:rFonts w:ascii="Georgia" w:hAnsi="Georgia"/>
          <w:i/>
        </w:rPr>
        <w:t>dated</w:t>
      </w:r>
      <w:r w:rsidRPr="00DA2682">
        <w:rPr>
          <w:rFonts w:ascii="Georgia" w:hAnsi="Georgia"/>
        </w:rPr>
        <w:t xml:space="preserve"> ____________ with the Beneficiary, for the execution of _____________________ (hereinafter called "the Contract"). </w:t>
      </w:r>
    </w:p>
    <w:p w14:paraId="136E53C4" w14:textId="77777777" w:rsidR="004D54F9" w:rsidRPr="004D54F9" w:rsidRDefault="004D54F9" w:rsidP="004D54F9">
      <w:pPr>
        <w:pStyle w:val="ListParagraph"/>
        <w:ind w:left="0" w:firstLine="0"/>
        <w:jc w:val="both"/>
        <w:rPr>
          <w:rFonts w:ascii="Georgia" w:hAnsi="Georgia"/>
          <w:sz w:val="10"/>
        </w:rPr>
      </w:pPr>
    </w:p>
    <w:p w14:paraId="5CB09AF9" w14:textId="54F41797" w:rsidR="004D54F9" w:rsidRPr="004D54F9" w:rsidRDefault="00711941" w:rsidP="004D54F9">
      <w:pPr>
        <w:pStyle w:val="ListParagraph"/>
        <w:numPr>
          <w:ilvl w:val="0"/>
          <w:numId w:val="85"/>
        </w:numPr>
        <w:ind w:left="0"/>
        <w:jc w:val="both"/>
        <w:rPr>
          <w:rFonts w:ascii="Georgia" w:hAnsi="Georgia"/>
        </w:rPr>
      </w:pPr>
      <w:r w:rsidRPr="00DA2682">
        <w:rPr>
          <w:rFonts w:ascii="Georgia" w:hAnsi="Georgia"/>
        </w:rPr>
        <w:t>Furthermore, we understand that, according to the conditions of the Contract, an advance payment in the sum ___________ (</w:t>
      </w:r>
      <w:r w:rsidRPr="00DA2682">
        <w:rPr>
          <w:rFonts w:ascii="Georgia" w:hAnsi="Georgia"/>
          <w:i/>
        </w:rPr>
        <w:t>in words</w:t>
      </w:r>
      <w:r w:rsidRPr="00DA2682">
        <w:rPr>
          <w:rFonts w:ascii="Georgia" w:hAnsi="Georgia"/>
          <w:u w:val="single"/>
        </w:rPr>
        <w:t xml:space="preserve">     )</w:t>
      </w:r>
      <w:r w:rsidRPr="00DA2682">
        <w:rPr>
          <w:rFonts w:ascii="Georgia" w:hAnsi="Georgia"/>
          <w:i/>
        </w:rPr>
        <w:t xml:space="preserve"> </w:t>
      </w:r>
      <w:r w:rsidRPr="00DA2682">
        <w:rPr>
          <w:rFonts w:ascii="Georgia" w:hAnsi="Georgia"/>
        </w:rPr>
        <w:t>is to be made against an advance payment guarantee.</w:t>
      </w:r>
    </w:p>
    <w:p w14:paraId="0A904B97" w14:textId="77777777" w:rsidR="004D54F9" w:rsidRPr="004D54F9" w:rsidRDefault="004D54F9" w:rsidP="004D54F9">
      <w:pPr>
        <w:pStyle w:val="ListParagraph"/>
        <w:ind w:left="0" w:firstLine="0"/>
        <w:jc w:val="both"/>
        <w:rPr>
          <w:rFonts w:ascii="Georgia" w:hAnsi="Georgia"/>
          <w:sz w:val="10"/>
          <w:szCs w:val="10"/>
        </w:rPr>
      </w:pPr>
    </w:p>
    <w:p w14:paraId="7D92B5A1" w14:textId="77777777" w:rsidR="00711941" w:rsidRPr="00DA2682" w:rsidRDefault="00711941" w:rsidP="008E2BB3">
      <w:pPr>
        <w:pStyle w:val="ListParagraph"/>
        <w:numPr>
          <w:ilvl w:val="0"/>
          <w:numId w:val="85"/>
        </w:numPr>
        <w:ind w:left="0"/>
        <w:jc w:val="both"/>
        <w:rPr>
          <w:rFonts w:ascii="Georgia" w:hAnsi="Georgia"/>
        </w:rPr>
      </w:pPr>
      <w:r w:rsidRPr="00DA2682">
        <w:rPr>
          <w:rFonts w:ascii="Georgia" w:hAnsi="Georgia"/>
        </w:rPr>
        <w:t>At the request of the Contractor, we as Guarantor, hereby irrevocably undertake to pay the Beneficiary any sum or sums not exceeding in total an amount of _____________________ (</w:t>
      </w:r>
      <w:r w:rsidRPr="00DA2682">
        <w:rPr>
          <w:rFonts w:ascii="Georgia" w:hAnsi="Georgia"/>
          <w:i/>
        </w:rPr>
        <w:t>in words</w:t>
      </w:r>
      <w:r w:rsidRPr="00DA2682">
        <w:rPr>
          <w:rFonts w:ascii="Georgia" w:hAnsi="Georgia"/>
        </w:rPr>
        <w:t xml:space="preserve"> ___________________)</w:t>
      </w:r>
      <w:r w:rsidRPr="00DA2682">
        <w:rPr>
          <w:rFonts w:ascii="Georgia" w:hAnsi="Georgia"/>
          <w:i/>
        </w:rPr>
        <w:t xml:space="preserve"> </w:t>
      </w:r>
      <w:r w:rsidRPr="00DA2682">
        <w:rPr>
          <w:rFonts w:ascii="Georgia" w:hAnsi="Georgia"/>
          <w:i/>
          <w:vertAlign w:val="superscript"/>
        </w:rPr>
        <w:footnoteReference w:customMarkFollows="1" w:id="1"/>
        <w:t>1</w:t>
      </w:r>
      <w:r w:rsidRPr="00DA2682">
        <w:rPr>
          <w:rFonts w:ascii="Georgia" w:hAnsi="Georgia"/>
        </w:rPr>
        <w:t xml:space="preserve"> upon receipt by us of the Beneficiary’s complying demand supported by the Beneficiary’s statement, whether in the demand itself or in a separate signed document accompanying or identifying the demand, stating either that the Applicant:</w:t>
      </w:r>
    </w:p>
    <w:p w14:paraId="004ED3FC" w14:textId="77777777" w:rsidR="00DA2682" w:rsidRDefault="00711941" w:rsidP="001E50FA">
      <w:pPr>
        <w:pStyle w:val="ListParagraph"/>
        <w:numPr>
          <w:ilvl w:val="2"/>
          <w:numId w:val="80"/>
        </w:numPr>
        <w:tabs>
          <w:tab w:val="clear" w:pos="572"/>
        </w:tabs>
        <w:ind w:left="540" w:hanging="540"/>
        <w:jc w:val="both"/>
        <w:rPr>
          <w:rFonts w:ascii="Georgia" w:hAnsi="Georgia"/>
        </w:rPr>
      </w:pPr>
      <w:r w:rsidRPr="00DA2682">
        <w:rPr>
          <w:rFonts w:ascii="Georgia" w:hAnsi="Georgia"/>
        </w:rPr>
        <w:t>has used the advance payment for purposes other than the costs of mobilization in respect of the goods; or</w:t>
      </w:r>
    </w:p>
    <w:p w14:paraId="6B270CA3" w14:textId="77777777" w:rsidR="00DA2682" w:rsidRDefault="00711941" w:rsidP="001E50FA">
      <w:pPr>
        <w:pStyle w:val="ListParagraph"/>
        <w:numPr>
          <w:ilvl w:val="2"/>
          <w:numId w:val="80"/>
        </w:numPr>
        <w:tabs>
          <w:tab w:val="clear" w:pos="572"/>
        </w:tabs>
        <w:ind w:left="540" w:hanging="540"/>
        <w:jc w:val="both"/>
        <w:rPr>
          <w:rFonts w:ascii="Georgia" w:hAnsi="Georgia"/>
        </w:rPr>
      </w:pPr>
      <w:r w:rsidRPr="00DA2682">
        <w:rPr>
          <w:rFonts w:ascii="Georgia" w:hAnsi="Georgia"/>
        </w:rPr>
        <w:t xml:space="preserve">has failed to repay the advance payment in accordance with the Contract conditions, specifying the amount which the Applicant has failed to repay. </w:t>
      </w:r>
    </w:p>
    <w:p w14:paraId="3339EC2D" w14:textId="77777777" w:rsidR="004D54F9" w:rsidRPr="004D54F9" w:rsidRDefault="004D54F9" w:rsidP="004D54F9">
      <w:pPr>
        <w:pStyle w:val="ListParagraph"/>
        <w:ind w:left="0" w:firstLine="0"/>
        <w:jc w:val="both"/>
        <w:rPr>
          <w:rFonts w:ascii="Georgia" w:hAnsi="Georgia"/>
          <w:sz w:val="10"/>
          <w:szCs w:val="10"/>
        </w:rPr>
      </w:pPr>
    </w:p>
    <w:p w14:paraId="541CBBDB" w14:textId="77777777" w:rsidR="005D700F" w:rsidRDefault="00711941" w:rsidP="008E2BB3">
      <w:pPr>
        <w:pStyle w:val="ListParagraph"/>
        <w:numPr>
          <w:ilvl w:val="0"/>
          <w:numId w:val="85"/>
        </w:numPr>
        <w:tabs>
          <w:tab w:val="left" w:pos="360"/>
          <w:tab w:val="left" w:pos="450"/>
        </w:tabs>
        <w:ind w:left="0"/>
        <w:jc w:val="both"/>
        <w:rPr>
          <w:rFonts w:ascii="Georgia" w:hAnsi="Georgia"/>
        </w:rPr>
      </w:pPr>
      <w:r w:rsidRPr="00DA2682">
        <w:rPr>
          <w:rFonts w:ascii="Georgia" w:hAnsi="Georgia"/>
        </w:rPr>
        <w:t xml:space="preserve">A demand under this guarantee may be presented as from the presentation to the Guarantor of a certificate from the Beneficiary’s bank stating that the advance payment referred to above has been credited to the Contractor on its account number _____________ at </w:t>
      </w:r>
      <w:r w:rsidR="002E57D8" w:rsidRPr="00DA2682">
        <w:rPr>
          <w:rFonts w:ascii="Georgia" w:hAnsi="Georgia"/>
        </w:rPr>
        <w:t>________</w:t>
      </w:r>
      <w:r w:rsidRPr="00DA2682">
        <w:rPr>
          <w:rFonts w:ascii="Georgia" w:hAnsi="Georgia"/>
        </w:rPr>
        <w:softHyphen/>
      </w:r>
      <w:r w:rsidRPr="00DA2682">
        <w:rPr>
          <w:rFonts w:ascii="Georgia" w:hAnsi="Georgia"/>
        </w:rPr>
        <w:softHyphen/>
      </w:r>
      <w:r w:rsidRPr="00DA2682">
        <w:rPr>
          <w:rFonts w:ascii="Georgia" w:hAnsi="Georgia"/>
        </w:rPr>
        <w:softHyphen/>
      </w:r>
      <w:r w:rsidRPr="00DA2682">
        <w:rPr>
          <w:rFonts w:ascii="Georgia" w:hAnsi="Georgia"/>
        </w:rPr>
        <w:softHyphen/>
      </w:r>
      <w:r w:rsidRPr="00DA2682">
        <w:rPr>
          <w:rFonts w:ascii="Georgia" w:hAnsi="Georgia"/>
        </w:rPr>
        <w:softHyphen/>
      </w:r>
    </w:p>
    <w:p w14:paraId="11193139" w14:textId="77777777" w:rsidR="004D54F9" w:rsidRPr="004D54F9" w:rsidRDefault="004D54F9" w:rsidP="004D54F9">
      <w:pPr>
        <w:pStyle w:val="ListParagraph"/>
        <w:tabs>
          <w:tab w:val="left" w:pos="360"/>
          <w:tab w:val="left" w:pos="450"/>
        </w:tabs>
        <w:ind w:left="0" w:firstLine="0"/>
        <w:jc w:val="both"/>
        <w:rPr>
          <w:rFonts w:ascii="Georgia" w:hAnsi="Georgia"/>
          <w:sz w:val="10"/>
        </w:rPr>
      </w:pPr>
    </w:p>
    <w:p w14:paraId="6D5FA556" w14:textId="77777777" w:rsidR="00917ED0" w:rsidRDefault="00711941" w:rsidP="008E2BB3">
      <w:pPr>
        <w:pStyle w:val="ListParagraph"/>
        <w:numPr>
          <w:ilvl w:val="0"/>
          <w:numId w:val="85"/>
        </w:numPr>
        <w:tabs>
          <w:tab w:val="left" w:pos="360"/>
          <w:tab w:val="left" w:pos="450"/>
        </w:tabs>
        <w:ind w:left="0"/>
        <w:jc w:val="both"/>
        <w:rPr>
          <w:rFonts w:ascii="Georgia" w:hAnsi="Georgia"/>
        </w:rPr>
      </w:pPr>
      <w:r w:rsidRPr="005D700F">
        <w:rPr>
          <w:rFonts w:ascii="Georgia" w:hAnsi="Georgia"/>
        </w:rPr>
        <w:t>The maximum 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_____________, 2___,</w:t>
      </w:r>
      <w:r w:rsidRPr="005D700F">
        <w:rPr>
          <w:rFonts w:ascii="Georgia" w:hAnsi="Georgia"/>
          <w:vertAlign w:val="superscript"/>
        </w:rPr>
        <w:footnoteReference w:customMarkFollows="1" w:id="2"/>
        <w:t>2</w:t>
      </w:r>
      <w:r w:rsidRPr="005D700F">
        <w:rPr>
          <w:rFonts w:ascii="Georgia" w:hAnsi="Georgia"/>
        </w:rPr>
        <w:t xml:space="preserve"> whichever is earlier.  Consequently, any demand for payment under this guarantee must be received by us at this office on or before that date.</w:t>
      </w:r>
      <w:bookmarkStart w:id="116" w:name="_Hlk493669704"/>
    </w:p>
    <w:p w14:paraId="0E821274" w14:textId="77777777" w:rsidR="004D54F9" w:rsidRPr="004D54F9" w:rsidRDefault="004D54F9" w:rsidP="004D54F9">
      <w:pPr>
        <w:pStyle w:val="ListParagraph"/>
        <w:tabs>
          <w:tab w:val="left" w:pos="360"/>
          <w:tab w:val="left" w:pos="450"/>
        </w:tabs>
        <w:ind w:left="0" w:firstLine="0"/>
        <w:jc w:val="both"/>
        <w:rPr>
          <w:rFonts w:ascii="Georgia" w:hAnsi="Georgia"/>
          <w:sz w:val="10"/>
        </w:rPr>
      </w:pPr>
    </w:p>
    <w:p w14:paraId="0956B9D9" w14:textId="77777777" w:rsidR="00711941" w:rsidRPr="00917ED0" w:rsidRDefault="00711941" w:rsidP="008E2BB3">
      <w:pPr>
        <w:pStyle w:val="ListParagraph"/>
        <w:numPr>
          <w:ilvl w:val="0"/>
          <w:numId w:val="85"/>
        </w:numPr>
        <w:tabs>
          <w:tab w:val="left" w:pos="360"/>
          <w:tab w:val="left" w:pos="450"/>
        </w:tabs>
        <w:ind w:left="0"/>
        <w:jc w:val="both"/>
        <w:rPr>
          <w:rFonts w:ascii="Georgia" w:hAnsi="Georgia"/>
        </w:rPr>
      </w:pPr>
      <w:r w:rsidRPr="00917ED0">
        <w:rPr>
          <w:rFonts w:ascii="Georgia" w:hAnsi="Georgia"/>
          <w:iCs/>
        </w:rPr>
        <w:t xml:space="preserve">The Guarantor agrees to a one-time extension of this guarantee for a period not to exceed </w:t>
      </w:r>
      <w:r w:rsidRPr="00917ED0">
        <w:rPr>
          <w:rFonts w:ascii="Georgia" w:hAnsi="Georgia"/>
          <w:i/>
          <w:iCs/>
        </w:rPr>
        <w:t>[six months] [one year],</w:t>
      </w:r>
      <w:r w:rsidRPr="00917ED0">
        <w:rPr>
          <w:rFonts w:ascii="Georgia" w:hAnsi="Georgia"/>
          <w:iCs/>
        </w:rPr>
        <w:t xml:space="preserve"> in response to the Beneficiary’s written request for such extension, such request to be presented to the Guarantor before the expiry of the guarantee.</w:t>
      </w:r>
    </w:p>
    <w:p w14:paraId="5F2478FF" w14:textId="77777777" w:rsidR="002E57D8" w:rsidRDefault="00711941" w:rsidP="00711941">
      <w:pPr>
        <w:jc w:val="both"/>
        <w:rPr>
          <w:rFonts w:ascii="Georgia" w:hAnsi="Georgia"/>
          <w:lang w:val="en-US"/>
        </w:rPr>
      </w:pPr>
      <w:bookmarkStart w:id="117" w:name="_Hlk493669730"/>
      <w:bookmarkEnd w:id="116"/>
      <w:r w:rsidRPr="00711941">
        <w:rPr>
          <w:rFonts w:ascii="Georgia" w:hAnsi="Georgia"/>
          <w:lang w:val="en-US"/>
        </w:rPr>
        <w:t>______________________________________________</w:t>
      </w:r>
      <w:r w:rsidR="008D1749">
        <w:rPr>
          <w:rFonts w:ascii="Georgia" w:hAnsi="Georgia"/>
          <w:lang w:val="en-US"/>
        </w:rPr>
        <w:t>_________________</w:t>
      </w:r>
      <w:r w:rsidRPr="00711941">
        <w:rPr>
          <w:rFonts w:ascii="Georgia" w:hAnsi="Georgia"/>
          <w:i/>
          <w:lang w:val="en-US"/>
        </w:rPr>
        <w:t xml:space="preserve"> [Name of Authorized Official, signature(s) and seals/stamps</w:t>
      </w:r>
      <w:r w:rsidRPr="00711941">
        <w:rPr>
          <w:rFonts w:ascii="Georgia" w:hAnsi="Georgia"/>
          <w:lang w:val="en-US"/>
        </w:rPr>
        <w:t>]</w:t>
      </w:r>
      <w:bookmarkEnd w:id="117"/>
    </w:p>
    <w:p w14:paraId="1542AD33" w14:textId="77777777" w:rsidR="00711941" w:rsidRPr="00723828" w:rsidRDefault="00711941" w:rsidP="00711941">
      <w:pPr>
        <w:jc w:val="both"/>
        <w:rPr>
          <w:rFonts w:ascii="Georgia" w:hAnsi="Georgia"/>
          <w:b/>
          <w:i/>
          <w:sz w:val="20"/>
          <w:lang w:val="en-US"/>
        </w:rPr>
      </w:pPr>
      <w:r w:rsidRPr="00723828">
        <w:rPr>
          <w:rFonts w:ascii="Georgia" w:hAnsi="Georgia"/>
          <w:b/>
          <w:i/>
          <w:sz w:val="20"/>
          <w:lang w:val="en-US"/>
        </w:rPr>
        <w:t>Note:  All italicized text (including footnotes) is for use in preparing this form and shall be deleted from the final product.</w:t>
      </w:r>
    </w:p>
    <w:p w14:paraId="39FB39D8" w14:textId="35B42F5A" w:rsidR="0058020D" w:rsidRPr="00C563FA" w:rsidRDefault="0058020D" w:rsidP="00A721AC">
      <w:pPr>
        <w:pStyle w:val="Heading3"/>
        <w:rPr>
          <w:lang w:val="en-US"/>
        </w:rPr>
      </w:pPr>
      <w:bookmarkStart w:id="118" w:name="_Toc229398822"/>
      <w:r w:rsidRPr="00C563FA">
        <w:rPr>
          <w:lang w:val="en-US"/>
        </w:rPr>
        <w:lastRenderedPageBreak/>
        <w:t>FORM NO. 8 BENEFICIAL OWNERSHIP DISCLOSURE FORM</w:t>
      </w:r>
      <w:bookmarkEnd w:id="118"/>
    </w:p>
    <w:p w14:paraId="75E6F5C6" w14:textId="552EC47C" w:rsidR="0058020D" w:rsidRPr="0058020D" w:rsidRDefault="0039733A" w:rsidP="0058020D">
      <w:pPr>
        <w:jc w:val="both"/>
        <w:rPr>
          <w:rFonts w:ascii="Georgia" w:hAnsi="Georgia"/>
          <w:b/>
          <w:lang w:val="en-US"/>
        </w:rPr>
      </w:pPr>
      <w:r w:rsidRPr="00C563FA">
        <w:rPr>
          <w:noProof/>
          <w:lang w:val="en-US"/>
        </w:rPr>
        <mc:AlternateContent>
          <mc:Choice Requires="wps">
            <w:drawing>
              <wp:anchor distT="0" distB="0" distL="0" distR="0" simplePos="0" relativeHeight="251679744" behindDoc="0" locked="0" layoutInCell="1" allowOverlap="1" wp14:anchorId="1C8991FD" wp14:editId="4FB6FDAA">
                <wp:simplePos x="0" y="0"/>
                <wp:positionH relativeFrom="page">
                  <wp:posOffset>534035</wp:posOffset>
                </wp:positionH>
                <wp:positionV relativeFrom="paragraph">
                  <wp:posOffset>212725</wp:posOffset>
                </wp:positionV>
                <wp:extent cx="6482080" cy="1935480"/>
                <wp:effectExtent l="0" t="0" r="13970" b="266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935480"/>
                        </a:xfrm>
                        <a:prstGeom prst="rect">
                          <a:avLst/>
                        </a:prstGeom>
                        <a:noFill/>
                        <a:ln w="2743">
                          <a:solidFill>
                            <a:srgbClr val="231F20"/>
                          </a:solidFill>
                          <a:miter lim="800000"/>
                          <a:headEnd/>
                          <a:tailEnd/>
                        </a:ln>
                      </wps:spPr>
                      <wps:txbx>
                        <w:txbxContent>
                          <w:p w14:paraId="46276142" w14:textId="77777777" w:rsidR="008A1365" w:rsidRPr="001D343D" w:rsidRDefault="008A1365" w:rsidP="002A353C">
                            <w:pPr>
                              <w:ind w:left="158"/>
                              <w:rPr>
                                <w:rFonts w:ascii="Georgia" w:hAnsi="Georgia"/>
                                <w:b/>
                                <w:i/>
                              </w:rPr>
                            </w:pPr>
                            <w:r w:rsidRPr="001D343D">
                              <w:rPr>
                                <w:rFonts w:ascii="Georgia" w:hAnsi="Georgia"/>
                                <w:b/>
                                <w:i/>
                                <w:color w:val="231F20"/>
                              </w:rPr>
                              <w:t xml:space="preserve">INSTRUCTIONS TO TENDERERS: DELETE THIS BOX ONCE YOU </w:t>
                            </w:r>
                            <w:r w:rsidRPr="001D343D">
                              <w:rPr>
                                <w:rFonts w:ascii="Georgia" w:hAnsi="Georgia"/>
                                <w:b/>
                                <w:i/>
                                <w:color w:val="231F20"/>
                                <w:spacing w:val="-5"/>
                              </w:rPr>
                              <w:t xml:space="preserve">HAVE </w:t>
                            </w:r>
                            <w:r w:rsidRPr="001D343D">
                              <w:rPr>
                                <w:rFonts w:ascii="Georgia" w:hAnsi="Georgia"/>
                                <w:b/>
                                <w:i/>
                                <w:color w:val="231F20"/>
                              </w:rPr>
                              <w:t>COMPLETED THE FORM</w:t>
                            </w:r>
                          </w:p>
                          <w:p w14:paraId="6FCB0860" w14:textId="1088CF7F" w:rsidR="008A1365" w:rsidRPr="001D343D" w:rsidRDefault="008A1365" w:rsidP="0039733A">
                            <w:pPr>
                              <w:spacing w:line="230" w:lineRule="auto"/>
                              <w:ind w:left="158" w:right="130"/>
                              <w:jc w:val="both"/>
                              <w:rPr>
                                <w:rFonts w:ascii="Georgia" w:hAnsi="Georgia"/>
                                <w:i/>
                              </w:rPr>
                            </w:pPr>
                            <w:r w:rsidRPr="001D343D">
                              <w:rPr>
                                <w:rFonts w:ascii="Georgia" w:hAnsi="Georgia"/>
                                <w:i/>
                                <w:color w:val="231F20"/>
                              </w:rPr>
                              <w:t xml:space="preserve">This </w:t>
                            </w:r>
                            <w:r w:rsidRPr="00F21D44">
                              <w:rPr>
                                <w:rFonts w:ascii="Georgia" w:hAnsi="Georgia"/>
                                <w:i/>
                                <w:color w:val="231F20"/>
                                <w:lang w:val="en-US"/>
                              </w:rPr>
                              <w:t>Beneﬁcial Ownership Disclosure Form (“Form”) is to be completed by the successful tenderer pursuant to Regulation 13 (2A) and 13 (6) of the Companies (Beneficial Ownership Information) Regulations, 2020. In case of joint venture, the tenderer must submit a separate Form for each member. The beneﬁcial ownership information to be submitted in this Form shall be current as of the date of its submission</w:t>
                            </w:r>
                            <w:r w:rsidRPr="001D343D">
                              <w:rPr>
                                <w:rFonts w:ascii="Georgia" w:hAnsi="Georgia"/>
                                <w:i/>
                                <w:color w:val="231F20"/>
                              </w:rPr>
                              <w:t>.</w:t>
                            </w:r>
                          </w:p>
                          <w:p w14:paraId="0893DA02" w14:textId="598ED278" w:rsidR="008A1365" w:rsidRPr="001D343D" w:rsidRDefault="008A1365" w:rsidP="002A353C">
                            <w:pPr>
                              <w:spacing w:line="230" w:lineRule="auto"/>
                              <w:ind w:left="158" w:right="130"/>
                              <w:jc w:val="both"/>
                              <w:rPr>
                                <w:rFonts w:ascii="Georgia" w:hAnsi="Georgia"/>
                                <w:i/>
                              </w:rPr>
                            </w:pPr>
                            <w:r w:rsidRPr="001D343D">
                              <w:rPr>
                                <w:rFonts w:ascii="Georgia" w:hAnsi="Georgia"/>
                                <w:i/>
                                <w:color w:val="231F20"/>
                              </w:rPr>
                              <w:t xml:space="preserve">For </w:t>
                            </w:r>
                            <w:r w:rsidRPr="00F21D44">
                              <w:rPr>
                                <w:rFonts w:ascii="Georgia" w:hAnsi="Georgia"/>
                                <w:i/>
                                <w:color w:val="231F20"/>
                                <w:lang w:val="en-US"/>
                              </w:rPr>
                              <w:t>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r>
                              <w:rPr>
                                <w:rFonts w:ascii="Georgia" w:hAnsi="Georgia"/>
                                <w:i/>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991FD" id="_x0000_t202" coordsize="21600,21600" o:spt="202" path="m,l,21600r21600,l21600,xe">
                <v:stroke joinstyle="miter"/>
                <v:path gradientshapeok="t" o:connecttype="rect"/>
              </v:shapetype>
              <v:shape id="Text Box 7" o:spid="_x0000_s1026" type="#_x0000_t202" style="position:absolute;left:0;text-align:left;margin-left:42.05pt;margin-top:16.75pt;width:510.4pt;height:152.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" filled="f" strokecolor="#231f20" strokeweight=".07619mm">
                <v:textbox inset="0,0,0,0">
                  <w:txbxContent>
                    <w:p w14:paraId="46276142" w14:textId="77777777" w:rsidR="008A1365" w:rsidRPr="001D343D" w:rsidRDefault="008A1365" w:rsidP="002A353C">
                      <w:pPr>
                        <w:ind w:left="158"/>
                        <w:rPr>
                          <w:rFonts w:ascii="Georgia" w:hAnsi="Georgia"/>
                          <w:b/>
                          <w:i/>
                        </w:rPr>
                      </w:pPr>
                      <w:r w:rsidRPr="001D343D">
                        <w:rPr>
                          <w:rFonts w:ascii="Georgia" w:hAnsi="Georgia"/>
                          <w:b/>
                          <w:i/>
                          <w:color w:val="231F20"/>
                        </w:rPr>
                        <w:t xml:space="preserve">INSTRUCTIONS TO TENDERERS: DELETE THIS BOX ONCE YOU </w:t>
                      </w:r>
                      <w:r w:rsidRPr="001D343D">
                        <w:rPr>
                          <w:rFonts w:ascii="Georgia" w:hAnsi="Georgia"/>
                          <w:b/>
                          <w:i/>
                          <w:color w:val="231F20"/>
                          <w:spacing w:val="-5"/>
                        </w:rPr>
                        <w:t xml:space="preserve">HAVE </w:t>
                      </w:r>
                      <w:r w:rsidRPr="001D343D">
                        <w:rPr>
                          <w:rFonts w:ascii="Georgia" w:hAnsi="Georgia"/>
                          <w:b/>
                          <w:i/>
                          <w:color w:val="231F20"/>
                        </w:rPr>
                        <w:t>COMPLETED THE FORM</w:t>
                      </w:r>
                    </w:p>
                    <w:p w14:paraId="6FCB0860" w14:textId="1088CF7F" w:rsidR="008A1365" w:rsidRPr="001D343D" w:rsidRDefault="008A1365" w:rsidP="0039733A">
                      <w:pPr>
                        <w:spacing w:line="230" w:lineRule="auto"/>
                        <w:ind w:left="158" w:right="130"/>
                        <w:jc w:val="both"/>
                        <w:rPr>
                          <w:rFonts w:ascii="Georgia" w:hAnsi="Georgia"/>
                          <w:i/>
                        </w:rPr>
                      </w:pPr>
                      <w:r w:rsidRPr="001D343D">
                        <w:rPr>
                          <w:rFonts w:ascii="Georgia" w:hAnsi="Georgia"/>
                          <w:i/>
                          <w:color w:val="231F20"/>
                        </w:rPr>
                        <w:t xml:space="preserve">This </w:t>
                      </w:r>
                      <w:r w:rsidRPr="00F21D44">
                        <w:rPr>
                          <w:rFonts w:ascii="Georgia" w:hAnsi="Georgia"/>
                          <w:i/>
                          <w:color w:val="231F20"/>
                          <w:lang w:val="en-US"/>
                        </w:rPr>
                        <w:t>Beneﬁcial Ownership Disclosure Form (“Form”) is to be completed by the successful tenderer pursuant to Regulation 13 (2A) and 13 (6) of the Companies (Beneficial Ownership Information) Regulations, 2020. In case of joint venture, the tenderer must submit a separate Form for each member. The beneﬁcial ownership information to be submitted in this Form shall be current as of the date of its submission</w:t>
                      </w:r>
                      <w:r w:rsidRPr="001D343D">
                        <w:rPr>
                          <w:rFonts w:ascii="Georgia" w:hAnsi="Georgia"/>
                          <w:i/>
                          <w:color w:val="231F20"/>
                        </w:rPr>
                        <w:t>.</w:t>
                      </w:r>
                    </w:p>
                    <w:p w14:paraId="0893DA02" w14:textId="598ED278" w:rsidR="008A1365" w:rsidRPr="001D343D" w:rsidRDefault="008A1365" w:rsidP="002A353C">
                      <w:pPr>
                        <w:spacing w:line="230" w:lineRule="auto"/>
                        <w:ind w:left="158" w:right="130"/>
                        <w:jc w:val="both"/>
                        <w:rPr>
                          <w:rFonts w:ascii="Georgia" w:hAnsi="Georgia"/>
                          <w:i/>
                        </w:rPr>
                      </w:pPr>
                      <w:r w:rsidRPr="001D343D">
                        <w:rPr>
                          <w:rFonts w:ascii="Georgia" w:hAnsi="Georgia"/>
                          <w:i/>
                          <w:color w:val="231F20"/>
                        </w:rPr>
                        <w:t xml:space="preserve">For </w:t>
                      </w:r>
                      <w:r w:rsidRPr="00F21D44">
                        <w:rPr>
                          <w:rFonts w:ascii="Georgia" w:hAnsi="Georgia"/>
                          <w:i/>
                          <w:color w:val="231F20"/>
                          <w:lang w:val="en-US"/>
                        </w:rPr>
                        <w:t>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r>
                        <w:rPr>
                          <w:rFonts w:ascii="Georgia" w:hAnsi="Georgia"/>
                          <w:i/>
                          <w:color w:val="231F20"/>
                        </w:rPr>
                        <w:t>.</w:t>
                      </w:r>
                    </w:p>
                  </w:txbxContent>
                </v:textbox>
                <w10:wrap type="topAndBottom" anchorx="page"/>
              </v:shape>
            </w:pict>
          </mc:Fallback>
        </mc:AlternateContent>
      </w:r>
      <w:r>
        <w:rPr>
          <w:rFonts w:ascii="Georgia" w:hAnsi="Georgia"/>
          <w:b/>
          <w:lang w:val="en-US"/>
        </w:rPr>
        <w:t>(</w:t>
      </w:r>
      <w:r w:rsidRPr="0039733A">
        <w:rPr>
          <w:rFonts w:ascii="Georgia" w:hAnsi="Georgia"/>
          <w:b/>
          <w:lang w:val="en-US"/>
        </w:rPr>
        <w:t>Amended and issued pursuant to PPRA CIRCULAR No. 02/2022)</w:t>
      </w:r>
    </w:p>
    <w:p w14:paraId="4812312F" w14:textId="1C3D8274" w:rsidR="00A25412" w:rsidRDefault="0058020D" w:rsidP="002A353C">
      <w:pPr>
        <w:spacing w:before="240"/>
        <w:jc w:val="both"/>
        <w:rPr>
          <w:rFonts w:ascii="Georgia" w:hAnsi="Georgia"/>
          <w:lang w:val="en-US"/>
        </w:rPr>
      </w:pPr>
      <w:r w:rsidRPr="0058020D">
        <w:rPr>
          <w:rFonts w:ascii="Georgia" w:hAnsi="Georgia"/>
          <w:lang w:val="en-US"/>
        </w:rPr>
        <w:t>Tender Reference No.:</w:t>
      </w:r>
      <w:r w:rsidRPr="0058020D">
        <w:rPr>
          <w:rFonts w:ascii="Georgia" w:hAnsi="Georgia"/>
          <w:u w:val="single"/>
          <w:lang w:val="en-US"/>
        </w:rPr>
        <w:tab/>
      </w:r>
      <w:r w:rsidRPr="0058020D">
        <w:rPr>
          <w:rFonts w:ascii="Georgia" w:hAnsi="Georgia"/>
          <w:u w:val="single"/>
          <w:lang w:val="en-US"/>
        </w:rPr>
        <w:tab/>
      </w:r>
      <w:r w:rsidRPr="0058020D">
        <w:rPr>
          <w:rFonts w:ascii="Georgia" w:hAnsi="Georgia"/>
          <w:u w:val="single"/>
          <w:lang w:val="en-US"/>
        </w:rPr>
        <w:tab/>
      </w:r>
      <w:r w:rsidR="00412D4D">
        <w:rPr>
          <w:rFonts w:ascii="Georgia" w:hAnsi="Georgia"/>
          <w:u w:val="single"/>
          <w:lang w:val="en-US"/>
        </w:rPr>
        <w:t>______________</w:t>
      </w:r>
      <w:r w:rsidRPr="0058020D">
        <w:rPr>
          <w:rFonts w:ascii="Georgia" w:hAnsi="Georgia"/>
          <w:lang w:val="en-US"/>
        </w:rPr>
        <w:t>[</w:t>
      </w:r>
      <w:r w:rsidRPr="0058020D">
        <w:rPr>
          <w:rFonts w:ascii="Georgia" w:hAnsi="Georgia"/>
          <w:i/>
          <w:lang w:val="en-US"/>
        </w:rPr>
        <w:t>insert identiﬁcation no</w:t>
      </w:r>
      <w:r w:rsidR="00A25412">
        <w:rPr>
          <w:rFonts w:ascii="Georgia" w:hAnsi="Georgia"/>
          <w:lang w:val="en-US"/>
        </w:rPr>
        <w:t>]</w:t>
      </w:r>
    </w:p>
    <w:p w14:paraId="1CEC5112" w14:textId="38EC00F9" w:rsidR="00A25412" w:rsidRDefault="0058020D" w:rsidP="0058020D">
      <w:pPr>
        <w:jc w:val="both"/>
        <w:rPr>
          <w:rFonts w:ascii="Georgia" w:hAnsi="Georgia"/>
          <w:i/>
          <w:lang w:val="en-US"/>
        </w:rPr>
      </w:pPr>
      <w:r w:rsidRPr="0058020D">
        <w:rPr>
          <w:rFonts w:ascii="Georgia" w:hAnsi="Georgia"/>
          <w:lang w:val="en-US"/>
        </w:rPr>
        <w:t>Name of the Assignment:</w:t>
      </w:r>
      <w:r w:rsidRPr="0058020D">
        <w:rPr>
          <w:rFonts w:ascii="Georgia" w:hAnsi="Georgia"/>
          <w:u w:val="single"/>
          <w:lang w:val="en-US"/>
        </w:rPr>
        <w:tab/>
      </w:r>
      <w:r w:rsidRPr="0058020D">
        <w:rPr>
          <w:rFonts w:ascii="Georgia" w:hAnsi="Georgia"/>
          <w:u w:val="single"/>
          <w:lang w:val="en-US"/>
        </w:rPr>
        <w:tab/>
      </w:r>
      <w:r w:rsidR="004155DD">
        <w:rPr>
          <w:rFonts w:ascii="Georgia" w:hAnsi="Georgia"/>
          <w:u w:val="single"/>
          <w:lang w:val="en-US"/>
        </w:rPr>
        <w:t>_________________</w:t>
      </w:r>
      <w:r w:rsidR="00A25412">
        <w:rPr>
          <w:rFonts w:ascii="Georgia" w:hAnsi="Georgia"/>
          <w:i/>
          <w:lang w:val="en-US"/>
        </w:rPr>
        <w:t>[insert name of the assignment]</w:t>
      </w:r>
    </w:p>
    <w:p w14:paraId="386F92C2" w14:textId="7388D6BD" w:rsidR="0058020D" w:rsidRPr="0058020D" w:rsidRDefault="0058020D" w:rsidP="0058020D">
      <w:pPr>
        <w:jc w:val="both"/>
        <w:rPr>
          <w:rFonts w:ascii="Georgia" w:hAnsi="Georgia"/>
          <w:i/>
          <w:lang w:val="en-US"/>
        </w:rPr>
      </w:pPr>
      <w:r w:rsidRPr="0058020D">
        <w:rPr>
          <w:rFonts w:ascii="Georgia" w:hAnsi="Georgia"/>
          <w:lang w:val="en-US"/>
        </w:rPr>
        <w:t>to:</w:t>
      </w:r>
      <w:r w:rsidRPr="0058020D">
        <w:rPr>
          <w:rFonts w:ascii="Georgia" w:hAnsi="Georgia"/>
          <w:u w:val="single"/>
          <w:lang w:val="en-US"/>
        </w:rPr>
        <w:tab/>
      </w:r>
      <w:r w:rsidR="007C1513">
        <w:rPr>
          <w:rFonts w:ascii="Georgia" w:hAnsi="Georgia"/>
          <w:u w:val="single"/>
          <w:lang w:val="en-US"/>
        </w:rPr>
        <w:t xml:space="preserve">                </w:t>
      </w:r>
      <w:r w:rsidR="003E5191">
        <w:rPr>
          <w:rFonts w:ascii="Georgia" w:hAnsi="Georgia"/>
          <w:u w:val="single"/>
          <w:lang w:val="en-US"/>
        </w:rPr>
        <w:t>_______________________</w:t>
      </w:r>
      <w:r w:rsidR="007C1513">
        <w:rPr>
          <w:rFonts w:ascii="Georgia" w:hAnsi="Georgia"/>
          <w:u w:val="single"/>
          <w:lang w:val="en-US"/>
        </w:rPr>
        <w:t xml:space="preserve"> </w:t>
      </w:r>
      <w:r w:rsidRPr="0058020D">
        <w:rPr>
          <w:rFonts w:ascii="Georgia" w:hAnsi="Georgia"/>
          <w:i/>
          <w:lang w:val="en-US"/>
        </w:rPr>
        <w:t>[insert complete name of Procuring Entity]</w:t>
      </w:r>
    </w:p>
    <w:p w14:paraId="2B5DF09F" w14:textId="06607A35" w:rsidR="0058020D" w:rsidRPr="0058020D" w:rsidRDefault="0058020D" w:rsidP="0058020D">
      <w:pPr>
        <w:jc w:val="both"/>
        <w:rPr>
          <w:rFonts w:ascii="Georgia" w:hAnsi="Georgia"/>
          <w:i/>
          <w:lang w:val="en-US"/>
        </w:rPr>
      </w:pPr>
      <w:r w:rsidRPr="0058020D">
        <w:rPr>
          <w:rFonts w:ascii="Georgia" w:hAnsi="Georgia"/>
          <w:lang w:val="en-US"/>
        </w:rPr>
        <w:t xml:space="preserve">In </w:t>
      </w:r>
      <w:r w:rsidR="00505E92" w:rsidRPr="00505E92">
        <w:rPr>
          <w:rFonts w:ascii="Georgia" w:hAnsi="Georgia"/>
          <w:lang w:val="en-US"/>
        </w:rPr>
        <w:t>response to the requirement in your notiﬁcation of award dated</w:t>
      </w:r>
      <w:r w:rsidRPr="0058020D">
        <w:rPr>
          <w:rFonts w:ascii="Georgia" w:hAnsi="Georgia"/>
          <w:u w:val="single"/>
          <w:lang w:val="en-US"/>
        </w:rPr>
        <w:tab/>
      </w:r>
      <w:r w:rsidR="007C1513">
        <w:rPr>
          <w:rFonts w:ascii="Georgia" w:hAnsi="Georgia"/>
          <w:u w:val="single"/>
          <w:lang w:val="en-US"/>
        </w:rPr>
        <w:t xml:space="preserve">             </w:t>
      </w:r>
      <w:r w:rsidR="00505E92">
        <w:rPr>
          <w:rFonts w:ascii="Georgia" w:hAnsi="Georgia"/>
          <w:u w:val="single"/>
          <w:lang w:val="en-US"/>
        </w:rPr>
        <w:t>_________</w:t>
      </w:r>
      <w:r w:rsidRPr="0058020D">
        <w:rPr>
          <w:rFonts w:ascii="Georgia" w:hAnsi="Georgia"/>
          <w:i/>
          <w:lang w:val="en-US"/>
        </w:rPr>
        <w:t xml:space="preserve">[insert date of notiﬁcation of award] </w:t>
      </w:r>
      <w:r w:rsidRPr="0058020D">
        <w:rPr>
          <w:rFonts w:ascii="Georgia" w:hAnsi="Georgia"/>
          <w:lang w:val="en-US"/>
        </w:rPr>
        <w:t>to furnish additional information on beneﬁcial ownership:</w:t>
      </w:r>
      <w:r w:rsidR="005116E4">
        <w:rPr>
          <w:rFonts w:ascii="Georgia" w:hAnsi="Georgia"/>
          <w:u w:val="single"/>
          <w:lang w:val="en-US"/>
        </w:rPr>
        <w:t xml:space="preserve"> ____________</w:t>
      </w:r>
      <w:r w:rsidR="007C1513">
        <w:rPr>
          <w:rFonts w:ascii="Georgia" w:hAnsi="Georgia"/>
          <w:u w:val="single"/>
          <w:lang w:val="en-US"/>
        </w:rPr>
        <w:t xml:space="preserve">    </w:t>
      </w:r>
      <w:r w:rsidRPr="0058020D">
        <w:rPr>
          <w:rFonts w:ascii="Georgia" w:hAnsi="Georgia"/>
          <w:i/>
          <w:lang w:val="en-US"/>
        </w:rPr>
        <w:t>[select one option as applicable and delete the options that are not applicable]</w:t>
      </w:r>
    </w:p>
    <w:p w14:paraId="4DE4DCED" w14:textId="77777777" w:rsidR="0058020D" w:rsidRPr="0058020D" w:rsidRDefault="0058020D" w:rsidP="008E2BB3">
      <w:pPr>
        <w:numPr>
          <w:ilvl w:val="0"/>
          <w:numId w:val="82"/>
        </w:numPr>
        <w:jc w:val="both"/>
        <w:rPr>
          <w:rFonts w:ascii="Georgia" w:hAnsi="Georgia"/>
          <w:lang w:val="en-US"/>
        </w:rPr>
      </w:pPr>
      <w:r w:rsidRPr="0058020D">
        <w:rPr>
          <w:rFonts w:ascii="Georgia" w:hAnsi="Georgia"/>
          <w:lang w:val="en-US"/>
        </w:rPr>
        <w:t>We here by provide the following beneﬁcial ownership information.</w:t>
      </w:r>
    </w:p>
    <w:p w14:paraId="5FFC4FC8" w14:textId="77777777" w:rsidR="0058020D" w:rsidRDefault="0058020D" w:rsidP="002A353C">
      <w:pPr>
        <w:spacing w:after="0"/>
        <w:jc w:val="both"/>
        <w:rPr>
          <w:rFonts w:ascii="Georgia" w:hAnsi="Georgia"/>
          <w:b/>
          <w:bCs/>
          <w:i/>
          <w:lang w:val="en-US"/>
        </w:rPr>
      </w:pPr>
      <w:r w:rsidRPr="0058020D">
        <w:rPr>
          <w:rFonts w:ascii="Georgia" w:hAnsi="Georgia"/>
          <w:b/>
          <w:bCs/>
          <w:i/>
          <w:lang w:val="en-US"/>
        </w:rPr>
        <w:t>Details of beneﬁcial ownership</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43"/>
        <w:gridCol w:w="758"/>
        <w:gridCol w:w="1560"/>
        <w:gridCol w:w="1417"/>
        <w:gridCol w:w="2343"/>
        <w:gridCol w:w="1390"/>
        <w:gridCol w:w="355"/>
      </w:tblGrid>
      <w:tr w:rsidR="008E2BB3" w:rsidRPr="008E2BB3" w14:paraId="79E29D7A" w14:textId="77777777" w:rsidTr="005D7D9B">
        <w:trPr>
          <w:gridAfter w:val="1"/>
          <w:wAfter w:w="355" w:type="dxa"/>
          <w:trHeight w:val="20"/>
          <w:tblHeader/>
        </w:trPr>
        <w:tc>
          <w:tcPr>
            <w:tcW w:w="704" w:type="dxa"/>
          </w:tcPr>
          <w:p w14:paraId="1AB8E821" w14:textId="77777777" w:rsidR="008E2BB3" w:rsidRPr="008E2BB3" w:rsidRDefault="008E2BB3" w:rsidP="008E2BB3">
            <w:pPr>
              <w:widowControl w:val="0"/>
              <w:autoSpaceDE w:val="0"/>
              <w:autoSpaceDN w:val="0"/>
              <w:spacing w:after="0" w:line="240" w:lineRule="auto"/>
              <w:rPr>
                <w:rFonts w:ascii="Georgia" w:eastAsia="Times New Roman" w:hAnsi="Georgia" w:cs="Times New Roman"/>
                <w:b/>
                <w:sz w:val="20"/>
                <w:szCs w:val="20"/>
                <w:lang w:val="en-US"/>
              </w:rPr>
            </w:pPr>
          </w:p>
        </w:tc>
        <w:tc>
          <w:tcPr>
            <w:tcW w:w="2401" w:type="dxa"/>
            <w:gridSpan w:val="2"/>
          </w:tcPr>
          <w:p w14:paraId="277B68E2" w14:textId="3180C5B3" w:rsidR="008E2BB3" w:rsidRPr="008E2BB3" w:rsidRDefault="008E2BB3" w:rsidP="008E2BB3">
            <w:pPr>
              <w:widowControl w:val="0"/>
              <w:autoSpaceDE w:val="0"/>
              <w:autoSpaceDN w:val="0"/>
              <w:spacing w:after="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D</w:t>
            </w:r>
            <w:r w:rsidR="00882AA5">
              <w:rPr>
                <w:rFonts w:ascii="Georgia" w:eastAsia="Times New Roman" w:hAnsi="Georgia" w:cs="Times New Roman"/>
                <w:b/>
                <w:sz w:val="20"/>
                <w:szCs w:val="20"/>
                <w:lang w:val="en-US"/>
              </w:rPr>
              <w:t>etails of all Beneficial Owners</w:t>
            </w:r>
          </w:p>
        </w:tc>
        <w:tc>
          <w:tcPr>
            <w:tcW w:w="1560" w:type="dxa"/>
          </w:tcPr>
          <w:p w14:paraId="44737AD8" w14:textId="77777777" w:rsidR="008E2BB3" w:rsidRPr="008E2BB3" w:rsidRDefault="008E2BB3" w:rsidP="008E2BB3">
            <w:pPr>
              <w:widowControl w:val="0"/>
              <w:autoSpaceDE w:val="0"/>
              <w:autoSpaceDN w:val="0"/>
              <w:spacing w:after="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 xml:space="preserve">%  of shares </w:t>
            </w:r>
            <w:r w:rsidRPr="008E2BB3">
              <w:rPr>
                <w:rFonts w:ascii="Georgia" w:eastAsia="Times New Roman" w:hAnsi="Georgia" w:cs="Times New Roman"/>
                <w:b/>
                <w:w w:val="95"/>
                <w:sz w:val="20"/>
                <w:szCs w:val="20"/>
                <w:lang w:val="en-US"/>
              </w:rPr>
              <w:t>a</w:t>
            </w:r>
            <w:r w:rsidRPr="008E2BB3">
              <w:rPr>
                <w:rFonts w:ascii="Georgia" w:eastAsia="Times New Roman" w:hAnsi="Georgia" w:cs="Times New Roman"/>
                <w:b/>
                <w:spacing w:val="-9"/>
                <w:w w:val="95"/>
                <w:sz w:val="20"/>
                <w:szCs w:val="20"/>
                <w:lang w:val="en-US"/>
              </w:rPr>
              <w:t xml:space="preserve"> </w:t>
            </w:r>
            <w:r w:rsidRPr="008E2BB3">
              <w:rPr>
                <w:rFonts w:ascii="Georgia" w:eastAsia="Times New Roman" w:hAnsi="Georgia" w:cs="Times New Roman"/>
                <w:b/>
                <w:w w:val="95"/>
                <w:sz w:val="20"/>
                <w:szCs w:val="20"/>
                <w:lang w:val="en-US"/>
              </w:rPr>
              <w:t>person holds</w:t>
            </w:r>
            <w:r w:rsidRPr="008E2BB3">
              <w:rPr>
                <w:rFonts w:ascii="Georgia" w:eastAsia="Times New Roman" w:hAnsi="Georgia" w:cs="Times New Roman"/>
                <w:b/>
                <w:spacing w:val="-1"/>
                <w:w w:val="95"/>
                <w:sz w:val="20"/>
                <w:szCs w:val="20"/>
                <w:lang w:val="en-US"/>
              </w:rPr>
              <w:t xml:space="preserve"> </w:t>
            </w:r>
            <w:r w:rsidRPr="008E2BB3">
              <w:rPr>
                <w:rFonts w:ascii="Georgia" w:eastAsia="Times New Roman" w:hAnsi="Georgia" w:cs="Times New Roman"/>
                <w:b/>
                <w:w w:val="95"/>
                <w:sz w:val="20"/>
                <w:szCs w:val="20"/>
                <w:lang w:val="en-US"/>
              </w:rPr>
              <w:t>in</w:t>
            </w:r>
            <w:r w:rsidRPr="008E2BB3">
              <w:rPr>
                <w:rFonts w:ascii="Georgia" w:eastAsia="Times New Roman" w:hAnsi="Georgia" w:cs="Times New Roman"/>
                <w:b/>
                <w:spacing w:val="-8"/>
                <w:w w:val="95"/>
                <w:sz w:val="20"/>
                <w:szCs w:val="20"/>
                <w:lang w:val="en-US"/>
              </w:rPr>
              <w:t xml:space="preserve"> </w:t>
            </w:r>
            <w:r w:rsidRPr="008E2BB3">
              <w:rPr>
                <w:rFonts w:ascii="Georgia" w:eastAsia="Times New Roman" w:hAnsi="Georgia" w:cs="Times New Roman"/>
                <w:b/>
                <w:w w:val="95"/>
                <w:sz w:val="20"/>
                <w:szCs w:val="20"/>
                <w:lang w:val="en-US"/>
              </w:rPr>
              <w:t xml:space="preserve">the </w:t>
            </w:r>
            <w:r w:rsidRPr="008E2BB3">
              <w:rPr>
                <w:rFonts w:ascii="Georgia" w:eastAsia="Times New Roman" w:hAnsi="Georgia" w:cs="Times New Roman"/>
                <w:b/>
                <w:spacing w:val="-2"/>
                <w:sz w:val="20"/>
                <w:szCs w:val="20"/>
                <w:lang w:val="en-US"/>
              </w:rPr>
              <w:t>company</w:t>
            </w:r>
            <w:r w:rsidRPr="008E2BB3">
              <w:rPr>
                <w:rFonts w:ascii="Georgia" w:eastAsia="Times New Roman" w:hAnsi="Georgia" w:cs="Times New Roman"/>
                <w:b/>
                <w:sz w:val="20"/>
                <w:szCs w:val="20"/>
                <w:lang w:val="en-US"/>
              </w:rPr>
              <w:t xml:space="preserve"> Directly or indirectly </w:t>
            </w:r>
          </w:p>
          <w:p w14:paraId="1D3C9B05" w14:textId="77777777" w:rsidR="008E2BB3" w:rsidRPr="008E2BB3" w:rsidRDefault="008E2BB3" w:rsidP="008E2BB3">
            <w:pPr>
              <w:widowControl w:val="0"/>
              <w:autoSpaceDE w:val="0"/>
              <w:autoSpaceDN w:val="0"/>
              <w:spacing w:after="0" w:line="240" w:lineRule="auto"/>
              <w:rPr>
                <w:rFonts w:ascii="Georgia" w:eastAsia="Times New Roman" w:hAnsi="Georgia" w:cs="Times New Roman"/>
                <w:b/>
                <w:sz w:val="20"/>
                <w:szCs w:val="20"/>
                <w:lang w:val="en-US"/>
              </w:rPr>
            </w:pPr>
          </w:p>
        </w:tc>
        <w:tc>
          <w:tcPr>
            <w:tcW w:w="1417" w:type="dxa"/>
          </w:tcPr>
          <w:p w14:paraId="3913CD88" w14:textId="77777777" w:rsidR="008E2BB3" w:rsidRPr="008E2BB3" w:rsidRDefault="008E2BB3" w:rsidP="008E2BB3">
            <w:pPr>
              <w:widowControl w:val="0"/>
              <w:tabs>
                <w:tab w:val="left" w:pos="489"/>
              </w:tabs>
              <w:autoSpaceDE w:val="0"/>
              <w:autoSpaceDN w:val="0"/>
              <w:spacing w:after="0" w:line="240" w:lineRule="auto"/>
              <w:ind w:right="127"/>
              <w:rPr>
                <w:rFonts w:ascii="Georgia" w:eastAsia="Times New Roman" w:hAnsi="Georgia" w:cs="Times New Roman"/>
                <w:b/>
                <w:sz w:val="20"/>
                <w:szCs w:val="20"/>
                <w:lang w:val="en-US"/>
              </w:rPr>
            </w:pPr>
            <w:r w:rsidRPr="008E2BB3">
              <w:rPr>
                <w:rFonts w:ascii="Georgia" w:eastAsia="Times New Roman" w:hAnsi="Georgia" w:cs="Times New Roman"/>
                <w:b/>
                <w:w w:val="95"/>
                <w:sz w:val="20"/>
                <w:szCs w:val="20"/>
                <w:lang w:val="en-US"/>
              </w:rPr>
              <w:t>% of</w:t>
            </w:r>
            <w:r w:rsidRPr="008E2BB3">
              <w:rPr>
                <w:rFonts w:ascii="Georgia" w:eastAsia="Times New Roman" w:hAnsi="Georgia" w:cs="Times New Roman"/>
                <w:b/>
                <w:spacing w:val="-7"/>
                <w:w w:val="95"/>
                <w:sz w:val="20"/>
                <w:szCs w:val="20"/>
                <w:lang w:val="en-US"/>
              </w:rPr>
              <w:t xml:space="preserve"> </w:t>
            </w:r>
            <w:r w:rsidRPr="008E2BB3">
              <w:rPr>
                <w:rFonts w:ascii="Georgia" w:eastAsia="Times New Roman" w:hAnsi="Georgia" w:cs="Times New Roman"/>
                <w:b/>
                <w:w w:val="95"/>
                <w:sz w:val="20"/>
                <w:szCs w:val="20"/>
                <w:lang w:val="en-US"/>
              </w:rPr>
              <w:t>voting</w:t>
            </w:r>
            <w:r w:rsidRPr="008E2BB3">
              <w:rPr>
                <w:rFonts w:ascii="Georgia" w:eastAsia="Times New Roman" w:hAnsi="Georgia" w:cs="Times New Roman"/>
                <w:b/>
                <w:spacing w:val="-1"/>
                <w:w w:val="95"/>
                <w:sz w:val="20"/>
                <w:szCs w:val="20"/>
                <w:lang w:val="en-US"/>
              </w:rPr>
              <w:t xml:space="preserve"> </w:t>
            </w:r>
            <w:r w:rsidRPr="008E2BB3">
              <w:rPr>
                <w:rFonts w:ascii="Georgia" w:eastAsia="Times New Roman" w:hAnsi="Georgia" w:cs="Times New Roman"/>
                <w:b/>
                <w:w w:val="95"/>
                <w:sz w:val="20"/>
                <w:szCs w:val="20"/>
                <w:lang w:val="en-US"/>
              </w:rPr>
              <w:t>rights a</w:t>
            </w:r>
            <w:r w:rsidRPr="008E2BB3">
              <w:rPr>
                <w:rFonts w:ascii="Georgia" w:eastAsia="Times New Roman" w:hAnsi="Georgia" w:cs="Times New Roman"/>
                <w:b/>
                <w:spacing w:val="-6"/>
                <w:w w:val="95"/>
                <w:sz w:val="20"/>
                <w:szCs w:val="20"/>
                <w:lang w:val="en-US"/>
              </w:rPr>
              <w:t xml:space="preserve"> </w:t>
            </w:r>
            <w:r w:rsidRPr="008E2BB3">
              <w:rPr>
                <w:rFonts w:ascii="Georgia" w:eastAsia="Times New Roman" w:hAnsi="Georgia" w:cs="Times New Roman"/>
                <w:b/>
                <w:w w:val="95"/>
                <w:sz w:val="20"/>
                <w:szCs w:val="20"/>
                <w:lang w:val="en-US"/>
              </w:rPr>
              <w:t>person holds</w:t>
            </w:r>
            <w:r w:rsidRPr="008E2BB3">
              <w:rPr>
                <w:rFonts w:ascii="Georgia" w:eastAsia="Times New Roman" w:hAnsi="Georgia" w:cs="Times New Roman"/>
                <w:b/>
                <w:spacing w:val="-2"/>
                <w:w w:val="95"/>
                <w:sz w:val="20"/>
                <w:szCs w:val="20"/>
                <w:lang w:val="en-US"/>
              </w:rPr>
              <w:t xml:space="preserve"> </w:t>
            </w:r>
            <w:r w:rsidRPr="008E2BB3">
              <w:rPr>
                <w:rFonts w:ascii="Georgia" w:eastAsia="Times New Roman" w:hAnsi="Georgia" w:cs="Times New Roman"/>
                <w:b/>
                <w:w w:val="95"/>
                <w:sz w:val="20"/>
                <w:szCs w:val="20"/>
                <w:lang w:val="en-US"/>
              </w:rPr>
              <w:t xml:space="preserve">in </w:t>
            </w:r>
            <w:r w:rsidRPr="008E2BB3">
              <w:rPr>
                <w:rFonts w:ascii="Georgia" w:eastAsia="Times New Roman" w:hAnsi="Georgia" w:cs="Times New Roman"/>
                <w:b/>
                <w:sz w:val="20"/>
                <w:szCs w:val="20"/>
                <w:lang w:val="en-US"/>
              </w:rPr>
              <w:t>the company</w:t>
            </w:r>
          </w:p>
        </w:tc>
        <w:tc>
          <w:tcPr>
            <w:tcW w:w="2343" w:type="dxa"/>
          </w:tcPr>
          <w:p w14:paraId="47C0B585" w14:textId="77777777" w:rsidR="008E2BB3" w:rsidRPr="008E2BB3" w:rsidRDefault="008E2BB3" w:rsidP="008E2BB3">
            <w:pPr>
              <w:spacing w:after="0" w:line="240" w:lineRule="auto"/>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b/>
                <w:sz w:val="20"/>
                <w:szCs w:val="20"/>
                <w:lang w:val="en-US"/>
              </w:rPr>
              <w:t xml:space="preserve">Whether a person directly or indirectly holds a right to appoint or remove a member of the board of directors of the company or an equivalent governing body of the Tenderer </w:t>
            </w:r>
            <w:r w:rsidRPr="008E2BB3">
              <w:rPr>
                <w:rFonts w:ascii="Georgia" w:eastAsia="Times New Roman" w:hAnsi="Georgia" w:cs="Times New Roman"/>
                <w:color w:val="000000"/>
                <w:sz w:val="20"/>
                <w:szCs w:val="20"/>
                <w:lang w:val="en-US"/>
              </w:rPr>
              <w:t>(Yes / No)</w:t>
            </w:r>
          </w:p>
        </w:tc>
        <w:tc>
          <w:tcPr>
            <w:tcW w:w="1390" w:type="dxa"/>
          </w:tcPr>
          <w:p w14:paraId="4700845C" w14:textId="77777777" w:rsidR="008E2BB3" w:rsidRPr="008E2BB3" w:rsidRDefault="008E2BB3" w:rsidP="008E2BB3">
            <w:pPr>
              <w:widowControl w:val="0"/>
              <w:autoSpaceDE w:val="0"/>
              <w:autoSpaceDN w:val="0"/>
              <w:spacing w:after="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 xml:space="preserve">Whether a person directly or indirectly </w:t>
            </w:r>
            <w:r w:rsidRPr="008E2BB3">
              <w:rPr>
                <w:rFonts w:ascii="Georgia" w:eastAsia="Times New Roman" w:hAnsi="Georgia" w:cs="Times New Roman"/>
                <w:b/>
                <w:spacing w:val="-2"/>
                <w:sz w:val="20"/>
                <w:szCs w:val="20"/>
                <w:lang w:val="en-US"/>
              </w:rPr>
              <w:t>exercises</w:t>
            </w:r>
            <w:r w:rsidRPr="008E2BB3">
              <w:rPr>
                <w:rFonts w:ascii="Georgia" w:eastAsia="Times New Roman" w:hAnsi="Georgia" w:cs="Times New Roman"/>
                <w:b/>
                <w:sz w:val="20"/>
                <w:szCs w:val="20"/>
                <w:lang w:val="en-US"/>
              </w:rPr>
              <w:t xml:space="preserve"> </w:t>
            </w:r>
            <w:r w:rsidRPr="008E2BB3">
              <w:rPr>
                <w:rFonts w:ascii="Georgia" w:eastAsia="Times New Roman" w:hAnsi="Georgia" w:cs="Times New Roman"/>
                <w:b/>
                <w:spacing w:val="-2"/>
                <w:sz w:val="20"/>
                <w:szCs w:val="20"/>
                <w:lang w:val="en-US"/>
              </w:rPr>
              <w:t>significant</w:t>
            </w:r>
            <w:r w:rsidRPr="008E2BB3">
              <w:rPr>
                <w:rFonts w:ascii="Georgia" w:eastAsia="Times New Roman" w:hAnsi="Georgia" w:cs="Times New Roman"/>
                <w:b/>
                <w:sz w:val="20"/>
                <w:szCs w:val="20"/>
                <w:lang w:val="en-US"/>
              </w:rPr>
              <w:t xml:space="preserve"> </w:t>
            </w:r>
            <w:r w:rsidRPr="008E2BB3">
              <w:rPr>
                <w:rFonts w:ascii="Georgia" w:eastAsia="Times New Roman" w:hAnsi="Georgia" w:cs="Times New Roman"/>
                <w:b/>
                <w:spacing w:val="-2"/>
                <w:sz w:val="20"/>
                <w:szCs w:val="20"/>
                <w:lang w:val="en-US"/>
              </w:rPr>
              <w:t xml:space="preserve">influence </w:t>
            </w:r>
            <w:r w:rsidRPr="008E2BB3">
              <w:rPr>
                <w:rFonts w:ascii="Georgia" w:eastAsia="Times New Roman" w:hAnsi="Georgia" w:cs="Times New Roman"/>
                <w:b/>
                <w:spacing w:val="-8"/>
                <w:sz w:val="20"/>
                <w:szCs w:val="20"/>
                <w:lang w:val="en-US"/>
              </w:rPr>
              <w:t xml:space="preserve">or </w:t>
            </w:r>
            <w:r w:rsidRPr="008E2BB3">
              <w:rPr>
                <w:rFonts w:ascii="Georgia" w:eastAsia="Times New Roman" w:hAnsi="Georgia" w:cs="Times New Roman"/>
                <w:b/>
                <w:sz w:val="20"/>
                <w:szCs w:val="20"/>
                <w:lang w:val="en-US"/>
              </w:rPr>
              <w:t>control over the</w:t>
            </w:r>
            <w:r w:rsidRPr="008E2BB3">
              <w:rPr>
                <w:rFonts w:ascii="Georgia" w:eastAsia="Times New Roman" w:hAnsi="Georgia" w:cs="Times New Roman"/>
                <w:b/>
                <w:spacing w:val="-5"/>
                <w:sz w:val="20"/>
                <w:szCs w:val="20"/>
                <w:lang w:val="en-US"/>
              </w:rPr>
              <w:t xml:space="preserve"> Company (tenderer) </w:t>
            </w:r>
            <w:r w:rsidRPr="008E2BB3">
              <w:rPr>
                <w:rFonts w:ascii="Georgia" w:eastAsia="Times New Roman" w:hAnsi="Georgia" w:cs="Times New Roman"/>
                <w:b/>
                <w:sz w:val="20"/>
                <w:szCs w:val="20"/>
                <w:lang w:val="en-US"/>
              </w:rPr>
              <w:t xml:space="preserve"> (Yes / No)</w:t>
            </w:r>
          </w:p>
        </w:tc>
      </w:tr>
      <w:tr w:rsidR="008E2BB3" w:rsidRPr="008E2BB3" w14:paraId="59AAFC25" w14:textId="77777777" w:rsidTr="005D7D9B">
        <w:trPr>
          <w:gridAfter w:val="1"/>
          <w:wAfter w:w="355" w:type="dxa"/>
          <w:trHeight w:val="20"/>
        </w:trPr>
        <w:tc>
          <w:tcPr>
            <w:tcW w:w="704" w:type="dxa"/>
            <w:vMerge w:val="restart"/>
          </w:tcPr>
          <w:p w14:paraId="1FC0689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p w14:paraId="3379FEE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1.</w:t>
            </w:r>
          </w:p>
        </w:tc>
        <w:tc>
          <w:tcPr>
            <w:tcW w:w="1643" w:type="dxa"/>
          </w:tcPr>
          <w:p w14:paraId="6A35337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4"/>
                <w:sz w:val="20"/>
                <w:szCs w:val="20"/>
                <w:lang w:val="en-US"/>
              </w:rPr>
            </w:pPr>
            <w:r w:rsidRPr="008E2BB3">
              <w:rPr>
                <w:rFonts w:ascii="Georgia" w:eastAsia="Times New Roman" w:hAnsi="Georgia" w:cs="Times New Roman"/>
                <w:w w:val="95"/>
                <w:sz w:val="20"/>
                <w:szCs w:val="20"/>
                <w:lang w:val="en-US"/>
              </w:rPr>
              <w:t>Full</w:t>
            </w:r>
            <w:r w:rsidRPr="008E2BB3">
              <w:rPr>
                <w:rFonts w:ascii="Georgia" w:eastAsia="Times New Roman" w:hAnsi="Georgia" w:cs="Times New Roman"/>
                <w:spacing w:val="-5"/>
                <w:w w:val="95"/>
                <w:sz w:val="20"/>
                <w:szCs w:val="20"/>
                <w:lang w:val="en-US"/>
              </w:rPr>
              <w:t xml:space="preserve"> </w:t>
            </w:r>
            <w:r w:rsidRPr="008E2BB3">
              <w:rPr>
                <w:rFonts w:ascii="Georgia" w:eastAsia="Times New Roman" w:hAnsi="Georgia" w:cs="Times New Roman"/>
                <w:spacing w:val="-4"/>
                <w:sz w:val="20"/>
                <w:szCs w:val="20"/>
                <w:lang w:val="en-US"/>
              </w:rPr>
              <w:t>Name</w:t>
            </w:r>
          </w:p>
        </w:tc>
        <w:tc>
          <w:tcPr>
            <w:tcW w:w="758" w:type="dxa"/>
          </w:tcPr>
          <w:p w14:paraId="160461F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val="restart"/>
          </w:tcPr>
          <w:p w14:paraId="412F966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r w:rsidRPr="008E2BB3">
              <w:rPr>
                <w:rFonts w:ascii="Georgia" w:eastAsia="Times New Roman" w:hAnsi="Georgia" w:cs="Times New Roman"/>
                <w:spacing w:val="-2"/>
                <w:sz w:val="20"/>
                <w:szCs w:val="20"/>
                <w:lang w:val="en-US"/>
              </w:rPr>
              <w:t>Directly-----------</w:t>
            </w:r>
            <w:r w:rsidRPr="008E2BB3">
              <w:rPr>
                <w:rFonts w:ascii="Georgia" w:eastAsia="Times New Roman" w:hAnsi="Georgia" w:cs="Times New Roman"/>
                <w:sz w:val="20"/>
                <w:szCs w:val="20"/>
                <w:lang w:val="en-US"/>
              </w:rPr>
              <w:tab/>
              <w:t>%</w:t>
            </w:r>
            <w:r w:rsidRPr="008E2BB3">
              <w:rPr>
                <w:rFonts w:ascii="Georgia" w:eastAsia="Times New Roman" w:hAnsi="Georgia" w:cs="Times New Roman"/>
                <w:spacing w:val="-5"/>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2"/>
                <w:sz w:val="20"/>
                <w:szCs w:val="20"/>
                <w:lang w:val="en-US"/>
              </w:rPr>
              <w:t xml:space="preserve"> shares </w:t>
            </w:r>
          </w:p>
          <w:p w14:paraId="59AAAEE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p>
          <w:p w14:paraId="0405F0C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p>
          <w:p w14:paraId="72F2AF9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r w:rsidRPr="008E2BB3">
              <w:rPr>
                <w:rFonts w:ascii="Georgia" w:eastAsia="Times New Roman" w:hAnsi="Georgia" w:cs="Times New Roman"/>
                <w:spacing w:val="-2"/>
                <w:sz w:val="20"/>
                <w:szCs w:val="20"/>
                <w:lang w:val="en-US"/>
              </w:rPr>
              <w:t>Indirectly----------</w:t>
            </w:r>
            <w:r w:rsidRPr="008E2BB3">
              <w:rPr>
                <w:rFonts w:ascii="Georgia" w:eastAsia="Times New Roman" w:hAnsi="Georgia" w:cs="Times New Roman"/>
                <w:sz w:val="20"/>
                <w:szCs w:val="20"/>
                <w:lang w:val="en-US"/>
              </w:rPr>
              <w:tab/>
              <w:t>%</w:t>
            </w:r>
            <w:r w:rsidRPr="008E2BB3">
              <w:rPr>
                <w:rFonts w:ascii="Georgia" w:eastAsia="Times New Roman" w:hAnsi="Georgia" w:cs="Times New Roman"/>
                <w:spacing w:val="-5"/>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2"/>
                <w:sz w:val="20"/>
                <w:szCs w:val="20"/>
                <w:lang w:val="en-US"/>
              </w:rPr>
              <w:t xml:space="preserve"> shares</w:t>
            </w:r>
          </w:p>
        </w:tc>
        <w:tc>
          <w:tcPr>
            <w:tcW w:w="1417" w:type="dxa"/>
            <w:vMerge w:val="restart"/>
          </w:tcPr>
          <w:p w14:paraId="634862D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r w:rsidRPr="008E2BB3">
              <w:rPr>
                <w:rFonts w:ascii="Georgia" w:eastAsia="Times New Roman" w:hAnsi="Georgia" w:cs="Times New Roman"/>
                <w:spacing w:val="-2"/>
                <w:sz w:val="20"/>
                <w:szCs w:val="20"/>
                <w:lang w:val="en-US"/>
              </w:rPr>
              <w:t>Directly</w:t>
            </w:r>
            <w:r w:rsidRPr="008E2BB3">
              <w:rPr>
                <w:rFonts w:ascii="Georgia" w:eastAsia="Times New Roman" w:hAnsi="Georgia" w:cs="Times New Roman"/>
                <w:sz w:val="20"/>
                <w:szCs w:val="20"/>
                <w:lang w:val="en-US"/>
              </w:rPr>
              <w:t>…………….%</w:t>
            </w:r>
            <w:r w:rsidRPr="008E2BB3">
              <w:rPr>
                <w:rFonts w:ascii="Georgia" w:eastAsia="Times New Roman" w:hAnsi="Georgia" w:cs="Times New Roman"/>
                <w:spacing w:val="-13"/>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13"/>
                <w:sz w:val="20"/>
                <w:szCs w:val="20"/>
                <w:lang w:val="en-US"/>
              </w:rPr>
              <w:t xml:space="preserve"> </w:t>
            </w:r>
            <w:r w:rsidRPr="008E2BB3">
              <w:rPr>
                <w:rFonts w:ascii="Georgia" w:eastAsia="Times New Roman" w:hAnsi="Georgia" w:cs="Times New Roman"/>
                <w:sz w:val="20"/>
                <w:szCs w:val="20"/>
                <w:lang w:val="en-US"/>
              </w:rPr>
              <w:t>voting</w:t>
            </w:r>
            <w:r w:rsidRPr="008E2BB3">
              <w:rPr>
                <w:rFonts w:ascii="Georgia" w:eastAsia="Times New Roman" w:hAnsi="Georgia" w:cs="Times New Roman"/>
                <w:spacing w:val="-7"/>
                <w:sz w:val="20"/>
                <w:szCs w:val="20"/>
                <w:lang w:val="en-US"/>
              </w:rPr>
              <w:t xml:space="preserve"> </w:t>
            </w:r>
            <w:r w:rsidRPr="008E2BB3">
              <w:rPr>
                <w:rFonts w:ascii="Georgia" w:eastAsia="Times New Roman" w:hAnsi="Georgia" w:cs="Times New Roman"/>
                <w:spacing w:val="-2"/>
                <w:sz w:val="20"/>
                <w:szCs w:val="20"/>
                <w:lang w:val="en-US"/>
              </w:rPr>
              <w:t>rights</w:t>
            </w:r>
          </w:p>
          <w:p w14:paraId="6B04CA8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p>
          <w:p w14:paraId="31D9FFD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r w:rsidRPr="008E2BB3">
              <w:rPr>
                <w:rFonts w:ascii="Georgia" w:eastAsia="Times New Roman" w:hAnsi="Georgia" w:cs="Times New Roman"/>
                <w:spacing w:val="-2"/>
                <w:sz w:val="20"/>
                <w:szCs w:val="20"/>
                <w:lang w:val="en-US"/>
              </w:rPr>
              <w:t>Indirectly----------</w:t>
            </w:r>
            <w:r w:rsidRPr="008E2BB3">
              <w:rPr>
                <w:rFonts w:ascii="Georgia" w:eastAsia="Times New Roman" w:hAnsi="Georgia" w:cs="Times New Roman"/>
                <w:sz w:val="20"/>
                <w:szCs w:val="20"/>
                <w:lang w:val="en-US"/>
              </w:rPr>
              <w:t>%</w:t>
            </w:r>
            <w:r w:rsidRPr="008E2BB3">
              <w:rPr>
                <w:rFonts w:ascii="Georgia" w:eastAsia="Times New Roman" w:hAnsi="Georgia" w:cs="Times New Roman"/>
                <w:spacing w:val="-13"/>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9"/>
                <w:sz w:val="20"/>
                <w:szCs w:val="20"/>
                <w:lang w:val="en-US"/>
              </w:rPr>
              <w:t xml:space="preserve"> </w:t>
            </w:r>
            <w:r w:rsidRPr="008E2BB3">
              <w:rPr>
                <w:rFonts w:ascii="Georgia" w:eastAsia="Times New Roman" w:hAnsi="Georgia" w:cs="Times New Roman"/>
                <w:sz w:val="20"/>
                <w:szCs w:val="20"/>
                <w:lang w:val="en-US"/>
              </w:rPr>
              <w:t>voting</w:t>
            </w:r>
            <w:r w:rsidRPr="008E2BB3">
              <w:rPr>
                <w:rFonts w:ascii="Georgia" w:eastAsia="Times New Roman" w:hAnsi="Georgia" w:cs="Times New Roman"/>
                <w:spacing w:val="-6"/>
                <w:sz w:val="20"/>
                <w:szCs w:val="20"/>
                <w:lang w:val="en-US"/>
              </w:rPr>
              <w:t xml:space="preserve"> </w:t>
            </w:r>
            <w:r w:rsidRPr="008E2BB3">
              <w:rPr>
                <w:rFonts w:ascii="Georgia" w:eastAsia="Times New Roman" w:hAnsi="Georgia" w:cs="Times New Roman"/>
                <w:spacing w:val="-2"/>
                <w:sz w:val="20"/>
                <w:szCs w:val="20"/>
                <w:lang w:val="en-US"/>
              </w:rPr>
              <w:t>rights</w:t>
            </w:r>
          </w:p>
        </w:tc>
        <w:tc>
          <w:tcPr>
            <w:tcW w:w="2343" w:type="dxa"/>
            <w:vMerge w:val="restart"/>
          </w:tcPr>
          <w:p w14:paraId="1337FB6D" w14:textId="77777777" w:rsidR="008E2BB3" w:rsidRPr="008E2BB3" w:rsidRDefault="008E2BB3" w:rsidP="008E2BB3">
            <w:pPr>
              <w:widowControl w:val="0"/>
              <w:numPr>
                <w:ilvl w:val="0"/>
                <w:numId w:val="92"/>
              </w:numPr>
              <w:autoSpaceDE w:val="0"/>
              <w:autoSpaceDN w:val="0"/>
              <w:spacing w:after="0" w:line="240" w:lineRule="auto"/>
              <w:ind w:left="170" w:hanging="180"/>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Having the right to appoint a majority of the board of the directors or an equivalent governing body of the Tenderer: Yes -----No----</w:t>
            </w:r>
          </w:p>
          <w:p w14:paraId="65B539CB" w14:textId="77777777" w:rsidR="008E2BB3" w:rsidRPr="008E2BB3" w:rsidRDefault="008E2BB3" w:rsidP="008E2BB3">
            <w:pPr>
              <w:widowControl w:val="0"/>
              <w:numPr>
                <w:ilvl w:val="0"/>
                <w:numId w:val="92"/>
              </w:numPr>
              <w:autoSpaceDE w:val="0"/>
              <w:autoSpaceDN w:val="0"/>
              <w:spacing w:after="0" w:line="240" w:lineRule="auto"/>
              <w:ind w:left="170" w:hanging="180"/>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Is this right held directly or indirectly?:</w:t>
            </w:r>
          </w:p>
          <w:p w14:paraId="74771F99" w14:textId="77777777" w:rsidR="008E2BB3" w:rsidRPr="008E2BB3" w:rsidRDefault="008E2BB3" w:rsidP="008E2BB3">
            <w:pPr>
              <w:spacing w:after="0" w:line="240" w:lineRule="auto"/>
              <w:ind w:left="170"/>
              <w:jc w:val="both"/>
              <w:textAlignment w:val="baseline"/>
              <w:rPr>
                <w:rFonts w:ascii="Georgia" w:eastAsia="Times New Roman" w:hAnsi="Georgia" w:cs="Times New Roman"/>
                <w:color w:val="000000"/>
                <w:sz w:val="20"/>
                <w:szCs w:val="20"/>
                <w:lang w:val="en-US"/>
              </w:rPr>
            </w:pPr>
          </w:p>
          <w:p w14:paraId="19041E48" w14:textId="77777777" w:rsidR="008E2BB3" w:rsidRPr="008E2BB3" w:rsidRDefault="008E2BB3" w:rsidP="008E2BB3">
            <w:pPr>
              <w:spacing w:after="0" w:line="240" w:lineRule="auto"/>
              <w:ind w:left="170"/>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 xml:space="preserve"> Direct………………… </w:t>
            </w:r>
          </w:p>
          <w:p w14:paraId="4E0A60A2" w14:textId="77777777" w:rsidR="008E2BB3" w:rsidRPr="008E2BB3" w:rsidRDefault="008E2BB3" w:rsidP="008E2BB3">
            <w:pPr>
              <w:spacing w:after="0" w:line="240" w:lineRule="auto"/>
              <w:ind w:left="170"/>
              <w:jc w:val="both"/>
              <w:textAlignment w:val="baseline"/>
              <w:rPr>
                <w:rFonts w:ascii="Georgia" w:eastAsia="Times New Roman" w:hAnsi="Georgia" w:cs="Times New Roman"/>
                <w:color w:val="000000"/>
                <w:sz w:val="20"/>
                <w:szCs w:val="20"/>
                <w:lang w:val="en-US"/>
              </w:rPr>
            </w:pPr>
          </w:p>
          <w:p w14:paraId="0C68D572" w14:textId="66DEF4C2" w:rsidR="008E2BB3" w:rsidRPr="008E2BB3" w:rsidRDefault="00C1116D" w:rsidP="00C1116D">
            <w:pPr>
              <w:spacing w:after="0" w:line="240" w:lineRule="auto"/>
              <w:ind w:left="170"/>
              <w:jc w:val="both"/>
              <w:textAlignment w:val="baseline"/>
              <w:rPr>
                <w:rFonts w:ascii="Georgia" w:eastAsia="Times New Roman" w:hAnsi="Georgia" w:cs="Times New Roman"/>
                <w:color w:val="000000"/>
                <w:sz w:val="20"/>
                <w:szCs w:val="20"/>
                <w:lang w:val="en-US"/>
              </w:rPr>
            </w:pPr>
            <w:r>
              <w:rPr>
                <w:rFonts w:ascii="Georgia" w:eastAsia="Times New Roman" w:hAnsi="Georgia" w:cs="Times New Roman"/>
                <w:color w:val="000000"/>
                <w:sz w:val="20"/>
                <w:szCs w:val="20"/>
                <w:lang w:val="en-US"/>
              </w:rPr>
              <w:t xml:space="preserve"> Indirect………………</w:t>
            </w:r>
          </w:p>
        </w:tc>
        <w:tc>
          <w:tcPr>
            <w:tcW w:w="1390" w:type="dxa"/>
            <w:vMerge w:val="restart"/>
          </w:tcPr>
          <w:p w14:paraId="2CD135BB" w14:textId="77777777" w:rsidR="008E2BB3" w:rsidRPr="008E2BB3" w:rsidRDefault="008E2BB3" w:rsidP="008E2BB3">
            <w:pPr>
              <w:widowControl w:val="0"/>
              <w:numPr>
                <w:ilvl w:val="0"/>
                <w:numId w:val="93"/>
              </w:numPr>
              <w:autoSpaceDE w:val="0"/>
              <w:autoSpaceDN w:val="0"/>
              <w:spacing w:after="0" w:line="240" w:lineRule="auto"/>
              <w:ind w:left="90" w:hanging="180"/>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spacing w:val="-2"/>
                <w:sz w:val="20"/>
                <w:szCs w:val="20"/>
                <w:lang w:val="en-US"/>
              </w:rPr>
              <w:t>Exercises</w:t>
            </w:r>
            <w:r w:rsidRPr="008E2BB3">
              <w:rPr>
                <w:rFonts w:ascii="Georgia" w:eastAsia="Times New Roman" w:hAnsi="Georgia" w:cs="Times New Roman"/>
                <w:sz w:val="20"/>
                <w:szCs w:val="20"/>
                <w:lang w:val="en-US"/>
              </w:rPr>
              <w:t xml:space="preserve"> </w:t>
            </w:r>
            <w:r w:rsidRPr="008E2BB3">
              <w:rPr>
                <w:rFonts w:ascii="Georgia" w:eastAsia="Times New Roman" w:hAnsi="Georgia" w:cs="Times New Roman"/>
                <w:spacing w:val="-2"/>
                <w:sz w:val="20"/>
                <w:szCs w:val="20"/>
                <w:lang w:val="en-US"/>
              </w:rPr>
              <w:t>significant</w:t>
            </w:r>
            <w:r w:rsidRPr="008E2BB3">
              <w:rPr>
                <w:rFonts w:ascii="Georgia" w:eastAsia="Times New Roman" w:hAnsi="Georgia" w:cs="Times New Roman"/>
                <w:sz w:val="20"/>
                <w:szCs w:val="20"/>
                <w:lang w:val="en-US"/>
              </w:rPr>
              <w:t xml:space="preserve"> </w:t>
            </w:r>
            <w:r w:rsidRPr="008E2BB3">
              <w:rPr>
                <w:rFonts w:ascii="Georgia" w:eastAsia="Times New Roman" w:hAnsi="Georgia" w:cs="Times New Roman"/>
                <w:spacing w:val="-2"/>
                <w:sz w:val="20"/>
                <w:szCs w:val="20"/>
                <w:lang w:val="en-US"/>
              </w:rPr>
              <w:t xml:space="preserve">influence </w:t>
            </w:r>
            <w:r w:rsidRPr="008E2BB3">
              <w:rPr>
                <w:rFonts w:ascii="Georgia" w:eastAsia="Times New Roman" w:hAnsi="Georgia" w:cs="Times New Roman"/>
                <w:spacing w:val="-8"/>
                <w:sz w:val="20"/>
                <w:szCs w:val="20"/>
                <w:lang w:val="en-US"/>
              </w:rPr>
              <w:t xml:space="preserve">or </w:t>
            </w:r>
            <w:r w:rsidRPr="008E2BB3">
              <w:rPr>
                <w:rFonts w:ascii="Georgia" w:eastAsia="Times New Roman" w:hAnsi="Georgia" w:cs="Times New Roman"/>
                <w:sz w:val="20"/>
                <w:szCs w:val="20"/>
                <w:lang w:val="en-US"/>
              </w:rPr>
              <w:t>control over the</w:t>
            </w:r>
            <w:r w:rsidRPr="008E2BB3">
              <w:rPr>
                <w:rFonts w:ascii="Georgia" w:eastAsia="Times New Roman" w:hAnsi="Georgia" w:cs="Times New Roman"/>
                <w:spacing w:val="-5"/>
                <w:sz w:val="20"/>
                <w:szCs w:val="20"/>
                <w:lang w:val="en-US"/>
              </w:rPr>
              <w:t xml:space="preserve"> Company </w:t>
            </w:r>
            <w:r w:rsidRPr="008E2BB3">
              <w:rPr>
                <w:rFonts w:ascii="Georgia" w:eastAsia="Times New Roman" w:hAnsi="Georgia" w:cs="Times New Roman"/>
                <w:color w:val="000000"/>
                <w:sz w:val="20"/>
                <w:szCs w:val="20"/>
                <w:lang w:val="en-US"/>
              </w:rPr>
              <w:t>body of the</w:t>
            </w:r>
            <w:r w:rsidRPr="008E2BB3">
              <w:rPr>
                <w:rFonts w:ascii="Georgia" w:eastAsia="Times New Roman" w:hAnsi="Georgia" w:cs="Times New Roman"/>
                <w:spacing w:val="-5"/>
                <w:sz w:val="20"/>
                <w:szCs w:val="20"/>
                <w:lang w:val="en-US"/>
              </w:rPr>
              <w:t xml:space="preserve"> Company (tenderer</w:t>
            </w:r>
            <w:r w:rsidRPr="008E2BB3">
              <w:rPr>
                <w:rFonts w:ascii="Georgia" w:eastAsia="Times New Roman" w:hAnsi="Georgia" w:cs="Times New Roman"/>
                <w:b/>
                <w:spacing w:val="-5"/>
                <w:sz w:val="20"/>
                <w:szCs w:val="20"/>
                <w:lang w:val="en-US"/>
              </w:rPr>
              <w:t>)</w:t>
            </w:r>
            <w:r w:rsidRPr="008E2BB3">
              <w:rPr>
                <w:rFonts w:ascii="Georgia" w:eastAsia="Times New Roman" w:hAnsi="Georgia" w:cs="Times New Roman"/>
                <w:color w:val="000000"/>
                <w:sz w:val="20"/>
                <w:szCs w:val="20"/>
                <w:lang w:val="en-US"/>
              </w:rPr>
              <w:t xml:space="preserve"> </w:t>
            </w:r>
          </w:p>
          <w:p w14:paraId="71070D10" w14:textId="77777777" w:rsidR="008E2BB3" w:rsidRPr="008E2BB3" w:rsidRDefault="008E2BB3" w:rsidP="008E2BB3">
            <w:pPr>
              <w:spacing w:after="0" w:line="240" w:lineRule="auto"/>
              <w:ind w:left="90"/>
              <w:textAlignment w:val="baseline"/>
              <w:rPr>
                <w:rFonts w:ascii="Georgia" w:eastAsia="Times New Roman" w:hAnsi="Georgia" w:cs="Times New Roman"/>
                <w:color w:val="000000"/>
                <w:sz w:val="20"/>
                <w:szCs w:val="20"/>
                <w:lang w:val="en-US"/>
              </w:rPr>
            </w:pPr>
          </w:p>
          <w:p w14:paraId="368D1F9D" w14:textId="77777777" w:rsidR="008E2BB3" w:rsidRPr="008E2BB3" w:rsidRDefault="008E2BB3" w:rsidP="008E2BB3">
            <w:pPr>
              <w:spacing w:after="0" w:line="240" w:lineRule="auto"/>
              <w:ind w:left="90"/>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Yes -----No----</w:t>
            </w:r>
          </w:p>
          <w:p w14:paraId="5F02AD2A" w14:textId="77777777" w:rsidR="008E2BB3" w:rsidRPr="008E2BB3" w:rsidRDefault="008E2BB3" w:rsidP="008E2BB3">
            <w:pPr>
              <w:spacing w:after="0" w:line="240" w:lineRule="auto"/>
              <w:ind w:left="90"/>
              <w:textAlignment w:val="baseline"/>
              <w:rPr>
                <w:rFonts w:ascii="Georgia" w:eastAsia="Times New Roman" w:hAnsi="Georgia" w:cs="Times New Roman"/>
                <w:color w:val="000000"/>
                <w:sz w:val="20"/>
                <w:szCs w:val="20"/>
                <w:lang w:val="en-US"/>
              </w:rPr>
            </w:pPr>
          </w:p>
          <w:p w14:paraId="04BA0A04" w14:textId="77777777" w:rsidR="008E2BB3" w:rsidRPr="008E2BB3" w:rsidRDefault="008E2BB3" w:rsidP="008E2BB3">
            <w:pPr>
              <w:widowControl w:val="0"/>
              <w:numPr>
                <w:ilvl w:val="0"/>
                <w:numId w:val="93"/>
              </w:numPr>
              <w:autoSpaceDE w:val="0"/>
              <w:autoSpaceDN w:val="0"/>
              <w:spacing w:after="0" w:line="240" w:lineRule="auto"/>
              <w:ind w:left="170" w:hanging="180"/>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 xml:space="preserve">Is this influence or control exercised </w:t>
            </w:r>
            <w:r w:rsidRPr="008E2BB3">
              <w:rPr>
                <w:rFonts w:ascii="Georgia" w:eastAsia="Times New Roman" w:hAnsi="Georgia" w:cs="Times New Roman"/>
                <w:color w:val="000000"/>
                <w:sz w:val="20"/>
                <w:szCs w:val="20"/>
                <w:lang w:val="en-US"/>
              </w:rPr>
              <w:lastRenderedPageBreak/>
              <w:t>directly or indirectly?</w:t>
            </w:r>
          </w:p>
          <w:p w14:paraId="701EE230" w14:textId="77777777" w:rsidR="008E2BB3" w:rsidRPr="008E2BB3" w:rsidRDefault="008E2BB3" w:rsidP="008E2BB3">
            <w:pPr>
              <w:spacing w:after="0" w:line="240" w:lineRule="auto"/>
              <w:ind w:left="170"/>
              <w:textAlignment w:val="baseline"/>
              <w:rPr>
                <w:rFonts w:ascii="Georgia" w:eastAsia="Times New Roman" w:hAnsi="Georgia" w:cs="Times New Roman"/>
                <w:color w:val="000000"/>
                <w:sz w:val="20"/>
                <w:szCs w:val="20"/>
                <w:lang w:val="en-US"/>
              </w:rPr>
            </w:pPr>
          </w:p>
          <w:p w14:paraId="6BD8481E" w14:textId="53B382BE" w:rsidR="008E2BB3" w:rsidRPr="008E2BB3" w:rsidRDefault="00AD5278" w:rsidP="008E2BB3">
            <w:pPr>
              <w:spacing w:after="0" w:line="240" w:lineRule="auto"/>
              <w:textAlignment w:val="baseline"/>
              <w:rPr>
                <w:rFonts w:ascii="Georgia" w:eastAsia="Times New Roman" w:hAnsi="Georgia" w:cs="Times New Roman"/>
                <w:color w:val="000000"/>
                <w:sz w:val="20"/>
                <w:szCs w:val="20"/>
                <w:lang w:val="en-US"/>
              </w:rPr>
            </w:pPr>
            <w:r>
              <w:rPr>
                <w:rFonts w:ascii="Georgia" w:eastAsia="Times New Roman" w:hAnsi="Georgia" w:cs="Times New Roman"/>
                <w:color w:val="000000"/>
                <w:sz w:val="20"/>
                <w:szCs w:val="20"/>
                <w:lang w:val="en-US"/>
              </w:rPr>
              <w:t>Direct…………</w:t>
            </w:r>
          </w:p>
          <w:p w14:paraId="63538A54" w14:textId="77777777" w:rsidR="008E2BB3" w:rsidRPr="008E2BB3" w:rsidRDefault="008E2BB3" w:rsidP="008E2BB3">
            <w:pPr>
              <w:spacing w:after="0" w:line="240" w:lineRule="auto"/>
              <w:ind w:left="170"/>
              <w:textAlignment w:val="baseline"/>
              <w:rPr>
                <w:rFonts w:ascii="Georgia" w:eastAsia="Times New Roman" w:hAnsi="Georgia" w:cs="Times New Roman"/>
                <w:color w:val="000000"/>
                <w:sz w:val="20"/>
                <w:szCs w:val="20"/>
                <w:lang w:val="en-US"/>
              </w:rPr>
            </w:pPr>
          </w:p>
          <w:p w14:paraId="16EE93DB" w14:textId="5907BF69" w:rsidR="008E2BB3" w:rsidRPr="008E2BB3" w:rsidRDefault="00AD5278" w:rsidP="008E2BB3">
            <w:pPr>
              <w:widowControl w:val="0"/>
              <w:autoSpaceDE w:val="0"/>
              <w:autoSpaceDN w:val="0"/>
              <w:spacing w:before="60" w:after="60" w:line="240" w:lineRule="auto"/>
              <w:rPr>
                <w:rFonts w:ascii="Georgia" w:eastAsia="Times New Roman" w:hAnsi="Georgia" w:cs="Times New Roman"/>
                <w:sz w:val="20"/>
                <w:szCs w:val="20"/>
                <w:lang w:val="en-US"/>
              </w:rPr>
            </w:pPr>
            <w:r>
              <w:rPr>
                <w:rFonts w:ascii="Georgia" w:eastAsia="Times New Roman" w:hAnsi="Georgia" w:cs="Times New Roman"/>
                <w:color w:val="000000"/>
                <w:sz w:val="20"/>
                <w:szCs w:val="20"/>
                <w:lang w:val="en-US"/>
              </w:rPr>
              <w:t xml:space="preserve"> Indirect………</w:t>
            </w:r>
          </w:p>
        </w:tc>
      </w:tr>
      <w:tr w:rsidR="008E2BB3" w:rsidRPr="008E2BB3" w14:paraId="25D6CCB2" w14:textId="77777777" w:rsidTr="005D7D9B">
        <w:trPr>
          <w:gridAfter w:val="1"/>
          <w:wAfter w:w="355" w:type="dxa"/>
          <w:trHeight w:val="20"/>
        </w:trPr>
        <w:tc>
          <w:tcPr>
            <w:tcW w:w="704" w:type="dxa"/>
            <w:vMerge/>
          </w:tcPr>
          <w:p w14:paraId="0F97EB2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5224736F" w14:textId="77777777" w:rsidR="008E2BB3" w:rsidRPr="008E2BB3" w:rsidRDefault="008E2BB3" w:rsidP="008E2BB3">
            <w:pPr>
              <w:widowControl w:val="0"/>
              <w:tabs>
                <w:tab w:val="left" w:pos="924"/>
                <w:tab w:val="left" w:pos="2247"/>
                <w:tab w:val="left" w:pos="3403"/>
              </w:tabs>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spacing w:val="-2"/>
                <w:sz w:val="20"/>
                <w:szCs w:val="20"/>
                <w:lang w:val="en-US"/>
              </w:rPr>
              <w:t xml:space="preserve">National </w:t>
            </w:r>
            <w:r w:rsidRPr="008E2BB3">
              <w:rPr>
                <w:rFonts w:ascii="Georgia" w:eastAsia="Times New Roman" w:hAnsi="Georgia" w:cs="Times New Roman"/>
                <w:w w:val="95"/>
                <w:sz w:val="20"/>
                <w:szCs w:val="20"/>
                <w:lang w:val="en-US"/>
              </w:rPr>
              <w:t>identity</w:t>
            </w:r>
            <w:r w:rsidRPr="008E2BB3">
              <w:rPr>
                <w:rFonts w:ascii="Georgia" w:eastAsia="Times New Roman" w:hAnsi="Georgia" w:cs="Times New Roman"/>
                <w:spacing w:val="-2"/>
                <w:w w:val="95"/>
                <w:sz w:val="20"/>
                <w:szCs w:val="20"/>
                <w:lang w:val="en-US"/>
              </w:rPr>
              <w:t xml:space="preserve"> </w:t>
            </w:r>
            <w:r w:rsidRPr="008E2BB3">
              <w:rPr>
                <w:rFonts w:ascii="Georgia" w:eastAsia="Times New Roman" w:hAnsi="Georgia" w:cs="Times New Roman"/>
                <w:w w:val="95"/>
                <w:sz w:val="20"/>
                <w:szCs w:val="20"/>
                <w:lang w:val="en-US"/>
              </w:rPr>
              <w:t>card</w:t>
            </w:r>
            <w:r w:rsidRPr="008E2BB3">
              <w:rPr>
                <w:rFonts w:ascii="Georgia" w:eastAsia="Times New Roman" w:hAnsi="Georgia" w:cs="Times New Roman"/>
                <w:spacing w:val="-6"/>
                <w:w w:val="95"/>
                <w:sz w:val="20"/>
                <w:szCs w:val="20"/>
                <w:lang w:val="en-US"/>
              </w:rPr>
              <w:t xml:space="preserve"> </w:t>
            </w:r>
            <w:r w:rsidRPr="008E2BB3">
              <w:rPr>
                <w:rFonts w:ascii="Georgia" w:eastAsia="Times New Roman" w:hAnsi="Georgia" w:cs="Times New Roman"/>
                <w:w w:val="95"/>
                <w:sz w:val="20"/>
                <w:szCs w:val="20"/>
                <w:lang w:val="en-US"/>
              </w:rPr>
              <w:t>number</w:t>
            </w:r>
            <w:r w:rsidRPr="008E2BB3">
              <w:rPr>
                <w:rFonts w:ascii="Georgia" w:eastAsia="Times New Roman" w:hAnsi="Georgia" w:cs="Times New Roman"/>
                <w:spacing w:val="-4"/>
                <w:w w:val="95"/>
                <w:sz w:val="20"/>
                <w:szCs w:val="20"/>
                <w:lang w:val="en-US"/>
              </w:rPr>
              <w:t xml:space="preserve"> </w:t>
            </w:r>
            <w:r w:rsidRPr="008E2BB3">
              <w:rPr>
                <w:rFonts w:ascii="Georgia" w:eastAsia="Times New Roman" w:hAnsi="Georgia" w:cs="Times New Roman"/>
                <w:w w:val="95"/>
                <w:sz w:val="20"/>
                <w:szCs w:val="20"/>
                <w:lang w:val="en-US"/>
              </w:rPr>
              <w:t>or</w:t>
            </w:r>
            <w:r w:rsidRPr="008E2BB3">
              <w:rPr>
                <w:rFonts w:ascii="Georgia" w:eastAsia="Times New Roman" w:hAnsi="Georgia" w:cs="Times New Roman"/>
                <w:spacing w:val="-10"/>
                <w:w w:val="95"/>
                <w:sz w:val="20"/>
                <w:szCs w:val="20"/>
                <w:lang w:val="en-US"/>
              </w:rPr>
              <w:t xml:space="preserve"> </w:t>
            </w:r>
            <w:r w:rsidRPr="008E2BB3">
              <w:rPr>
                <w:rFonts w:ascii="Georgia" w:eastAsia="Times New Roman" w:hAnsi="Georgia" w:cs="Times New Roman"/>
                <w:w w:val="95"/>
                <w:sz w:val="20"/>
                <w:szCs w:val="20"/>
                <w:lang w:val="en-US"/>
              </w:rPr>
              <w:t>Passport</w:t>
            </w:r>
            <w:r w:rsidRPr="008E2BB3">
              <w:rPr>
                <w:rFonts w:ascii="Georgia" w:eastAsia="Times New Roman" w:hAnsi="Georgia" w:cs="Times New Roman"/>
                <w:sz w:val="20"/>
                <w:szCs w:val="20"/>
                <w:lang w:val="en-US"/>
              </w:rPr>
              <w:t xml:space="preserve"> </w:t>
            </w:r>
            <w:r w:rsidRPr="008E2BB3">
              <w:rPr>
                <w:rFonts w:ascii="Georgia" w:eastAsia="Times New Roman" w:hAnsi="Georgia" w:cs="Times New Roman"/>
                <w:spacing w:val="-2"/>
                <w:w w:val="95"/>
                <w:sz w:val="20"/>
                <w:szCs w:val="20"/>
                <w:lang w:val="en-US"/>
              </w:rPr>
              <w:t>number</w:t>
            </w:r>
          </w:p>
        </w:tc>
        <w:tc>
          <w:tcPr>
            <w:tcW w:w="758" w:type="dxa"/>
          </w:tcPr>
          <w:p w14:paraId="5B6D3B5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088B816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6AEF463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7865C65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73768B9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A1C710D" w14:textId="77777777" w:rsidTr="005D7D9B">
        <w:trPr>
          <w:gridAfter w:val="1"/>
          <w:wAfter w:w="355" w:type="dxa"/>
          <w:trHeight w:val="20"/>
        </w:trPr>
        <w:tc>
          <w:tcPr>
            <w:tcW w:w="704" w:type="dxa"/>
            <w:vMerge/>
          </w:tcPr>
          <w:p w14:paraId="3C77873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508BAF9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w w:val="95"/>
                <w:sz w:val="20"/>
                <w:szCs w:val="20"/>
                <w:lang w:val="en-US"/>
              </w:rPr>
              <w:t>Personal</w:t>
            </w:r>
            <w:r w:rsidRPr="008E2BB3">
              <w:rPr>
                <w:rFonts w:ascii="Georgia" w:eastAsia="Times New Roman" w:hAnsi="Georgia" w:cs="Times New Roman"/>
                <w:spacing w:val="-11"/>
                <w:w w:val="95"/>
                <w:sz w:val="20"/>
                <w:szCs w:val="20"/>
                <w:lang w:val="en-US"/>
              </w:rPr>
              <w:t xml:space="preserve"> </w:t>
            </w:r>
            <w:r w:rsidRPr="008E2BB3">
              <w:rPr>
                <w:rFonts w:ascii="Georgia" w:eastAsia="Times New Roman" w:hAnsi="Georgia" w:cs="Times New Roman"/>
                <w:w w:val="95"/>
                <w:sz w:val="20"/>
                <w:szCs w:val="20"/>
                <w:lang w:val="en-US"/>
              </w:rPr>
              <w:t>Identification</w:t>
            </w:r>
            <w:r w:rsidRPr="008E2BB3">
              <w:rPr>
                <w:rFonts w:ascii="Georgia" w:eastAsia="Times New Roman" w:hAnsi="Georgia" w:cs="Times New Roman"/>
                <w:spacing w:val="-12"/>
                <w:w w:val="95"/>
                <w:sz w:val="20"/>
                <w:szCs w:val="20"/>
                <w:lang w:val="en-US"/>
              </w:rPr>
              <w:t xml:space="preserve"> </w:t>
            </w:r>
            <w:r w:rsidRPr="008E2BB3">
              <w:rPr>
                <w:rFonts w:ascii="Georgia" w:eastAsia="Times New Roman" w:hAnsi="Georgia" w:cs="Times New Roman"/>
                <w:spacing w:val="-2"/>
                <w:w w:val="95"/>
                <w:sz w:val="20"/>
                <w:szCs w:val="20"/>
                <w:lang w:val="en-US"/>
              </w:rPr>
              <w:t>Number (where applicable)</w:t>
            </w:r>
          </w:p>
        </w:tc>
        <w:tc>
          <w:tcPr>
            <w:tcW w:w="758" w:type="dxa"/>
          </w:tcPr>
          <w:p w14:paraId="19DCD0F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4749265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5C4FA6B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76BB007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7F0E7E9E"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10BC9013" w14:textId="77777777" w:rsidTr="005D7D9B">
        <w:trPr>
          <w:gridAfter w:val="1"/>
          <w:wAfter w:w="355" w:type="dxa"/>
          <w:trHeight w:val="20"/>
        </w:trPr>
        <w:tc>
          <w:tcPr>
            <w:tcW w:w="704" w:type="dxa"/>
            <w:vMerge/>
          </w:tcPr>
          <w:p w14:paraId="6029F11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4412D26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spacing w:val="-2"/>
                <w:sz w:val="20"/>
                <w:szCs w:val="20"/>
                <w:lang w:val="en-US"/>
              </w:rPr>
              <w:t>Nationality</w:t>
            </w:r>
          </w:p>
        </w:tc>
        <w:tc>
          <w:tcPr>
            <w:tcW w:w="758" w:type="dxa"/>
          </w:tcPr>
          <w:p w14:paraId="211D909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06415B1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1450072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5D2E2FF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4FF1F7C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201FFB5E" w14:textId="77777777" w:rsidTr="005D7D9B">
        <w:trPr>
          <w:gridAfter w:val="1"/>
          <w:wAfter w:w="355" w:type="dxa"/>
          <w:trHeight w:val="20"/>
        </w:trPr>
        <w:tc>
          <w:tcPr>
            <w:tcW w:w="704" w:type="dxa"/>
            <w:vMerge/>
          </w:tcPr>
          <w:p w14:paraId="2CEFF48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0C83DD45"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w w:val="95"/>
                <w:sz w:val="20"/>
                <w:szCs w:val="20"/>
                <w:lang w:val="en-US"/>
              </w:rPr>
              <w:t>Date</w:t>
            </w:r>
            <w:r w:rsidRPr="008E2BB3">
              <w:rPr>
                <w:rFonts w:ascii="Georgia" w:eastAsia="Times New Roman" w:hAnsi="Georgia" w:cs="Times New Roman"/>
                <w:spacing w:val="-1"/>
                <w:w w:val="95"/>
                <w:sz w:val="20"/>
                <w:szCs w:val="20"/>
                <w:lang w:val="en-US"/>
              </w:rPr>
              <w:t xml:space="preserve"> </w:t>
            </w:r>
            <w:r w:rsidRPr="008E2BB3">
              <w:rPr>
                <w:rFonts w:ascii="Georgia" w:eastAsia="Times New Roman" w:hAnsi="Georgia" w:cs="Times New Roman"/>
                <w:w w:val="95"/>
                <w:sz w:val="20"/>
                <w:szCs w:val="20"/>
                <w:lang w:val="en-US"/>
              </w:rPr>
              <w:t>of</w:t>
            </w:r>
            <w:r w:rsidRPr="008E2BB3">
              <w:rPr>
                <w:rFonts w:ascii="Georgia" w:eastAsia="Times New Roman" w:hAnsi="Georgia" w:cs="Times New Roman"/>
                <w:spacing w:val="-3"/>
                <w:w w:val="95"/>
                <w:sz w:val="20"/>
                <w:szCs w:val="20"/>
                <w:lang w:val="en-US"/>
              </w:rPr>
              <w:t xml:space="preserve"> </w:t>
            </w:r>
            <w:r w:rsidRPr="008E2BB3">
              <w:rPr>
                <w:rFonts w:ascii="Georgia" w:eastAsia="Times New Roman" w:hAnsi="Georgia" w:cs="Times New Roman"/>
                <w:w w:val="95"/>
                <w:sz w:val="20"/>
                <w:szCs w:val="20"/>
                <w:lang w:val="en-US"/>
              </w:rPr>
              <w:t>birth</w:t>
            </w:r>
            <w:r w:rsidRPr="008E2BB3">
              <w:rPr>
                <w:rFonts w:ascii="Georgia" w:eastAsia="Times New Roman" w:hAnsi="Georgia" w:cs="Times New Roman"/>
                <w:spacing w:val="11"/>
                <w:sz w:val="20"/>
                <w:szCs w:val="20"/>
                <w:lang w:val="en-US"/>
              </w:rPr>
              <w:t xml:space="preserve"> </w:t>
            </w:r>
            <w:r w:rsidRPr="008E2BB3">
              <w:rPr>
                <w:rFonts w:ascii="Georgia" w:eastAsia="Times New Roman" w:hAnsi="Georgia" w:cs="Times New Roman"/>
                <w:i/>
                <w:spacing w:val="-2"/>
                <w:w w:val="95"/>
                <w:sz w:val="20"/>
                <w:szCs w:val="20"/>
                <w:lang w:val="en-US"/>
              </w:rPr>
              <w:t>[dd/mm/yyyy]</w:t>
            </w:r>
          </w:p>
        </w:tc>
        <w:tc>
          <w:tcPr>
            <w:tcW w:w="758" w:type="dxa"/>
          </w:tcPr>
          <w:p w14:paraId="39CC62D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70F832C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7CC125B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18D05EC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0CCFEF6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43BDE86D" w14:textId="77777777" w:rsidTr="005D7D9B">
        <w:trPr>
          <w:gridAfter w:val="1"/>
          <w:wAfter w:w="355" w:type="dxa"/>
          <w:trHeight w:val="20"/>
        </w:trPr>
        <w:tc>
          <w:tcPr>
            <w:tcW w:w="704" w:type="dxa"/>
            <w:vMerge/>
          </w:tcPr>
          <w:p w14:paraId="05FAFA6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0865E0B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w w:val="95"/>
                <w:sz w:val="20"/>
                <w:szCs w:val="20"/>
                <w:lang w:val="en-US"/>
              </w:rPr>
              <w:t>Postal</w:t>
            </w:r>
            <w:r w:rsidRPr="008E2BB3">
              <w:rPr>
                <w:rFonts w:ascii="Georgia" w:eastAsia="Times New Roman" w:hAnsi="Georgia" w:cs="Times New Roman"/>
                <w:spacing w:val="-3"/>
                <w:w w:val="95"/>
                <w:sz w:val="20"/>
                <w:szCs w:val="20"/>
                <w:lang w:val="en-US"/>
              </w:rPr>
              <w:t xml:space="preserve"> </w:t>
            </w:r>
            <w:r w:rsidRPr="008E2BB3">
              <w:rPr>
                <w:rFonts w:ascii="Georgia" w:eastAsia="Times New Roman" w:hAnsi="Georgia" w:cs="Times New Roman"/>
                <w:spacing w:val="-2"/>
                <w:sz w:val="20"/>
                <w:szCs w:val="20"/>
                <w:lang w:val="en-US"/>
              </w:rPr>
              <w:t>address</w:t>
            </w:r>
          </w:p>
        </w:tc>
        <w:tc>
          <w:tcPr>
            <w:tcW w:w="758" w:type="dxa"/>
          </w:tcPr>
          <w:p w14:paraId="4769CFE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41589B9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7F55DA2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1B9FE6E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606953B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28228AD4" w14:textId="77777777" w:rsidTr="005D7D9B">
        <w:trPr>
          <w:gridAfter w:val="1"/>
          <w:wAfter w:w="355" w:type="dxa"/>
          <w:trHeight w:val="20"/>
        </w:trPr>
        <w:tc>
          <w:tcPr>
            <w:tcW w:w="704" w:type="dxa"/>
            <w:vMerge/>
          </w:tcPr>
          <w:p w14:paraId="678A7FF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475C869E"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w w:val="90"/>
                <w:sz w:val="20"/>
                <w:szCs w:val="20"/>
                <w:lang w:val="en-US"/>
              </w:rPr>
              <w:t>Residential</w:t>
            </w:r>
            <w:r w:rsidRPr="008E2BB3">
              <w:rPr>
                <w:rFonts w:ascii="Georgia" w:eastAsia="Times New Roman" w:hAnsi="Georgia" w:cs="Times New Roman"/>
                <w:spacing w:val="38"/>
                <w:sz w:val="20"/>
                <w:szCs w:val="20"/>
                <w:lang w:val="en-US"/>
              </w:rPr>
              <w:t xml:space="preserve"> </w:t>
            </w:r>
            <w:r w:rsidRPr="008E2BB3">
              <w:rPr>
                <w:rFonts w:ascii="Georgia" w:eastAsia="Times New Roman" w:hAnsi="Georgia" w:cs="Times New Roman"/>
                <w:spacing w:val="-2"/>
                <w:sz w:val="20"/>
                <w:szCs w:val="20"/>
                <w:lang w:val="en-US"/>
              </w:rPr>
              <w:t>address</w:t>
            </w:r>
          </w:p>
        </w:tc>
        <w:tc>
          <w:tcPr>
            <w:tcW w:w="758" w:type="dxa"/>
          </w:tcPr>
          <w:p w14:paraId="43A52B59"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327CC7E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780DC93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43EC930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65D143C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C1310AC" w14:textId="77777777" w:rsidTr="005D7D9B">
        <w:trPr>
          <w:gridAfter w:val="1"/>
          <w:wAfter w:w="355" w:type="dxa"/>
          <w:trHeight w:val="20"/>
        </w:trPr>
        <w:tc>
          <w:tcPr>
            <w:tcW w:w="704" w:type="dxa"/>
            <w:vMerge/>
          </w:tcPr>
          <w:p w14:paraId="5034B6D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1156349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spacing w:val="-2"/>
                <w:w w:val="95"/>
                <w:sz w:val="20"/>
                <w:szCs w:val="20"/>
                <w:lang w:val="en-US"/>
              </w:rPr>
              <w:t>Telephone</w:t>
            </w:r>
            <w:r w:rsidRPr="008E2BB3">
              <w:rPr>
                <w:rFonts w:ascii="Georgia" w:eastAsia="Times New Roman" w:hAnsi="Georgia" w:cs="Times New Roman"/>
                <w:spacing w:val="2"/>
                <w:sz w:val="20"/>
                <w:szCs w:val="20"/>
                <w:lang w:val="en-US"/>
              </w:rPr>
              <w:t xml:space="preserve"> </w:t>
            </w:r>
            <w:r w:rsidRPr="008E2BB3">
              <w:rPr>
                <w:rFonts w:ascii="Georgia" w:eastAsia="Times New Roman" w:hAnsi="Georgia" w:cs="Times New Roman"/>
                <w:spacing w:val="-2"/>
                <w:w w:val="95"/>
                <w:sz w:val="20"/>
                <w:szCs w:val="20"/>
                <w:lang w:val="en-US"/>
              </w:rPr>
              <w:t>number</w:t>
            </w:r>
          </w:p>
        </w:tc>
        <w:tc>
          <w:tcPr>
            <w:tcW w:w="758" w:type="dxa"/>
          </w:tcPr>
          <w:p w14:paraId="332B3A7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1C6F1CB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6DAD230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26264E4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269638F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3A497DB0" w14:textId="77777777" w:rsidTr="005D7D9B">
        <w:trPr>
          <w:gridAfter w:val="1"/>
          <w:wAfter w:w="355" w:type="dxa"/>
          <w:trHeight w:val="20"/>
        </w:trPr>
        <w:tc>
          <w:tcPr>
            <w:tcW w:w="704" w:type="dxa"/>
            <w:vMerge/>
          </w:tcPr>
          <w:p w14:paraId="32738D3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15FE7FF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w w:val="95"/>
                <w:sz w:val="20"/>
                <w:szCs w:val="20"/>
                <w:lang w:val="en-US"/>
              </w:rPr>
              <w:t>Email</w:t>
            </w:r>
            <w:r w:rsidRPr="008E2BB3">
              <w:rPr>
                <w:rFonts w:ascii="Georgia" w:eastAsia="Times New Roman" w:hAnsi="Georgia" w:cs="Times New Roman"/>
                <w:spacing w:val="-7"/>
                <w:w w:val="95"/>
                <w:sz w:val="20"/>
                <w:szCs w:val="20"/>
                <w:lang w:val="en-US"/>
              </w:rPr>
              <w:t xml:space="preserve"> </w:t>
            </w:r>
            <w:r w:rsidRPr="008E2BB3">
              <w:rPr>
                <w:rFonts w:ascii="Georgia" w:eastAsia="Times New Roman" w:hAnsi="Georgia" w:cs="Times New Roman"/>
                <w:spacing w:val="-2"/>
                <w:sz w:val="20"/>
                <w:szCs w:val="20"/>
                <w:lang w:val="en-US"/>
              </w:rPr>
              <w:t>address</w:t>
            </w:r>
          </w:p>
        </w:tc>
        <w:tc>
          <w:tcPr>
            <w:tcW w:w="758" w:type="dxa"/>
          </w:tcPr>
          <w:p w14:paraId="5F808EB5"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61EF9D6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4075741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74F39F19"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412B6EE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10BECAC2" w14:textId="77777777" w:rsidTr="005D7D9B">
        <w:trPr>
          <w:trHeight w:val="20"/>
        </w:trPr>
        <w:tc>
          <w:tcPr>
            <w:tcW w:w="704" w:type="dxa"/>
            <w:vMerge/>
          </w:tcPr>
          <w:p w14:paraId="30679B8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11C5AA8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i/>
                <w:sz w:val="20"/>
                <w:szCs w:val="20"/>
                <w:lang w:val="en-US"/>
              </w:rPr>
            </w:pPr>
            <w:r w:rsidRPr="008E2BB3">
              <w:rPr>
                <w:rFonts w:ascii="Georgia" w:eastAsia="Times New Roman" w:hAnsi="Georgia" w:cs="Times New Roman"/>
                <w:w w:val="95"/>
                <w:sz w:val="20"/>
                <w:szCs w:val="20"/>
                <w:lang w:val="en-US"/>
              </w:rPr>
              <w:t>Occupation</w:t>
            </w:r>
            <w:r w:rsidRPr="008E2BB3">
              <w:rPr>
                <w:rFonts w:ascii="Georgia" w:eastAsia="Times New Roman" w:hAnsi="Georgia" w:cs="Times New Roman"/>
                <w:spacing w:val="-1"/>
                <w:w w:val="95"/>
                <w:sz w:val="20"/>
                <w:szCs w:val="20"/>
                <w:lang w:val="en-US"/>
              </w:rPr>
              <w:t xml:space="preserve"> </w:t>
            </w:r>
            <w:r w:rsidRPr="008E2BB3">
              <w:rPr>
                <w:rFonts w:ascii="Georgia" w:eastAsia="Times New Roman" w:hAnsi="Georgia" w:cs="Times New Roman"/>
                <w:w w:val="95"/>
                <w:sz w:val="20"/>
                <w:szCs w:val="20"/>
                <w:lang w:val="en-US"/>
              </w:rPr>
              <w:t>or</w:t>
            </w:r>
            <w:r w:rsidRPr="008E2BB3">
              <w:rPr>
                <w:rFonts w:ascii="Georgia" w:eastAsia="Times New Roman" w:hAnsi="Georgia" w:cs="Times New Roman"/>
                <w:spacing w:val="-12"/>
                <w:w w:val="95"/>
                <w:sz w:val="20"/>
                <w:szCs w:val="20"/>
                <w:lang w:val="en-US"/>
              </w:rPr>
              <w:t xml:space="preserve"> </w:t>
            </w:r>
            <w:r w:rsidRPr="008E2BB3">
              <w:rPr>
                <w:rFonts w:ascii="Georgia" w:eastAsia="Times New Roman" w:hAnsi="Georgia" w:cs="Times New Roman"/>
                <w:spacing w:val="-2"/>
                <w:w w:val="95"/>
                <w:sz w:val="20"/>
                <w:szCs w:val="20"/>
                <w:lang w:val="en-US"/>
              </w:rPr>
              <w:t>profession</w:t>
            </w:r>
          </w:p>
        </w:tc>
        <w:tc>
          <w:tcPr>
            <w:tcW w:w="758" w:type="dxa"/>
          </w:tcPr>
          <w:p w14:paraId="672B26B9"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7D797DD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38DCA95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045A717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1CBF8E7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355" w:type="dxa"/>
          </w:tcPr>
          <w:p w14:paraId="7BC83EF8" w14:textId="0CBEF6D1" w:rsidR="008E2BB3" w:rsidRPr="008E2BB3" w:rsidRDefault="009C4CC4">
            <w:r>
              <w:tab/>
            </w:r>
            <w:r>
              <w:tab/>
            </w:r>
          </w:p>
        </w:tc>
      </w:tr>
      <w:tr w:rsidR="008E2BB3" w:rsidRPr="008E2BB3" w14:paraId="33252C78" w14:textId="77777777" w:rsidTr="005D7D9B">
        <w:trPr>
          <w:gridAfter w:val="1"/>
          <w:wAfter w:w="355" w:type="dxa"/>
          <w:trHeight w:val="20"/>
        </w:trPr>
        <w:tc>
          <w:tcPr>
            <w:tcW w:w="9815" w:type="dxa"/>
            <w:gridSpan w:val="7"/>
            <w:shd w:val="clear" w:color="auto" w:fill="D9D9D9"/>
          </w:tcPr>
          <w:p w14:paraId="4C24999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F22325F" w14:textId="77777777" w:rsidTr="005D7D9B">
        <w:trPr>
          <w:gridAfter w:val="1"/>
          <w:wAfter w:w="355" w:type="dxa"/>
          <w:trHeight w:val="20"/>
        </w:trPr>
        <w:tc>
          <w:tcPr>
            <w:tcW w:w="704" w:type="dxa"/>
            <w:vMerge w:val="restart"/>
          </w:tcPr>
          <w:p w14:paraId="3427BFA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2.</w:t>
            </w:r>
          </w:p>
        </w:tc>
        <w:tc>
          <w:tcPr>
            <w:tcW w:w="1643" w:type="dxa"/>
          </w:tcPr>
          <w:p w14:paraId="73F11FA5"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5"/>
                <w:sz w:val="20"/>
                <w:szCs w:val="20"/>
                <w:lang w:val="en-US"/>
              </w:rPr>
              <w:t>Full</w:t>
            </w:r>
            <w:r w:rsidRPr="008E2BB3">
              <w:rPr>
                <w:rFonts w:ascii="Georgia" w:eastAsia="Times New Roman" w:hAnsi="Georgia" w:cs="Times New Roman"/>
                <w:spacing w:val="-5"/>
                <w:w w:val="95"/>
                <w:sz w:val="20"/>
                <w:szCs w:val="20"/>
                <w:lang w:val="en-US"/>
              </w:rPr>
              <w:t xml:space="preserve"> </w:t>
            </w:r>
            <w:r w:rsidRPr="008E2BB3">
              <w:rPr>
                <w:rFonts w:ascii="Georgia" w:eastAsia="Times New Roman" w:hAnsi="Georgia" w:cs="Times New Roman"/>
                <w:spacing w:val="-4"/>
                <w:sz w:val="20"/>
                <w:szCs w:val="20"/>
                <w:lang w:val="en-US"/>
              </w:rPr>
              <w:t>Name</w:t>
            </w:r>
          </w:p>
        </w:tc>
        <w:tc>
          <w:tcPr>
            <w:tcW w:w="758" w:type="dxa"/>
          </w:tcPr>
          <w:p w14:paraId="0457E7F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val="restart"/>
          </w:tcPr>
          <w:p w14:paraId="3B69CAB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r w:rsidRPr="008E2BB3">
              <w:rPr>
                <w:rFonts w:ascii="Georgia" w:eastAsia="Times New Roman" w:hAnsi="Georgia" w:cs="Times New Roman"/>
                <w:spacing w:val="-2"/>
                <w:sz w:val="20"/>
                <w:szCs w:val="20"/>
                <w:lang w:val="en-US"/>
              </w:rPr>
              <w:t>Directly-----------</w:t>
            </w:r>
            <w:r w:rsidRPr="008E2BB3">
              <w:rPr>
                <w:rFonts w:ascii="Georgia" w:eastAsia="Times New Roman" w:hAnsi="Georgia" w:cs="Times New Roman"/>
                <w:sz w:val="20"/>
                <w:szCs w:val="20"/>
                <w:lang w:val="en-US"/>
              </w:rPr>
              <w:tab/>
              <w:t>%</w:t>
            </w:r>
            <w:r w:rsidRPr="008E2BB3">
              <w:rPr>
                <w:rFonts w:ascii="Georgia" w:eastAsia="Times New Roman" w:hAnsi="Georgia" w:cs="Times New Roman"/>
                <w:spacing w:val="-5"/>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2"/>
                <w:sz w:val="20"/>
                <w:szCs w:val="20"/>
                <w:lang w:val="en-US"/>
              </w:rPr>
              <w:t xml:space="preserve"> shares </w:t>
            </w:r>
          </w:p>
          <w:p w14:paraId="649290D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p>
          <w:p w14:paraId="65CC6BF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p>
          <w:p w14:paraId="6E55C77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r w:rsidRPr="008E2BB3">
              <w:rPr>
                <w:rFonts w:ascii="Georgia" w:eastAsia="Times New Roman" w:hAnsi="Georgia" w:cs="Times New Roman"/>
                <w:spacing w:val="-2"/>
                <w:sz w:val="20"/>
                <w:szCs w:val="20"/>
                <w:lang w:val="en-US"/>
              </w:rPr>
              <w:t>Indirectly----------</w:t>
            </w:r>
            <w:r w:rsidRPr="008E2BB3">
              <w:rPr>
                <w:rFonts w:ascii="Georgia" w:eastAsia="Times New Roman" w:hAnsi="Georgia" w:cs="Times New Roman"/>
                <w:sz w:val="20"/>
                <w:szCs w:val="20"/>
                <w:lang w:val="en-US"/>
              </w:rPr>
              <w:tab/>
              <w:t>%</w:t>
            </w:r>
            <w:r w:rsidRPr="008E2BB3">
              <w:rPr>
                <w:rFonts w:ascii="Georgia" w:eastAsia="Times New Roman" w:hAnsi="Georgia" w:cs="Times New Roman"/>
                <w:spacing w:val="-5"/>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2"/>
                <w:sz w:val="20"/>
                <w:szCs w:val="20"/>
                <w:lang w:val="en-US"/>
              </w:rPr>
              <w:t xml:space="preserve"> shares</w:t>
            </w:r>
          </w:p>
        </w:tc>
        <w:tc>
          <w:tcPr>
            <w:tcW w:w="1417" w:type="dxa"/>
            <w:vMerge w:val="restart"/>
          </w:tcPr>
          <w:p w14:paraId="6BD285B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r w:rsidRPr="008E2BB3">
              <w:rPr>
                <w:rFonts w:ascii="Georgia" w:eastAsia="Times New Roman" w:hAnsi="Georgia" w:cs="Times New Roman"/>
                <w:spacing w:val="-2"/>
                <w:sz w:val="20"/>
                <w:szCs w:val="20"/>
                <w:lang w:val="en-US"/>
              </w:rPr>
              <w:t>Directly</w:t>
            </w:r>
            <w:r w:rsidRPr="008E2BB3">
              <w:rPr>
                <w:rFonts w:ascii="Georgia" w:eastAsia="Times New Roman" w:hAnsi="Georgia" w:cs="Times New Roman"/>
                <w:sz w:val="20"/>
                <w:szCs w:val="20"/>
                <w:lang w:val="en-US"/>
              </w:rPr>
              <w:t>…………….%</w:t>
            </w:r>
            <w:r w:rsidRPr="008E2BB3">
              <w:rPr>
                <w:rFonts w:ascii="Georgia" w:eastAsia="Times New Roman" w:hAnsi="Georgia" w:cs="Times New Roman"/>
                <w:spacing w:val="-13"/>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13"/>
                <w:sz w:val="20"/>
                <w:szCs w:val="20"/>
                <w:lang w:val="en-US"/>
              </w:rPr>
              <w:t xml:space="preserve"> </w:t>
            </w:r>
            <w:r w:rsidRPr="008E2BB3">
              <w:rPr>
                <w:rFonts w:ascii="Georgia" w:eastAsia="Times New Roman" w:hAnsi="Georgia" w:cs="Times New Roman"/>
                <w:sz w:val="20"/>
                <w:szCs w:val="20"/>
                <w:lang w:val="en-US"/>
              </w:rPr>
              <w:t>voting</w:t>
            </w:r>
            <w:r w:rsidRPr="008E2BB3">
              <w:rPr>
                <w:rFonts w:ascii="Georgia" w:eastAsia="Times New Roman" w:hAnsi="Georgia" w:cs="Times New Roman"/>
                <w:spacing w:val="-7"/>
                <w:sz w:val="20"/>
                <w:szCs w:val="20"/>
                <w:lang w:val="en-US"/>
              </w:rPr>
              <w:t xml:space="preserve"> </w:t>
            </w:r>
            <w:r w:rsidRPr="008E2BB3">
              <w:rPr>
                <w:rFonts w:ascii="Georgia" w:eastAsia="Times New Roman" w:hAnsi="Georgia" w:cs="Times New Roman"/>
                <w:spacing w:val="-2"/>
                <w:sz w:val="20"/>
                <w:szCs w:val="20"/>
                <w:lang w:val="en-US"/>
              </w:rPr>
              <w:t>rights</w:t>
            </w:r>
          </w:p>
          <w:p w14:paraId="0661653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pacing w:val="-2"/>
                <w:sz w:val="20"/>
                <w:szCs w:val="20"/>
                <w:lang w:val="en-US"/>
              </w:rPr>
            </w:pPr>
          </w:p>
          <w:p w14:paraId="6175132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r w:rsidRPr="008E2BB3">
              <w:rPr>
                <w:rFonts w:ascii="Georgia" w:eastAsia="Times New Roman" w:hAnsi="Georgia" w:cs="Times New Roman"/>
                <w:spacing w:val="-2"/>
                <w:sz w:val="20"/>
                <w:szCs w:val="20"/>
                <w:lang w:val="en-US"/>
              </w:rPr>
              <w:t>Indirectly----------</w:t>
            </w:r>
            <w:r w:rsidRPr="008E2BB3">
              <w:rPr>
                <w:rFonts w:ascii="Georgia" w:eastAsia="Times New Roman" w:hAnsi="Georgia" w:cs="Times New Roman"/>
                <w:sz w:val="20"/>
                <w:szCs w:val="20"/>
                <w:lang w:val="en-US"/>
              </w:rPr>
              <w:t>%</w:t>
            </w:r>
            <w:r w:rsidRPr="008E2BB3">
              <w:rPr>
                <w:rFonts w:ascii="Georgia" w:eastAsia="Times New Roman" w:hAnsi="Georgia" w:cs="Times New Roman"/>
                <w:spacing w:val="-13"/>
                <w:sz w:val="20"/>
                <w:szCs w:val="20"/>
                <w:lang w:val="en-US"/>
              </w:rPr>
              <w:t xml:space="preserve"> </w:t>
            </w:r>
            <w:r w:rsidRPr="008E2BB3">
              <w:rPr>
                <w:rFonts w:ascii="Georgia" w:eastAsia="Times New Roman" w:hAnsi="Georgia" w:cs="Times New Roman"/>
                <w:sz w:val="20"/>
                <w:szCs w:val="20"/>
                <w:lang w:val="en-US"/>
              </w:rPr>
              <w:t>of</w:t>
            </w:r>
            <w:r w:rsidRPr="008E2BB3">
              <w:rPr>
                <w:rFonts w:ascii="Georgia" w:eastAsia="Times New Roman" w:hAnsi="Georgia" w:cs="Times New Roman"/>
                <w:spacing w:val="-9"/>
                <w:sz w:val="20"/>
                <w:szCs w:val="20"/>
                <w:lang w:val="en-US"/>
              </w:rPr>
              <w:t xml:space="preserve"> </w:t>
            </w:r>
            <w:r w:rsidRPr="008E2BB3">
              <w:rPr>
                <w:rFonts w:ascii="Georgia" w:eastAsia="Times New Roman" w:hAnsi="Georgia" w:cs="Times New Roman"/>
                <w:sz w:val="20"/>
                <w:szCs w:val="20"/>
                <w:lang w:val="en-US"/>
              </w:rPr>
              <w:t>voting</w:t>
            </w:r>
            <w:r w:rsidRPr="008E2BB3">
              <w:rPr>
                <w:rFonts w:ascii="Georgia" w:eastAsia="Times New Roman" w:hAnsi="Georgia" w:cs="Times New Roman"/>
                <w:spacing w:val="-6"/>
                <w:sz w:val="20"/>
                <w:szCs w:val="20"/>
                <w:lang w:val="en-US"/>
              </w:rPr>
              <w:t xml:space="preserve"> </w:t>
            </w:r>
            <w:r w:rsidRPr="008E2BB3">
              <w:rPr>
                <w:rFonts w:ascii="Georgia" w:eastAsia="Times New Roman" w:hAnsi="Georgia" w:cs="Times New Roman"/>
                <w:spacing w:val="-2"/>
                <w:sz w:val="20"/>
                <w:szCs w:val="20"/>
                <w:lang w:val="en-US"/>
              </w:rPr>
              <w:t>rights</w:t>
            </w:r>
          </w:p>
        </w:tc>
        <w:tc>
          <w:tcPr>
            <w:tcW w:w="2343" w:type="dxa"/>
            <w:vMerge w:val="restart"/>
          </w:tcPr>
          <w:p w14:paraId="636C71AB" w14:textId="77777777" w:rsidR="008E2BB3" w:rsidRPr="008E2BB3" w:rsidRDefault="008E2BB3" w:rsidP="008E2BB3">
            <w:pPr>
              <w:widowControl w:val="0"/>
              <w:numPr>
                <w:ilvl w:val="0"/>
                <w:numId w:val="94"/>
              </w:numPr>
              <w:autoSpaceDE w:val="0"/>
              <w:autoSpaceDN w:val="0"/>
              <w:spacing w:after="0" w:line="240" w:lineRule="auto"/>
              <w:ind w:left="170" w:hanging="180"/>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Having the right to appoint a majority of the board of the directors or an equivalent governing body of the Tenderer: Yes -----No----</w:t>
            </w:r>
          </w:p>
          <w:p w14:paraId="5251974B" w14:textId="75D2FD81" w:rsidR="008E2BB3" w:rsidRPr="008E2BB3" w:rsidRDefault="008E2BB3" w:rsidP="00E87337">
            <w:pPr>
              <w:widowControl w:val="0"/>
              <w:numPr>
                <w:ilvl w:val="0"/>
                <w:numId w:val="94"/>
              </w:numPr>
              <w:tabs>
                <w:tab w:val="clear" w:pos="720"/>
              </w:tabs>
              <w:autoSpaceDE w:val="0"/>
              <w:autoSpaceDN w:val="0"/>
              <w:spacing w:after="0" w:line="240" w:lineRule="auto"/>
              <w:ind w:left="170" w:hanging="180"/>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Is this right held directly</w:t>
            </w:r>
            <w:r w:rsidR="00E87337">
              <w:rPr>
                <w:rFonts w:ascii="Georgia" w:eastAsia="Times New Roman" w:hAnsi="Georgia" w:cs="Times New Roman"/>
                <w:color w:val="000000"/>
                <w:sz w:val="20"/>
                <w:szCs w:val="20"/>
                <w:lang w:val="en-US"/>
              </w:rPr>
              <w:t xml:space="preserve"> </w:t>
            </w:r>
            <w:r w:rsidRPr="008E2BB3">
              <w:rPr>
                <w:rFonts w:ascii="Georgia" w:eastAsia="Times New Roman" w:hAnsi="Georgia" w:cs="Times New Roman"/>
                <w:color w:val="000000"/>
                <w:sz w:val="20"/>
                <w:szCs w:val="20"/>
                <w:lang w:val="en-US"/>
              </w:rPr>
              <w:t>or indirectly?:</w:t>
            </w:r>
          </w:p>
          <w:p w14:paraId="1F2600D9" w14:textId="77777777" w:rsidR="008E2BB3" w:rsidRPr="008E2BB3" w:rsidRDefault="008E2BB3" w:rsidP="008E2BB3">
            <w:pPr>
              <w:spacing w:after="0" w:line="240" w:lineRule="auto"/>
              <w:ind w:left="170"/>
              <w:jc w:val="both"/>
              <w:textAlignment w:val="baseline"/>
              <w:rPr>
                <w:rFonts w:ascii="Georgia" w:eastAsia="Times New Roman" w:hAnsi="Georgia" w:cs="Times New Roman"/>
                <w:color w:val="000000"/>
                <w:sz w:val="20"/>
                <w:szCs w:val="20"/>
                <w:lang w:val="en-US"/>
              </w:rPr>
            </w:pPr>
          </w:p>
          <w:p w14:paraId="0FFB4E31" w14:textId="77777777" w:rsidR="008E2BB3" w:rsidRPr="008E2BB3" w:rsidRDefault="008E2BB3" w:rsidP="008E2BB3">
            <w:pPr>
              <w:spacing w:after="0" w:line="240" w:lineRule="auto"/>
              <w:ind w:left="170"/>
              <w:jc w:val="both"/>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 xml:space="preserve"> Direct………………… </w:t>
            </w:r>
          </w:p>
          <w:p w14:paraId="36F35A9C" w14:textId="77777777" w:rsidR="008E2BB3" w:rsidRPr="008E2BB3" w:rsidRDefault="008E2BB3" w:rsidP="008E2BB3">
            <w:pPr>
              <w:spacing w:after="0" w:line="240" w:lineRule="auto"/>
              <w:ind w:left="170"/>
              <w:jc w:val="both"/>
              <w:textAlignment w:val="baseline"/>
              <w:rPr>
                <w:rFonts w:ascii="Georgia" w:eastAsia="Times New Roman" w:hAnsi="Georgia" w:cs="Times New Roman"/>
                <w:color w:val="000000"/>
                <w:sz w:val="20"/>
                <w:szCs w:val="20"/>
                <w:lang w:val="en-US"/>
              </w:rPr>
            </w:pPr>
          </w:p>
          <w:p w14:paraId="30E7DDFA" w14:textId="6424DC1B" w:rsidR="008E2BB3" w:rsidRPr="008E2BB3" w:rsidRDefault="007E1AB5" w:rsidP="008E2BB3">
            <w:pPr>
              <w:spacing w:after="0" w:line="240" w:lineRule="auto"/>
              <w:ind w:left="170"/>
              <w:jc w:val="both"/>
              <w:textAlignment w:val="baseline"/>
              <w:rPr>
                <w:rFonts w:ascii="Georgia" w:eastAsia="Times New Roman" w:hAnsi="Georgia" w:cs="Times New Roman"/>
                <w:color w:val="000000"/>
                <w:sz w:val="20"/>
                <w:szCs w:val="20"/>
                <w:lang w:val="en-US"/>
              </w:rPr>
            </w:pPr>
            <w:r>
              <w:rPr>
                <w:rFonts w:ascii="Georgia" w:eastAsia="Times New Roman" w:hAnsi="Georgia" w:cs="Times New Roman"/>
                <w:color w:val="000000"/>
                <w:sz w:val="20"/>
                <w:szCs w:val="20"/>
                <w:lang w:val="en-US"/>
              </w:rPr>
              <w:t xml:space="preserve"> Indirect………………</w:t>
            </w:r>
          </w:p>
          <w:p w14:paraId="4A3B885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val="restart"/>
          </w:tcPr>
          <w:p w14:paraId="68EAB7F0" w14:textId="77777777" w:rsidR="008E2BB3" w:rsidRPr="008E2BB3" w:rsidRDefault="008E2BB3" w:rsidP="008E2BB3">
            <w:pPr>
              <w:widowControl w:val="0"/>
              <w:numPr>
                <w:ilvl w:val="0"/>
                <w:numId w:val="95"/>
              </w:numPr>
              <w:autoSpaceDE w:val="0"/>
              <w:autoSpaceDN w:val="0"/>
              <w:spacing w:after="0" w:line="240" w:lineRule="auto"/>
              <w:ind w:left="170" w:hanging="180"/>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spacing w:val="-2"/>
                <w:sz w:val="20"/>
                <w:szCs w:val="20"/>
                <w:lang w:val="en-US"/>
              </w:rPr>
              <w:t>Exercises</w:t>
            </w:r>
            <w:r w:rsidRPr="008E2BB3">
              <w:rPr>
                <w:rFonts w:ascii="Georgia" w:eastAsia="Times New Roman" w:hAnsi="Georgia" w:cs="Times New Roman"/>
                <w:sz w:val="20"/>
                <w:szCs w:val="20"/>
                <w:lang w:val="en-US"/>
              </w:rPr>
              <w:t xml:space="preserve"> </w:t>
            </w:r>
            <w:r w:rsidRPr="008E2BB3">
              <w:rPr>
                <w:rFonts w:ascii="Georgia" w:eastAsia="Times New Roman" w:hAnsi="Georgia" w:cs="Times New Roman"/>
                <w:spacing w:val="-2"/>
                <w:sz w:val="20"/>
                <w:szCs w:val="20"/>
                <w:lang w:val="en-US"/>
              </w:rPr>
              <w:t>significant</w:t>
            </w:r>
            <w:r w:rsidRPr="008E2BB3">
              <w:rPr>
                <w:rFonts w:ascii="Georgia" w:eastAsia="Times New Roman" w:hAnsi="Georgia" w:cs="Times New Roman"/>
                <w:sz w:val="20"/>
                <w:szCs w:val="20"/>
                <w:lang w:val="en-US"/>
              </w:rPr>
              <w:t xml:space="preserve"> </w:t>
            </w:r>
            <w:r w:rsidRPr="008E2BB3">
              <w:rPr>
                <w:rFonts w:ascii="Georgia" w:eastAsia="Times New Roman" w:hAnsi="Georgia" w:cs="Times New Roman"/>
                <w:spacing w:val="-2"/>
                <w:sz w:val="20"/>
                <w:szCs w:val="20"/>
                <w:lang w:val="en-US"/>
              </w:rPr>
              <w:t xml:space="preserve">influence </w:t>
            </w:r>
            <w:r w:rsidRPr="008E2BB3">
              <w:rPr>
                <w:rFonts w:ascii="Georgia" w:eastAsia="Times New Roman" w:hAnsi="Georgia" w:cs="Times New Roman"/>
                <w:spacing w:val="-8"/>
                <w:sz w:val="20"/>
                <w:szCs w:val="20"/>
                <w:lang w:val="en-US"/>
              </w:rPr>
              <w:t xml:space="preserve">or </w:t>
            </w:r>
            <w:r w:rsidRPr="008E2BB3">
              <w:rPr>
                <w:rFonts w:ascii="Georgia" w:eastAsia="Times New Roman" w:hAnsi="Georgia" w:cs="Times New Roman"/>
                <w:sz w:val="20"/>
                <w:szCs w:val="20"/>
                <w:lang w:val="en-US"/>
              </w:rPr>
              <w:t>control over the</w:t>
            </w:r>
            <w:r w:rsidRPr="008E2BB3">
              <w:rPr>
                <w:rFonts w:ascii="Georgia" w:eastAsia="Times New Roman" w:hAnsi="Georgia" w:cs="Times New Roman"/>
                <w:spacing w:val="-5"/>
                <w:sz w:val="20"/>
                <w:szCs w:val="20"/>
                <w:lang w:val="en-US"/>
              </w:rPr>
              <w:t xml:space="preserve"> Company </w:t>
            </w:r>
            <w:r w:rsidRPr="008E2BB3">
              <w:rPr>
                <w:rFonts w:ascii="Georgia" w:eastAsia="Times New Roman" w:hAnsi="Georgia" w:cs="Times New Roman"/>
                <w:color w:val="000000"/>
                <w:sz w:val="20"/>
                <w:szCs w:val="20"/>
                <w:lang w:val="en-US"/>
              </w:rPr>
              <w:t>body of the</w:t>
            </w:r>
            <w:r w:rsidRPr="008E2BB3">
              <w:rPr>
                <w:rFonts w:ascii="Georgia" w:eastAsia="Times New Roman" w:hAnsi="Georgia" w:cs="Times New Roman"/>
                <w:spacing w:val="-5"/>
                <w:sz w:val="20"/>
                <w:szCs w:val="20"/>
                <w:lang w:val="en-US"/>
              </w:rPr>
              <w:t xml:space="preserve"> Company (tenderer</w:t>
            </w:r>
            <w:r w:rsidRPr="008E2BB3">
              <w:rPr>
                <w:rFonts w:ascii="Georgia" w:eastAsia="Times New Roman" w:hAnsi="Georgia" w:cs="Times New Roman"/>
                <w:b/>
                <w:spacing w:val="-5"/>
                <w:sz w:val="20"/>
                <w:szCs w:val="20"/>
                <w:lang w:val="en-US"/>
              </w:rPr>
              <w:t>)</w:t>
            </w:r>
            <w:r w:rsidRPr="008E2BB3">
              <w:rPr>
                <w:rFonts w:ascii="Georgia" w:eastAsia="Times New Roman" w:hAnsi="Georgia" w:cs="Times New Roman"/>
                <w:color w:val="000000"/>
                <w:sz w:val="20"/>
                <w:szCs w:val="20"/>
                <w:lang w:val="en-US"/>
              </w:rPr>
              <w:t xml:space="preserve"> </w:t>
            </w:r>
          </w:p>
          <w:p w14:paraId="0F9F6AD3" w14:textId="77777777" w:rsidR="008E2BB3" w:rsidRPr="008E2BB3" w:rsidRDefault="008E2BB3" w:rsidP="008E2BB3">
            <w:pPr>
              <w:spacing w:after="0" w:line="240" w:lineRule="auto"/>
              <w:ind w:left="90"/>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 xml:space="preserve"> Yes -----No----</w:t>
            </w:r>
          </w:p>
          <w:p w14:paraId="71D1E50F" w14:textId="77777777" w:rsidR="008E2BB3" w:rsidRPr="008E2BB3" w:rsidRDefault="008E2BB3" w:rsidP="008E2BB3">
            <w:pPr>
              <w:spacing w:after="0" w:line="240" w:lineRule="auto"/>
              <w:ind w:left="90"/>
              <w:textAlignment w:val="baseline"/>
              <w:rPr>
                <w:rFonts w:ascii="Georgia" w:eastAsia="Times New Roman" w:hAnsi="Georgia" w:cs="Times New Roman"/>
                <w:color w:val="000000"/>
                <w:sz w:val="20"/>
                <w:szCs w:val="20"/>
                <w:lang w:val="en-US"/>
              </w:rPr>
            </w:pPr>
          </w:p>
          <w:p w14:paraId="1C4D6A6F" w14:textId="77777777" w:rsidR="008E2BB3" w:rsidRPr="008E2BB3" w:rsidRDefault="008E2BB3" w:rsidP="008E2BB3">
            <w:pPr>
              <w:widowControl w:val="0"/>
              <w:numPr>
                <w:ilvl w:val="0"/>
                <w:numId w:val="95"/>
              </w:numPr>
              <w:autoSpaceDE w:val="0"/>
              <w:autoSpaceDN w:val="0"/>
              <w:spacing w:after="0" w:line="240" w:lineRule="auto"/>
              <w:ind w:left="170" w:hanging="180"/>
              <w:textAlignment w:val="baseline"/>
              <w:rPr>
                <w:rFonts w:ascii="Georgia" w:eastAsia="Times New Roman" w:hAnsi="Georgia" w:cs="Times New Roman"/>
                <w:color w:val="000000"/>
                <w:sz w:val="20"/>
                <w:szCs w:val="20"/>
                <w:lang w:val="en-US"/>
              </w:rPr>
            </w:pPr>
            <w:r w:rsidRPr="008E2BB3">
              <w:rPr>
                <w:rFonts w:ascii="Georgia" w:eastAsia="Times New Roman" w:hAnsi="Georgia" w:cs="Times New Roman"/>
                <w:color w:val="000000"/>
                <w:sz w:val="20"/>
                <w:szCs w:val="20"/>
                <w:lang w:val="en-US"/>
              </w:rPr>
              <w:t>Is this influence or control exercised directly or indirectly?</w:t>
            </w:r>
          </w:p>
          <w:p w14:paraId="60F8F312" w14:textId="77777777" w:rsidR="008E2BB3" w:rsidRPr="008E2BB3" w:rsidRDefault="008E2BB3" w:rsidP="008E2BB3">
            <w:pPr>
              <w:spacing w:after="0" w:line="240" w:lineRule="auto"/>
              <w:ind w:left="170"/>
              <w:textAlignment w:val="baseline"/>
              <w:rPr>
                <w:rFonts w:ascii="Georgia" w:eastAsia="Times New Roman" w:hAnsi="Georgia" w:cs="Times New Roman"/>
                <w:color w:val="000000"/>
                <w:sz w:val="20"/>
                <w:szCs w:val="20"/>
                <w:lang w:val="en-US"/>
              </w:rPr>
            </w:pPr>
          </w:p>
          <w:p w14:paraId="4991F612" w14:textId="1FBAC644" w:rsidR="008E2BB3" w:rsidRPr="008E2BB3" w:rsidRDefault="00676344" w:rsidP="008E2BB3">
            <w:pPr>
              <w:spacing w:after="0" w:line="240" w:lineRule="auto"/>
              <w:textAlignment w:val="baseline"/>
              <w:rPr>
                <w:rFonts w:ascii="Georgia" w:eastAsia="Times New Roman" w:hAnsi="Georgia" w:cs="Times New Roman"/>
                <w:color w:val="000000"/>
                <w:sz w:val="20"/>
                <w:szCs w:val="20"/>
                <w:lang w:val="en-US"/>
              </w:rPr>
            </w:pPr>
            <w:r>
              <w:rPr>
                <w:rFonts w:ascii="Georgia" w:eastAsia="Times New Roman" w:hAnsi="Georgia" w:cs="Times New Roman"/>
                <w:color w:val="000000"/>
                <w:sz w:val="20"/>
                <w:szCs w:val="20"/>
                <w:lang w:val="en-US"/>
              </w:rPr>
              <w:t>Direct…………</w:t>
            </w:r>
          </w:p>
          <w:p w14:paraId="7F99E607" w14:textId="77777777" w:rsidR="008E2BB3" w:rsidRPr="008E2BB3" w:rsidRDefault="008E2BB3" w:rsidP="008E2BB3">
            <w:pPr>
              <w:spacing w:after="0" w:line="240" w:lineRule="auto"/>
              <w:ind w:left="170"/>
              <w:textAlignment w:val="baseline"/>
              <w:rPr>
                <w:rFonts w:ascii="Georgia" w:eastAsia="Times New Roman" w:hAnsi="Georgia" w:cs="Times New Roman"/>
                <w:color w:val="000000"/>
                <w:sz w:val="20"/>
                <w:szCs w:val="20"/>
                <w:lang w:val="en-US"/>
              </w:rPr>
            </w:pPr>
          </w:p>
          <w:p w14:paraId="4E1AA469" w14:textId="091C3999" w:rsidR="008E2BB3" w:rsidRPr="008E2BB3" w:rsidRDefault="00E0119C" w:rsidP="008E2BB3">
            <w:pPr>
              <w:widowControl w:val="0"/>
              <w:autoSpaceDE w:val="0"/>
              <w:autoSpaceDN w:val="0"/>
              <w:spacing w:before="60" w:after="60" w:line="240" w:lineRule="auto"/>
              <w:rPr>
                <w:rFonts w:ascii="Georgia" w:eastAsia="Times New Roman" w:hAnsi="Georgia" w:cs="Times New Roman"/>
                <w:sz w:val="20"/>
                <w:szCs w:val="20"/>
                <w:lang w:val="en-US"/>
              </w:rPr>
            </w:pPr>
            <w:r>
              <w:rPr>
                <w:rFonts w:ascii="Georgia" w:eastAsia="Times New Roman" w:hAnsi="Georgia" w:cs="Times New Roman"/>
                <w:color w:val="000000"/>
                <w:sz w:val="20"/>
                <w:szCs w:val="20"/>
                <w:lang w:val="en-US"/>
              </w:rPr>
              <w:t xml:space="preserve"> Indirect………</w:t>
            </w:r>
          </w:p>
        </w:tc>
      </w:tr>
      <w:tr w:rsidR="008E2BB3" w:rsidRPr="008E2BB3" w14:paraId="615DD593" w14:textId="77777777" w:rsidTr="005D7D9B">
        <w:trPr>
          <w:gridAfter w:val="1"/>
          <w:wAfter w:w="355" w:type="dxa"/>
          <w:trHeight w:val="20"/>
        </w:trPr>
        <w:tc>
          <w:tcPr>
            <w:tcW w:w="704" w:type="dxa"/>
            <w:vMerge/>
          </w:tcPr>
          <w:p w14:paraId="0DF36BB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4E78E3A3" w14:textId="77777777" w:rsidR="008E2BB3" w:rsidRPr="008E2BB3" w:rsidRDefault="008E2BB3" w:rsidP="008E2BB3">
            <w:pPr>
              <w:widowControl w:val="0"/>
              <w:tabs>
                <w:tab w:val="left" w:pos="924"/>
                <w:tab w:val="left" w:pos="2247"/>
                <w:tab w:val="left" w:pos="3403"/>
              </w:tabs>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spacing w:val="-2"/>
                <w:sz w:val="20"/>
                <w:szCs w:val="20"/>
                <w:lang w:val="en-US"/>
              </w:rPr>
              <w:t xml:space="preserve">National </w:t>
            </w:r>
            <w:r w:rsidRPr="008E2BB3">
              <w:rPr>
                <w:rFonts w:ascii="Georgia" w:eastAsia="Times New Roman" w:hAnsi="Georgia" w:cs="Times New Roman"/>
                <w:w w:val="95"/>
                <w:sz w:val="20"/>
                <w:szCs w:val="20"/>
                <w:lang w:val="en-US"/>
              </w:rPr>
              <w:t>identity</w:t>
            </w:r>
            <w:r w:rsidRPr="008E2BB3">
              <w:rPr>
                <w:rFonts w:ascii="Georgia" w:eastAsia="Times New Roman" w:hAnsi="Georgia" w:cs="Times New Roman"/>
                <w:spacing w:val="-2"/>
                <w:w w:val="95"/>
                <w:sz w:val="20"/>
                <w:szCs w:val="20"/>
                <w:lang w:val="en-US"/>
              </w:rPr>
              <w:t xml:space="preserve"> </w:t>
            </w:r>
            <w:r w:rsidRPr="008E2BB3">
              <w:rPr>
                <w:rFonts w:ascii="Georgia" w:eastAsia="Times New Roman" w:hAnsi="Georgia" w:cs="Times New Roman"/>
                <w:w w:val="95"/>
                <w:sz w:val="20"/>
                <w:szCs w:val="20"/>
                <w:lang w:val="en-US"/>
              </w:rPr>
              <w:t>card</w:t>
            </w:r>
            <w:r w:rsidRPr="008E2BB3">
              <w:rPr>
                <w:rFonts w:ascii="Georgia" w:eastAsia="Times New Roman" w:hAnsi="Georgia" w:cs="Times New Roman"/>
                <w:spacing w:val="-6"/>
                <w:w w:val="95"/>
                <w:sz w:val="20"/>
                <w:szCs w:val="20"/>
                <w:lang w:val="en-US"/>
              </w:rPr>
              <w:t xml:space="preserve"> </w:t>
            </w:r>
            <w:r w:rsidRPr="008E2BB3">
              <w:rPr>
                <w:rFonts w:ascii="Georgia" w:eastAsia="Times New Roman" w:hAnsi="Georgia" w:cs="Times New Roman"/>
                <w:w w:val="95"/>
                <w:sz w:val="20"/>
                <w:szCs w:val="20"/>
                <w:lang w:val="en-US"/>
              </w:rPr>
              <w:t>number</w:t>
            </w:r>
            <w:r w:rsidRPr="008E2BB3">
              <w:rPr>
                <w:rFonts w:ascii="Georgia" w:eastAsia="Times New Roman" w:hAnsi="Georgia" w:cs="Times New Roman"/>
                <w:spacing w:val="-4"/>
                <w:w w:val="95"/>
                <w:sz w:val="20"/>
                <w:szCs w:val="20"/>
                <w:lang w:val="en-US"/>
              </w:rPr>
              <w:t xml:space="preserve"> </w:t>
            </w:r>
            <w:r w:rsidRPr="008E2BB3">
              <w:rPr>
                <w:rFonts w:ascii="Georgia" w:eastAsia="Times New Roman" w:hAnsi="Georgia" w:cs="Times New Roman"/>
                <w:w w:val="95"/>
                <w:sz w:val="20"/>
                <w:szCs w:val="20"/>
                <w:lang w:val="en-US"/>
              </w:rPr>
              <w:t>or</w:t>
            </w:r>
            <w:r w:rsidRPr="008E2BB3">
              <w:rPr>
                <w:rFonts w:ascii="Georgia" w:eastAsia="Times New Roman" w:hAnsi="Georgia" w:cs="Times New Roman"/>
                <w:spacing w:val="-10"/>
                <w:w w:val="95"/>
                <w:sz w:val="20"/>
                <w:szCs w:val="20"/>
                <w:lang w:val="en-US"/>
              </w:rPr>
              <w:t xml:space="preserve"> </w:t>
            </w:r>
            <w:r w:rsidRPr="008E2BB3">
              <w:rPr>
                <w:rFonts w:ascii="Georgia" w:eastAsia="Times New Roman" w:hAnsi="Georgia" w:cs="Times New Roman"/>
                <w:w w:val="95"/>
                <w:sz w:val="20"/>
                <w:szCs w:val="20"/>
                <w:lang w:val="en-US"/>
              </w:rPr>
              <w:t>Passport</w:t>
            </w:r>
            <w:r w:rsidRPr="008E2BB3">
              <w:rPr>
                <w:rFonts w:ascii="Georgia" w:eastAsia="Times New Roman" w:hAnsi="Georgia" w:cs="Times New Roman"/>
                <w:sz w:val="20"/>
                <w:szCs w:val="20"/>
                <w:lang w:val="en-US"/>
              </w:rPr>
              <w:t xml:space="preserve"> </w:t>
            </w:r>
            <w:r w:rsidRPr="008E2BB3">
              <w:rPr>
                <w:rFonts w:ascii="Georgia" w:eastAsia="Times New Roman" w:hAnsi="Georgia" w:cs="Times New Roman"/>
                <w:spacing w:val="-2"/>
                <w:w w:val="95"/>
                <w:sz w:val="20"/>
                <w:szCs w:val="20"/>
                <w:lang w:val="en-US"/>
              </w:rPr>
              <w:t>number</w:t>
            </w:r>
          </w:p>
        </w:tc>
        <w:tc>
          <w:tcPr>
            <w:tcW w:w="758" w:type="dxa"/>
          </w:tcPr>
          <w:p w14:paraId="0EC1C3F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3A88068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0F6FC93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4E87A1E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445A904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049F3E15" w14:textId="77777777" w:rsidTr="005D7D9B">
        <w:trPr>
          <w:gridAfter w:val="1"/>
          <w:wAfter w:w="355" w:type="dxa"/>
          <w:trHeight w:val="20"/>
        </w:trPr>
        <w:tc>
          <w:tcPr>
            <w:tcW w:w="704" w:type="dxa"/>
            <w:vMerge/>
          </w:tcPr>
          <w:p w14:paraId="67D743D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4851737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5"/>
                <w:sz w:val="20"/>
                <w:szCs w:val="20"/>
                <w:lang w:val="en-US"/>
              </w:rPr>
              <w:t>Personal</w:t>
            </w:r>
            <w:r w:rsidRPr="008E2BB3">
              <w:rPr>
                <w:rFonts w:ascii="Georgia" w:eastAsia="Times New Roman" w:hAnsi="Georgia" w:cs="Times New Roman"/>
                <w:spacing w:val="-11"/>
                <w:w w:val="95"/>
                <w:sz w:val="20"/>
                <w:szCs w:val="20"/>
                <w:lang w:val="en-US"/>
              </w:rPr>
              <w:t xml:space="preserve"> </w:t>
            </w:r>
            <w:r w:rsidRPr="008E2BB3">
              <w:rPr>
                <w:rFonts w:ascii="Georgia" w:eastAsia="Times New Roman" w:hAnsi="Georgia" w:cs="Times New Roman"/>
                <w:w w:val="95"/>
                <w:sz w:val="20"/>
                <w:szCs w:val="20"/>
                <w:lang w:val="en-US"/>
              </w:rPr>
              <w:t>Identification</w:t>
            </w:r>
            <w:r w:rsidRPr="008E2BB3">
              <w:rPr>
                <w:rFonts w:ascii="Georgia" w:eastAsia="Times New Roman" w:hAnsi="Georgia" w:cs="Times New Roman"/>
                <w:spacing w:val="-12"/>
                <w:w w:val="95"/>
                <w:sz w:val="20"/>
                <w:szCs w:val="20"/>
                <w:lang w:val="en-US"/>
              </w:rPr>
              <w:t xml:space="preserve"> </w:t>
            </w:r>
            <w:r w:rsidRPr="008E2BB3">
              <w:rPr>
                <w:rFonts w:ascii="Georgia" w:eastAsia="Times New Roman" w:hAnsi="Georgia" w:cs="Times New Roman"/>
                <w:spacing w:val="-2"/>
                <w:w w:val="95"/>
                <w:sz w:val="20"/>
                <w:szCs w:val="20"/>
                <w:lang w:val="en-US"/>
              </w:rPr>
              <w:t>Number (where applicable)</w:t>
            </w:r>
          </w:p>
        </w:tc>
        <w:tc>
          <w:tcPr>
            <w:tcW w:w="758" w:type="dxa"/>
          </w:tcPr>
          <w:p w14:paraId="77C8054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4F7E8B1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44AA002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48D42D4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0EDB0D7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0FCF75C9" w14:textId="77777777" w:rsidTr="005D7D9B">
        <w:trPr>
          <w:gridAfter w:val="1"/>
          <w:wAfter w:w="355" w:type="dxa"/>
          <w:trHeight w:val="20"/>
        </w:trPr>
        <w:tc>
          <w:tcPr>
            <w:tcW w:w="704" w:type="dxa"/>
            <w:vMerge/>
          </w:tcPr>
          <w:p w14:paraId="6C1D6E8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402685D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spacing w:val="-2"/>
                <w:sz w:val="20"/>
                <w:szCs w:val="20"/>
                <w:lang w:val="en-US"/>
              </w:rPr>
              <w:t>Nationality(ies)</w:t>
            </w:r>
          </w:p>
        </w:tc>
        <w:tc>
          <w:tcPr>
            <w:tcW w:w="758" w:type="dxa"/>
          </w:tcPr>
          <w:p w14:paraId="20E95D8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33B6B8E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03E01EC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4808ABB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0FB0E1B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32B062E6" w14:textId="77777777" w:rsidTr="005D7D9B">
        <w:trPr>
          <w:gridAfter w:val="1"/>
          <w:wAfter w:w="355" w:type="dxa"/>
          <w:trHeight w:val="20"/>
        </w:trPr>
        <w:tc>
          <w:tcPr>
            <w:tcW w:w="704" w:type="dxa"/>
            <w:vMerge/>
          </w:tcPr>
          <w:p w14:paraId="24E646C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313556C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5"/>
                <w:sz w:val="20"/>
                <w:szCs w:val="20"/>
                <w:lang w:val="en-US"/>
              </w:rPr>
              <w:t>Date</w:t>
            </w:r>
            <w:r w:rsidRPr="008E2BB3">
              <w:rPr>
                <w:rFonts w:ascii="Georgia" w:eastAsia="Times New Roman" w:hAnsi="Georgia" w:cs="Times New Roman"/>
                <w:spacing w:val="-1"/>
                <w:w w:val="95"/>
                <w:sz w:val="20"/>
                <w:szCs w:val="20"/>
                <w:lang w:val="en-US"/>
              </w:rPr>
              <w:t xml:space="preserve"> </w:t>
            </w:r>
            <w:r w:rsidRPr="008E2BB3">
              <w:rPr>
                <w:rFonts w:ascii="Georgia" w:eastAsia="Times New Roman" w:hAnsi="Georgia" w:cs="Times New Roman"/>
                <w:w w:val="95"/>
                <w:sz w:val="20"/>
                <w:szCs w:val="20"/>
                <w:lang w:val="en-US"/>
              </w:rPr>
              <w:t>of</w:t>
            </w:r>
            <w:r w:rsidRPr="008E2BB3">
              <w:rPr>
                <w:rFonts w:ascii="Georgia" w:eastAsia="Times New Roman" w:hAnsi="Georgia" w:cs="Times New Roman"/>
                <w:spacing w:val="-3"/>
                <w:w w:val="95"/>
                <w:sz w:val="20"/>
                <w:szCs w:val="20"/>
                <w:lang w:val="en-US"/>
              </w:rPr>
              <w:t xml:space="preserve"> </w:t>
            </w:r>
            <w:r w:rsidRPr="008E2BB3">
              <w:rPr>
                <w:rFonts w:ascii="Georgia" w:eastAsia="Times New Roman" w:hAnsi="Georgia" w:cs="Times New Roman"/>
                <w:w w:val="95"/>
                <w:sz w:val="20"/>
                <w:szCs w:val="20"/>
                <w:lang w:val="en-US"/>
              </w:rPr>
              <w:t>birth</w:t>
            </w:r>
            <w:r w:rsidRPr="008E2BB3">
              <w:rPr>
                <w:rFonts w:ascii="Georgia" w:eastAsia="Times New Roman" w:hAnsi="Georgia" w:cs="Times New Roman"/>
                <w:spacing w:val="11"/>
                <w:sz w:val="20"/>
                <w:szCs w:val="20"/>
                <w:lang w:val="en-US"/>
              </w:rPr>
              <w:t xml:space="preserve"> </w:t>
            </w:r>
            <w:r w:rsidRPr="008E2BB3">
              <w:rPr>
                <w:rFonts w:ascii="Georgia" w:eastAsia="Times New Roman" w:hAnsi="Georgia" w:cs="Times New Roman"/>
                <w:i/>
                <w:spacing w:val="-2"/>
                <w:w w:val="95"/>
                <w:sz w:val="20"/>
                <w:szCs w:val="20"/>
                <w:lang w:val="en-US"/>
              </w:rPr>
              <w:t>[dd/mm/yyyy]</w:t>
            </w:r>
          </w:p>
        </w:tc>
        <w:tc>
          <w:tcPr>
            <w:tcW w:w="758" w:type="dxa"/>
          </w:tcPr>
          <w:p w14:paraId="664F8D2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14E7D29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1C878DA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1752177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435BC56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52E46465" w14:textId="77777777" w:rsidTr="005D7D9B">
        <w:trPr>
          <w:gridAfter w:val="1"/>
          <w:wAfter w:w="355" w:type="dxa"/>
          <w:trHeight w:val="20"/>
        </w:trPr>
        <w:tc>
          <w:tcPr>
            <w:tcW w:w="704" w:type="dxa"/>
            <w:vMerge/>
          </w:tcPr>
          <w:p w14:paraId="33CED5A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20E7B8D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5"/>
                <w:sz w:val="20"/>
                <w:szCs w:val="20"/>
                <w:lang w:val="en-US"/>
              </w:rPr>
              <w:t>Postal</w:t>
            </w:r>
            <w:r w:rsidRPr="008E2BB3">
              <w:rPr>
                <w:rFonts w:ascii="Georgia" w:eastAsia="Times New Roman" w:hAnsi="Georgia" w:cs="Times New Roman"/>
                <w:spacing w:val="-3"/>
                <w:w w:val="95"/>
                <w:sz w:val="20"/>
                <w:szCs w:val="20"/>
                <w:lang w:val="en-US"/>
              </w:rPr>
              <w:t xml:space="preserve"> </w:t>
            </w:r>
            <w:r w:rsidRPr="008E2BB3">
              <w:rPr>
                <w:rFonts w:ascii="Georgia" w:eastAsia="Times New Roman" w:hAnsi="Georgia" w:cs="Times New Roman"/>
                <w:spacing w:val="-2"/>
                <w:sz w:val="20"/>
                <w:szCs w:val="20"/>
                <w:lang w:val="en-US"/>
              </w:rPr>
              <w:t>address</w:t>
            </w:r>
          </w:p>
        </w:tc>
        <w:tc>
          <w:tcPr>
            <w:tcW w:w="758" w:type="dxa"/>
          </w:tcPr>
          <w:p w14:paraId="74ABFBE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04EAE1C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41E4264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689E026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10CE3C1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4AF7EBA1" w14:textId="77777777" w:rsidTr="005D7D9B">
        <w:trPr>
          <w:gridAfter w:val="1"/>
          <w:wAfter w:w="355" w:type="dxa"/>
          <w:trHeight w:val="20"/>
        </w:trPr>
        <w:tc>
          <w:tcPr>
            <w:tcW w:w="704" w:type="dxa"/>
            <w:vMerge/>
          </w:tcPr>
          <w:p w14:paraId="1EEC645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6DD120E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0"/>
                <w:sz w:val="20"/>
                <w:szCs w:val="20"/>
                <w:lang w:val="en-US"/>
              </w:rPr>
              <w:t>Residential</w:t>
            </w:r>
            <w:r w:rsidRPr="008E2BB3">
              <w:rPr>
                <w:rFonts w:ascii="Georgia" w:eastAsia="Times New Roman" w:hAnsi="Georgia" w:cs="Times New Roman"/>
                <w:spacing w:val="38"/>
                <w:sz w:val="20"/>
                <w:szCs w:val="20"/>
                <w:lang w:val="en-US"/>
              </w:rPr>
              <w:t xml:space="preserve"> </w:t>
            </w:r>
            <w:r w:rsidRPr="008E2BB3">
              <w:rPr>
                <w:rFonts w:ascii="Georgia" w:eastAsia="Times New Roman" w:hAnsi="Georgia" w:cs="Times New Roman"/>
                <w:spacing w:val="-2"/>
                <w:sz w:val="20"/>
                <w:szCs w:val="20"/>
                <w:lang w:val="en-US"/>
              </w:rPr>
              <w:t>address</w:t>
            </w:r>
          </w:p>
        </w:tc>
        <w:tc>
          <w:tcPr>
            <w:tcW w:w="758" w:type="dxa"/>
          </w:tcPr>
          <w:p w14:paraId="0AE962C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367FC3D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5E89BF0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6571CC1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59AFDE8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0CFE17EB" w14:textId="77777777" w:rsidTr="005D7D9B">
        <w:trPr>
          <w:gridAfter w:val="1"/>
          <w:wAfter w:w="355" w:type="dxa"/>
          <w:trHeight w:val="20"/>
        </w:trPr>
        <w:tc>
          <w:tcPr>
            <w:tcW w:w="704" w:type="dxa"/>
            <w:vMerge/>
          </w:tcPr>
          <w:p w14:paraId="2417677E"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30EA04B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spacing w:val="-2"/>
                <w:w w:val="95"/>
                <w:sz w:val="20"/>
                <w:szCs w:val="20"/>
                <w:lang w:val="en-US"/>
              </w:rPr>
              <w:t>Telephone</w:t>
            </w:r>
            <w:r w:rsidRPr="008E2BB3">
              <w:rPr>
                <w:rFonts w:ascii="Georgia" w:eastAsia="Times New Roman" w:hAnsi="Georgia" w:cs="Times New Roman"/>
                <w:spacing w:val="2"/>
                <w:sz w:val="20"/>
                <w:szCs w:val="20"/>
                <w:lang w:val="en-US"/>
              </w:rPr>
              <w:t xml:space="preserve"> </w:t>
            </w:r>
            <w:r w:rsidRPr="008E2BB3">
              <w:rPr>
                <w:rFonts w:ascii="Georgia" w:eastAsia="Times New Roman" w:hAnsi="Georgia" w:cs="Times New Roman"/>
                <w:spacing w:val="-2"/>
                <w:w w:val="95"/>
                <w:sz w:val="20"/>
                <w:szCs w:val="20"/>
                <w:lang w:val="en-US"/>
              </w:rPr>
              <w:t>number</w:t>
            </w:r>
          </w:p>
        </w:tc>
        <w:tc>
          <w:tcPr>
            <w:tcW w:w="758" w:type="dxa"/>
          </w:tcPr>
          <w:p w14:paraId="1CC4E12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47FED09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15940905"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6B2ABD1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61A4DEA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5301E96" w14:textId="77777777" w:rsidTr="005D7D9B">
        <w:trPr>
          <w:gridAfter w:val="1"/>
          <w:wAfter w:w="355" w:type="dxa"/>
          <w:trHeight w:val="20"/>
        </w:trPr>
        <w:tc>
          <w:tcPr>
            <w:tcW w:w="704" w:type="dxa"/>
            <w:vMerge/>
          </w:tcPr>
          <w:p w14:paraId="0AE839C9"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09FD9C5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5"/>
                <w:sz w:val="20"/>
                <w:szCs w:val="20"/>
                <w:lang w:val="en-US"/>
              </w:rPr>
              <w:t>Email</w:t>
            </w:r>
            <w:r w:rsidRPr="008E2BB3">
              <w:rPr>
                <w:rFonts w:ascii="Georgia" w:eastAsia="Times New Roman" w:hAnsi="Georgia" w:cs="Times New Roman"/>
                <w:spacing w:val="-7"/>
                <w:w w:val="95"/>
                <w:sz w:val="20"/>
                <w:szCs w:val="20"/>
                <w:lang w:val="en-US"/>
              </w:rPr>
              <w:t xml:space="preserve"> </w:t>
            </w:r>
            <w:r w:rsidRPr="008E2BB3">
              <w:rPr>
                <w:rFonts w:ascii="Georgia" w:eastAsia="Times New Roman" w:hAnsi="Georgia" w:cs="Times New Roman"/>
                <w:spacing w:val="-2"/>
                <w:sz w:val="20"/>
                <w:szCs w:val="20"/>
                <w:lang w:val="en-US"/>
              </w:rPr>
              <w:t>address</w:t>
            </w:r>
          </w:p>
        </w:tc>
        <w:tc>
          <w:tcPr>
            <w:tcW w:w="758" w:type="dxa"/>
          </w:tcPr>
          <w:p w14:paraId="616300D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2E24B03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5088317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13DDE6F7"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42F2519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35C122B" w14:textId="77777777" w:rsidTr="005D7D9B">
        <w:trPr>
          <w:gridAfter w:val="1"/>
          <w:wAfter w:w="355" w:type="dxa"/>
          <w:trHeight w:val="20"/>
        </w:trPr>
        <w:tc>
          <w:tcPr>
            <w:tcW w:w="704" w:type="dxa"/>
            <w:vMerge/>
          </w:tcPr>
          <w:p w14:paraId="0212447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11D8AF1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r w:rsidRPr="008E2BB3">
              <w:rPr>
                <w:rFonts w:ascii="Georgia" w:eastAsia="Times New Roman" w:hAnsi="Georgia" w:cs="Times New Roman"/>
                <w:w w:val="95"/>
                <w:sz w:val="20"/>
                <w:szCs w:val="20"/>
                <w:lang w:val="en-US"/>
              </w:rPr>
              <w:t>Occupation</w:t>
            </w:r>
            <w:r w:rsidRPr="008E2BB3">
              <w:rPr>
                <w:rFonts w:ascii="Georgia" w:eastAsia="Times New Roman" w:hAnsi="Georgia" w:cs="Times New Roman"/>
                <w:spacing w:val="-1"/>
                <w:w w:val="95"/>
                <w:sz w:val="20"/>
                <w:szCs w:val="20"/>
                <w:lang w:val="en-US"/>
              </w:rPr>
              <w:t xml:space="preserve"> </w:t>
            </w:r>
            <w:r w:rsidRPr="008E2BB3">
              <w:rPr>
                <w:rFonts w:ascii="Georgia" w:eastAsia="Times New Roman" w:hAnsi="Georgia" w:cs="Times New Roman"/>
                <w:w w:val="95"/>
                <w:sz w:val="20"/>
                <w:szCs w:val="20"/>
                <w:lang w:val="en-US"/>
              </w:rPr>
              <w:t>or</w:t>
            </w:r>
            <w:r w:rsidRPr="008E2BB3">
              <w:rPr>
                <w:rFonts w:ascii="Georgia" w:eastAsia="Times New Roman" w:hAnsi="Georgia" w:cs="Times New Roman"/>
                <w:spacing w:val="-12"/>
                <w:w w:val="95"/>
                <w:sz w:val="20"/>
                <w:szCs w:val="20"/>
                <w:lang w:val="en-US"/>
              </w:rPr>
              <w:t xml:space="preserve"> </w:t>
            </w:r>
            <w:r w:rsidRPr="008E2BB3">
              <w:rPr>
                <w:rFonts w:ascii="Georgia" w:eastAsia="Times New Roman" w:hAnsi="Georgia" w:cs="Times New Roman"/>
                <w:spacing w:val="-2"/>
                <w:w w:val="95"/>
                <w:sz w:val="20"/>
                <w:szCs w:val="20"/>
                <w:lang w:val="en-US"/>
              </w:rPr>
              <w:t>profession</w:t>
            </w:r>
          </w:p>
        </w:tc>
        <w:tc>
          <w:tcPr>
            <w:tcW w:w="758" w:type="dxa"/>
          </w:tcPr>
          <w:p w14:paraId="40C1F1D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6B6829A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16122C35"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5236A69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vMerge/>
          </w:tcPr>
          <w:p w14:paraId="15A12D85"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3B7A6326" w14:textId="77777777" w:rsidTr="005D7D9B">
        <w:trPr>
          <w:gridAfter w:val="1"/>
          <w:wAfter w:w="355" w:type="dxa"/>
          <w:trHeight w:val="20"/>
        </w:trPr>
        <w:tc>
          <w:tcPr>
            <w:tcW w:w="9815" w:type="dxa"/>
            <w:gridSpan w:val="7"/>
            <w:shd w:val="clear" w:color="auto" w:fill="D9D9D9"/>
          </w:tcPr>
          <w:p w14:paraId="5E31E71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3E2C48BF" w14:textId="77777777" w:rsidTr="005D7D9B">
        <w:trPr>
          <w:gridAfter w:val="1"/>
          <w:wAfter w:w="355" w:type="dxa"/>
          <w:trHeight w:val="20"/>
        </w:trPr>
        <w:tc>
          <w:tcPr>
            <w:tcW w:w="704" w:type="dxa"/>
            <w:vMerge w:val="restart"/>
          </w:tcPr>
          <w:p w14:paraId="613A78D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3.</w:t>
            </w:r>
          </w:p>
          <w:p w14:paraId="1B3A368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p>
          <w:p w14:paraId="234BC1C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b/>
                <w:sz w:val="20"/>
                <w:szCs w:val="20"/>
                <w:lang w:val="en-US"/>
              </w:rPr>
            </w:pPr>
            <w:r w:rsidRPr="008E2BB3">
              <w:rPr>
                <w:rFonts w:ascii="Georgia" w:eastAsia="Times New Roman" w:hAnsi="Georgia" w:cs="Times New Roman"/>
                <w:b/>
                <w:sz w:val="20"/>
                <w:szCs w:val="20"/>
                <w:lang w:val="en-US"/>
              </w:rPr>
              <w:t>e.t.c</w:t>
            </w:r>
          </w:p>
        </w:tc>
        <w:tc>
          <w:tcPr>
            <w:tcW w:w="1643" w:type="dxa"/>
          </w:tcPr>
          <w:p w14:paraId="2C54A64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p>
        </w:tc>
        <w:tc>
          <w:tcPr>
            <w:tcW w:w="758" w:type="dxa"/>
          </w:tcPr>
          <w:p w14:paraId="467B251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val="restart"/>
          </w:tcPr>
          <w:p w14:paraId="7D49D703"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val="restart"/>
          </w:tcPr>
          <w:p w14:paraId="14CA862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val="restart"/>
          </w:tcPr>
          <w:p w14:paraId="3888532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tcPr>
          <w:p w14:paraId="60EB4E6B"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76A2179E" w14:textId="77777777" w:rsidTr="005D7D9B">
        <w:trPr>
          <w:gridAfter w:val="1"/>
          <w:wAfter w:w="355" w:type="dxa"/>
          <w:trHeight w:val="20"/>
        </w:trPr>
        <w:tc>
          <w:tcPr>
            <w:tcW w:w="704" w:type="dxa"/>
            <w:vMerge/>
          </w:tcPr>
          <w:p w14:paraId="43EF941D" w14:textId="77777777" w:rsidR="008E2BB3" w:rsidRPr="008E2BB3" w:rsidRDefault="008E2BB3" w:rsidP="008E2BB3">
            <w:pPr>
              <w:widowControl w:val="0"/>
              <w:numPr>
                <w:ilvl w:val="0"/>
                <w:numId w:val="91"/>
              </w:numPr>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5911F65F"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p>
        </w:tc>
        <w:tc>
          <w:tcPr>
            <w:tcW w:w="758" w:type="dxa"/>
          </w:tcPr>
          <w:p w14:paraId="2125928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3973DE40"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2D220B7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0E1F1314"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tcPr>
          <w:p w14:paraId="592B8BE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984727F" w14:textId="77777777" w:rsidTr="005D7D9B">
        <w:trPr>
          <w:gridAfter w:val="1"/>
          <w:wAfter w:w="355" w:type="dxa"/>
          <w:trHeight w:val="20"/>
        </w:trPr>
        <w:tc>
          <w:tcPr>
            <w:tcW w:w="704" w:type="dxa"/>
            <w:vMerge/>
          </w:tcPr>
          <w:p w14:paraId="43710348" w14:textId="77777777" w:rsidR="008E2BB3" w:rsidRPr="008E2BB3" w:rsidRDefault="008E2BB3" w:rsidP="008E2BB3">
            <w:pPr>
              <w:widowControl w:val="0"/>
              <w:numPr>
                <w:ilvl w:val="0"/>
                <w:numId w:val="91"/>
              </w:numPr>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6197B6C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p>
        </w:tc>
        <w:tc>
          <w:tcPr>
            <w:tcW w:w="758" w:type="dxa"/>
          </w:tcPr>
          <w:p w14:paraId="144CA18E"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5ADE783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23B68F3A"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2DA17538"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tcPr>
          <w:p w14:paraId="261AB452"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r w:rsidR="008E2BB3" w:rsidRPr="008E2BB3" w14:paraId="6C77C5B0" w14:textId="77777777" w:rsidTr="005D7D9B">
        <w:trPr>
          <w:gridAfter w:val="1"/>
          <w:wAfter w:w="355" w:type="dxa"/>
          <w:trHeight w:val="20"/>
        </w:trPr>
        <w:tc>
          <w:tcPr>
            <w:tcW w:w="704" w:type="dxa"/>
            <w:vMerge/>
          </w:tcPr>
          <w:p w14:paraId="192961A2" w14:textId="77777777" w:rsidR="008E2BB3" w:rsidRPr="008E2BB3" w:rsidRDefault="008E2BB3" w:rsidP="008E2BB3">
            <w:pPr>
              <w:widowControl w:val="0"/>
              <w:numPr>
                <w:ilvl w:val="0"/>
                <w:numId w:val="91"/>
              </w:numPr>
              <w:autoSpaceDE w:val="0"/>
              <w:autoSpaceDN w:val="0"/>
              <w:spacing w:before="60" w:after="60" w:line="240" w:lineRule="auto"/>
              <w:rPr>
                <w:rFonts w:ascii="Georgia" w:eastAsia="Times New Roman" w:hAnsi="Georgia" w:cs="Times New Roman"/>
                <w:b/>
                <w:sz w:val="20"/>
                <w:szCs w:val="20"/>
                <w:lang w:val="en-US"/>
              </w:rPr>
            </w:pPr>
          </w:p>
        </w:tc>
        <w:tc>
          <w:tcPr>
            <w:tcW w:w="1643" w:type="dxa"/>
          </w:tcPr>
          <w:p w14:paraId="6393421D"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w w:val="95"/>
                <w:sz w:val="20"/>
                <w:szCs w:val="20"/>
                <w:lang w:val="en-US"/>
              </w:rPr>
            </w:pPr>
          </w:p>
        </w:tc>
        <w:tc>
          <w:tcPr>
            <w:tcW w:w="758" w:type="dxa"/>
          </w:tcPr>
          <w:p w14:paraId="235C509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560" w:type="dxa"/>
            <w:vMerge/>
          </w:tcPr>
          <w:p w14:paraId="278B9216"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417" w:type="dxa"/>
            <w:vMerge/>
          </w:tcPr>
          <w:p w14:paraId="30700D71"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2343" w:type="dxa"/>
            <w:vMerge/>
          </w:tcPr>
          <w:p w14:paraId="55C06B69"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c>
          <w:tcPr>
            <w:tcW w:w="1390" w:type="dxa"/>
          </w:tcPr>
          <w:p w14:paraId="51E5804C" w14:textId="77777777" w:rsidR="008E2BB3" w:rsidRPr="008E2BB3" w:rsidRDefault="008E2BB3" w:rsidP="008E2BB3">
            <w:pPr>
              <w:widowControl w:val="0"/>
              <w:autoSpaceDE w:val="0"/>
              <w:autoSpaceDN w:val="0"/>
              <w:spacing w:before="60" w:after="60" w:line="240" w:lineRule="auto"/>
              <w:rPr>
                <w:rFonts w:ascii="Georgia" w:eastAsia="Times New Roman" w:hAnsi="Georgia" w:cs="Times New Roman"/>
                <w:sz w:val="20"/>
                <w:szCs w:val="20"/>
                <w:lang w:val="en-US"/>
              </w:rPr>
            </w:pPr>
          </w:p>
        </w:tc>
      </w:tr>
    </w:tbl>
    <w:p w14:paraId="02E1ACF9" w14:textId="77777777" w:rsidR="008E2BB3" w:rsidRDefault="008E2BB3" w:rsidP="008E2BB3">
      <w:pPr>
        <w:ind w:left="854"/>
        <w:jc w:val="both"/>
        <w:rPr>
          <w:rFonts w:ascii="Georgia" w:hAnsi="Georgia"/>
          <w:b/>
          <w:bCs/>
          <w:i/>
          <w:lang w:val="en-US"/>
        </w:rPr>
      </w:pPr>
    </w:p>
    <w:p w14:paraId="1E9D8D4B" w14:textId="77777777" w:rsidR="008E2BB3" w:rsidRPr="008E2BB3" w:rsidRDefault="008E2BB3" w:rsidP="008E2BB3">
      <w:pPr>
        <w:pStyle w:val="ListParagraph"/>
        <w:numPr>
          <w:ilvl w:val="0"/>
          <w:numId w:val="82"/>
        </w:numPr>
        <w:jc w:val="both"/>
        <w:rPr>
          <w:rFonts w:ascii="Georgia" w:hAnsi="Georgia"/>
          <w:bCs/>
          <w:i/>
        </w:rPr>
      </w:pPr>
      <w:r w:rsidRPr="008E2BB3">
        <w:rPr>
          <w:rFonts w:ascii="Georgia" w:hAnsi="Georgia"/>
          <w:bCs/>
          <w:i/>
        </w:rPr>
        <w:lastRenderedPageBreak/>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Note that Personally Identifiable Information (PII) is defined as any information that can be used to distinguish one person from another and can be used to deanonymize previously anonymous data. This information includes National identity card number or Passport number, Personal Identification Number, Date of birth, Residential address, email address and Telephone number.</w:t>
      </w:r>
    </w:p>
    <w:p w14:paraId="43ABB8B2" w14:textId="1D422933" w:rsidR="008E2BB3" w:rsidRPr="008E2BB3" w:rsidRDefault="008E2BB3" w:rsidP="008E2BB3">
      <w:pPr>
        <w:pStyle w:val="ListParagraph"/>
        <w:numPr>
          <w:ilvl w:val="0"/>
          <w:numId w:val="82"/>
        </w:numPr>
        <w:spacing w:before="240"/>
        <w:jc w:val="both"/>
        <w:rPr>
          <w:rFonts w:ascii="Georgia" w:hAnsi="Georgia"/>
          <w:bCs/>
          <w:i/>
        </w:rPr>
      </w:pPr>
      <w:r w:rsidRPr="008E2BB3">
        <w:rPr>
          <w:rFonts w:ascii="Georgia" w:hAnsi="Georgia"/>
          <w:bCs/>
          <w:i/>
        </w:rPr>
        <w:t>In determining who meets the threshold of who a beneficial owner is, the Tenderer must consider a natural person who in relation to the company:</w:t>
      </w:r>
    </w:p>
    <w:p w14:paraId="3527BE15" w14:textId="77777777" w:rsidR="00BC40E4" w:rsidRPr="00BC40E4" w:rsidRDefault="00BC40E4" w:rsidP="00A3780E">
      <w:pPr>
        <w:numPr>
          <w:ilvl w:val="0"/>
          <w:numId w:val="96"/>
        </w:numPr>
        <w:spacing w:before="240"/>
        <w:ind w:left="990"/>
        <w:jc w:val="both"/>
        <w:rPr>
          <w:rFonts w:ascii="Georgia" w:hAnsi="Georgia"/>
          <w:bCs/>
          <w:lang w:val="en-US"/>
        </w:rPr>
      </w:pPr>
      <w:r w:rsidRPr="00BC40E4">
        <w:rPr>
          <w:rFonts w:ascii="Georgia" w:hAnsi="Georgia"/>
          <w:bCs/>
          <w:lang w:val="en-US"/>
        </w:rPr>
        <w:t xml:space="preserve">holds at least ten percent of the issued shares in the company either directly or indirectly; </w:t>
      </w:r>
    </w:p>
    <w:p w14:paraId="261194F5" w14:textId="77777777" w:rsidR="00BC40E4" w:rsidRPr="00BC40E4" w:rsidRDefault="00BC40E4" w:rsidP="00BC40E4">
      <w:pPr>
        <w:numPr>
          <w:ilvl w:val="0"/>
          <w:numId w:val="96"/>
        </w:numPr>
        <w:ind w:left="990"/>
        <w:jc w:val="both"/>
        <w:rPr>
          <w:rFonts w:ascii="Georgia" w:hAnsi="Georgia"/>
          <w:bCs/>
          <w:lang w:val="en-US"/>
        </w:rPr>
      </w:pPr>
      <w:r w:rsidRPr="00BC40E4">
        <w:rPr>
          <w:rFonts w:ascii="Georgia" w:hAnsi="Georgia"/>
          <w:bCs/>
          <w:lang w:val="en-US"/>
        </w:rPr>
        <w:t xml:space="preserve">exercises at least ten percent of the voting rights in the company either directly or indirectly; </w:t>
      </w:r>
    </w:p>
    <w:p w14:paraId="1D55A58C" w14:textId="77777777" w:rsidR="00BC40E4" w:rsidRPr="00BC40E4" w:rsidRDefault="00BC40E4" w:rsidP="00BC40E4">
      <w:pPr>
        <w:numPr>
          <w:ilvl w:val="0"/>
          <w:numId w:val="96"/>
        </w:numPr>
        <w:ind w:left="990"/>
        <w:jc w:val="both"/>
        <w:rPr>
          <w:rFonts w:ascii="Georgia" w:hAnsi="Georgia"/>
          <w:bCs/>
          <w:lang w:val="en-US"/>
        </w:rPr>
      </w:pPr>
      <w:r w:rsidRPr="00BC40E4">
        <w:rPr>
          <w:rFonts w:ascii="Georgia" w:hAnsi="Georgia"/>
          <w:bCs/>
          <w:lang w:val="en-US"/>
        </w:rPr>
        <w:t>holds a right, directly or indirectly, to appoint or remove a director of the company; or</w:t>
      </w:r>
    </w:p>
    <w:p w14:paraId="545BF65C" w14:textId="77777777" w:rsidR="00BC40E4" w:rsidRPr="00BC40E4" w:rsidRDefault="00BC40E4" w:rsidP="00BC40E4">
      <w:pPr>
        <w:numPr>
          <w:ilvl w:val="0"/>
          <w:numId w:val="96"/>
        </w:numPr>
        <w:ind w:left="990"/>
        <w:jc w:val="both"/>
        <w:rPr>
          <w:rFonts w:ascii="Georgia" w:hAnsi="Georgia"/>
          <w:bCs/>
          <w:lang w:val="en-US"/>
        </w:rPr>
      </w:pPr>
      <w:r w:rsidRPr="00BC40E4">
        <w:rPr>
          <w:rFonts w:ascii="Georgia" w:hAnsi="Georgia"/>
          <w:bCs/>
          <w:lang w:val="en-US"/>
        </w:rPr>
        <w:t xml:space="preserve">exercises significant influence or control, directly or indirectly, over the company. </w:t>
      </w:r>
    </w:p>
    <w:p w14:paraId="3A9876B3" w14:textId="73BE6345" w:rsidR="0058020D" w:rsidRPr="00CE14D1" w:rsidRDefault="00BC40E4" w:rsidP="006F7F5C">
      <w:pPr>
        <w:pStyle w:val="ListParagraph"/>
        <w:numPr>
          <w:ilvl w:val="0"/>
          <w:numId w:val="82"/>
        </w:numPr>
        <w:spacing w:after="240"/>
        <w:jc w:val="both"/>
        <w:rPr>
          <w:rFonts w:ascii="Georgia" w:hAnsi="Georgia"/>
        </w:rPr>
      </w:pPr>
      <w:r w:rsidRPr="00CE14D1">
        <w:rPr>
          <w:rFonts w:ascii="Georgia" w:hAnsi="Georgia"/>
        </w:rPr>
        <w:t>What is stated to herein above is true to the best of my knowledge, information and belief.</w:t>
      </w:r>
    </w:p>
    <w:p w14:paraId="3231480D" w14:textId="77777777" w:rsidR="00566761" w:rsidRDefault="00566761" w:rsidP="0058020D">
      <w:pPr>
        <w:jc w:val="both"/>
        <w:rPr>
          <w:rFonts w:ascii="Georgia" w:hAnsi="Georgia"/>
          <w:i/>
          <w:lang w:val="en-US"/>
        </w:rPr>
      </w:pPr>
    </w:p>
    <w:p w14:paraId="060E7272" w14:textId="5D667669" w:rsidR="0058020D" w:rsidRPr="0058020D" w:rsidRDefault="0058020D" w:rsidP="0058020D">
      <w:pPr>
        <w:jc w:val="both"/>
        <w:rPr>
          <w:rFonts w:ascii="Georgia" w:hAnsi="Georgia"/>
          <w:i/>
          <w:lang w:val="en-US"/>
        </w:rPr>
      </w:pPr>
      <w:r w:rsidRPr="0058020D">
        <w:rPr>
          <w:rFonts w:ascii="Georgia" w:hAnsi="Georgia"/>
          <w:i/>
          <w:lang w:val="en-US"/>
        </w:rPr>
        <w:t>Name of the Tenderer: .......................*[insert complete name of the Tenderer]</w:t>
      </w:r>
      <w:r w:rsidRPr="0058020D">
        <w:rPr>
          <w:rFonts w:ascii="Georgia" w:hAnsi="Georgia"/>
          <w:i/>
          <w:u w:val="single"/>
          <w:lang w:val="en-US"/>
        </w:rPr>
        <w:tab/>
      </w:r>
      <w:r w:rsidR="00174150" w:rsidRPr="0058020D">
        <w:rPr>
          <w:rFonts w:ascii="Georgia" w:hAnsi="Georgia"/>
          <w:i/>
          <w:u w:val="single"/>
          <w:lang w:val="en-US"/>
        </w:rPr>
        <w:tab/>
      </w:r>
      <w:r w:rsidR="00C60BB5">
        <w:rPr>
          <w:rFonts w:ascii="Georgia" w:hAnsi="Georgia"/>
          <w:i/>
          <w:u w:val="single"/>
          <w:lang w:val="en-US"/>
        </w:rPr>
        <w:t>___</w:t>
      </w:r>
    </w:p>
    <w:p w14:paraId="7349227A" w14:textId="77777777" w:rsidR="0058020D" w:rsidRDefault="0058020D" w:rsidP="0058020D">
      <w:pPr>
        <w:jc w:val="both"/>
        <w:rPr>
          <w:rFonts w:ascii="Georgia" w:hAnsi="Georgia"/>
          <w:i/>
          <w:lang w:val="en-US"/>
        </w:rPr>
      </w:pPr>
      <w:r w:rsidRPr="0058020D">
        <w:rPr>
          <w:rFonts w:ascii="Georgia" w:hAnsi="Georgia"/>
          <w:i/>
          <w:lang w:val="en-US"/>
        </w:rPr>
        <w:t>Name of the person duly authorized to sign the Tender on behalf of the Tenderer: ** [insert complete name of person duly authorized to sign the Tender]</w:t>
      </w:r>
    </w:p>
    <w:p w14:paraId="3F94183A" w14:textId="411FF51F" w:rsidR="00C052DA" w:rsidRPr="0058020D" w:rsidRDefault="00C052DA" w:rsidP="0058020D">
      <w:pPr>
        <w:jc w:val="both"/>
        <w:rPr>
          <w:rFonts w:ascii="Georgia" w:hAnsi="Georgia"/>
          <w:i/>
          <w:lang w:val="en-US"/>
        </w:rPr>
      </w:pPr>
      <w:r w:rsidRPr="00C052DA">
        <w:rPr>
          <w:rFonts w:ascii="Georgia" w:hAnsi="Georgia"/>
          <w:i/>
          <w:lang w:val="en-US"/>
        </w:rPr>
        <w:t>Designation of the person signing the Tender: ....................... [insert complete title of the person signing the Tender</w:t>
      </w:r>
      <w:r w:rsidR="004D4C0D">
        <w:rPr>
          <w:rFonts w:ascii="Georgia" w:hAnsi="Georgia"/>
          <w:i/>
          <w:lang w:val="en-US"/>
        </w:rPr>
        <w:t>]</w:t>
      </w:r>
    </w:p>
    <w:p w14:paraId="7ABF3FE8" w14:textId="77777777" w:rsidR="0058020D" w:rsidRPr="0058020D" w:rsidRDefault="0058020D" w:rsidP="0058020D">
      <w:pPr>
        <w:jc w:val="both"/>
        <w:rPr>
          <w:rFonts w:ascii="Georgia" w:hAnsi="Georgia"/>
          <w:i/>
          <w:lang w:val="en-US"/>
        </w:rPr>
      </w:pPr>
      <w:r w:rsidRPr="0058020D">
        <w:rPr>
          <w:rFonts w:ascii="Georgia" w:hAnsi="Georgia"/>
          <w:i/>
          <w:lang w:val="en-US"/>
        </w:rPr>
        <w:t>Signature of the person named above: ....................... [insert signature of person whose name and capacity are shown above]</w:t>
      </w:r>
    </w:p>
    <w:p w14:paraId="16039D85" w14:textId="0E2E0418" w:rsidR="0058020D" w:rsidRDefault="0058020D" w:rsidP="0058020D">
      <w:pPr>
        <w:jc w:val="both"/>
        <w:rPr>
          <w:rFonts w:ascii="Georgia" w:hAnsi="Georgia"/>
          <w:i/>
          <w:lang w:val="en-US"/>
        </w:rPr>
      </w:pPr>
      <w:r w:rsidRPr="0058020D">
        <w:rPr>
          <w:rFonts w:ascii="Georgia" w:hAnsi="Georgia"/>
          <w:i/>
          <w:lang w:val="en-US"/>
        </w:rPr>
        <w:t xml:space="preserve">Date </w:t>
      </w:r>
      <w:r w:rsidR="00E93808">
        <w:rPr>
          <w:rFonts w:ascii="Georgia" w:hAnsi="Georgia"/>
          <w:i/>
          <w:lang w:val="en-US"/>
        </w:rPr>
        <w:t>this</w:t>
      </w:r>
      <w:r w:rsidR="00B56B46">
        <w:rPr>
          <w:rFonts w:ascii="Georgia" w:hAnsi="Georgia"/>
          <w:i/>
          <w:lang w:val="en-US"/>
        </w:rPr>
        <w:t>..........</w:t>
      </w:r>
      <w:r w:rsidR="00886C2C">
        <w:rPr>
          <w:rFonts w:ascii="Georgia" w:hAnsi="Georgia"/>
          <w:i/>
          <w:lang w:val="en-US"/>
        </w:rPr>
        <w:t>.....</w:t>
      </w:r>
      <w:r w:rsidRPr="0058020D">
        <w:rPr>
          <w:rFonts w:ascii="Georgia" w:hAnsi="Georgia"/>
          <w:i/>
          <w:lang w:val="en-US"/>
        </w:rPr>
        <w:t>[insert date of signing</w:t>
      </w:r>
      <w:r w:rsidR="00B56B46">
        <w:rPr>
          <w:rFonts w:ascii="Georgia" w:hAnsi="Georgia"/>
          <w:i/>
          <w:lang w:val="en-US"/>
        </w:rPr>
        <w:t>] day of......................</w:t>
      </w:r>
      <w:r w:rsidRPr="0058020D">
        <w:rPr>
          <w:rFonts w:ascii="Georgia" w:hAnsi="Georgia"/>
          <w:i/>
          <w:lang w:val="en-US"/>
        </w:rPr>
        <w:t xml:space="preserve">[Insert month], </w:t>
      </w:r>
      <w:r w:rsidR="00886C2C">
        <w:rPr>
          <w:rFonts w:ascii="Georgia" w:hAnsi="Georgia"/>
          <w:i/>
          <w:lang w:val="en-US"/>
        </w:rPr>
        <w:t>……..…..</w:t>
      </w:r>
      <w:r w:rsidRPr="0058020D">
        <w:rPr>
          <w:rFonts w:ascii="Georgia" w:hAnsi="Georgia"/>
          <w:i/>
          <w:lang w:val="en-US"/>
        </w:rPr>
        <w:t>[insert year]</w:t>
      </w:r>
    </w:p>
    <w:p w14:paraId="47772D03" w14:textId="77777777" w:rsidR="000A6B9D" w:rsidRDefault="000A6B9D" w:rsidP="0058020D">
      <w:pPr>
        <w:jc w:val="both"/>
        <w:rPr>
          <w:rFonts w:ascii="Georgia" w:hAnsi="Georgia"/>
          <w:i/>
          <w:lang w:val="en-US"/>
        </w:rPr>
      </w:pPr>
    </w:p>
    <w:p w14:paraId="4206AE79" w14:textId="77777777" w:rsidR="000A6B9D" w:rsidRDefault="000A6B9D" w:rsidP="0058020D">
      <w:pPr>
        <w:jc w:val="both"/>
        <w:rPr>
          <w:rFonts w:ascii="Georgia" w:hAnsi="Georgia"/>
          <w:i/>
          <w:lang w:val="en-US"/>
        </w:rPr>
      </w:pPr>
    </w:p>
    <w:p w14:paraId="15601E64" w14:textId="237AB247" w:rsidR="000A6B9D" w:rsidRPr="000A6B9D" w:rsidRDefault="000A6B9D" w:rsidP="000A6B9D">
      <w:pPr>
        <w:jc w:val="center"/>
        <w:rPr>
          <w:rFonts w:ascii="Georgia" w:hAnsi="Georgia"/>
          <w:lang w:val="en-US"/>
        </w:rPr>
      </w:pPr>
      <w:r w:rsidRPr="000A6B9D">
        <w:rPr>
          <w:rFonts w:ascii="Georgia" w:hAnsi="Georgia"/>
          <w:lang w:val="en-US"/>
        </w:rPr>
        <w:t>Bidder Ofﬁcial Stamp</w:t>
      </w:r>
    </w:p>
    <w:sectPr w:rsidR="000A6B9D" w:rsidRPr="000A6B9D" w:rsidSect="007C31D3">
      <w:pgSz w:w="11906" w:h="16838"/>
      <w:pgMar w:top="1080" w:right="1440" w:bottom="1138" w:left="99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3D180" w14:textId="77777777" w:rsidR="008A1365" w:rsidRDefault="008A1365" w:rsidP="008D3D1D">
      <w:pPr>
        <w:spacing w:after="0" w:line="240" w:lineRule="auto"/>
      </w:pPr>
      <w:r>
        <w:separator/>
      </w:r>
    </w:p>
  </w:endnote>
  <w:endnote w:type="continuationSeparator" w:id="0">
    <w:p w14:paraId="00D73762" w14:textId="77777777" w:rsidR="008A1365" w:rsidRDefault="008A1365" w:rsidP="008D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SansMT-Bold">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712489"/>
      <w:docPartObj>
        <w:docPartGallery w:val="Page Numbers (Bottom of Page)"/>
        <w:docPartUnique/>
      </w:docPartObj>
    </w:sdtPr>
    <w:sdtContent>
      <w:sdt>
        <w:sdtPr>
          <w:id w:val="97379084"/>
          <w:docPartObj>
            <w:docPartGallery w:val="Page Numbers (Top of Page)"/>
            <w:docPartUnique/>
          </w:docPartObj>
        </w:sdtPr>
        <w:sdtContent>
          <w:p w14:paraId="00D08197" w14:textId="3CB3B98E" w:rsidR="008A1365" w:rsidRDefault="008A13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104</w:t>
            </w:r>
            <w:r>
              <w:rPr>
                <w:b/>
                <w:bCs/>
                <w:sz w:val="24"/>
                <w:szCs w:val="24"/>
              </w:rPr>
              <w:fldChar w:fldCharType="end"/>
            </w:r>
          </w:p>
        </w:sdtContent>
      </w:sdt>
    </w:sdtContent>
  </w:sdt>
  <w:p w14:paraId="5A083048" w14:textId="77777777" w:rsidR="008A1365" w:rsidRDefault="008A1365">
    <w:pPr>
      <w:pStyle w:val="Footer"/>
    </w:pPr>
  </w:p>
  <w:p w14:paraId="07311D5E" w14:textId="77777777" w:rsidR="008A1365" w:rsidRDefault="008A1365"/>
  <w:p w14:paraId="02404A9C" w14:textId="77777777" w:rsidR="008A1365" w:rsidRDefault="008A1365"/>
  <w:p w14:paraId="777B03A2" w14:textId="77777777" w:rsidR="008A1365" w:rsidRDefault="008A13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6A1B" w14:textId="77777777" w:rsidR="008A1365" w:rsidRDefault="008A1365">
    <w:pPr>
      <w:pStyle w:val="Footer"/>
      <w:jc w:val="center"/>
    </w:pPr>
  </w:p>
  <w:p w14:paraId="3A517702" w14:textId="77777777" w:rsidR="008A1365" w:rsidRDefault="008A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231B" w14:textId="77777777" w:rsidR="008A1365" w:rsidRDefault="008A1365" w:rsidP="008D3D1D">
      <w:pPr>
        <w:spacing w:after="0" w:line="240" w:lineRule="auto"/>
      </w:pPr>
      <w:r>
        <w:separator/>
      </w:r>
    </w:p>
  </w:footnote>
  <w:footnote w:type="continuationSeparator" w:id="0">
    <w:p w14:paraId="162A0E25" w14:textId="77777777" w:rsidR="008A1365" w:rsidRDefault="008A1365" w:rsidP="008D3D1D">
      <w:pPr>
        <w:spacing w:after="0" w:line="240" w:lineRule="auto"/>
      </w:pPr>
      <w:r>
        <w:continuationSeparator/>
      </w:r>
    </w:p>
  </w:footnote>
  <w:footnote w:id="1">
    <w:p w14:paraId="6CAC2B68" w14:textId="138F17EC" w:rsidR="008A1365" w:rsidRPr="00BC09A2" w:rsidRDefault="008A1365" w:rsidP="00711941">
      <w:pPr>
        <w:pStyle w:val="FootnoteText"/>
      </w:pPr>
      <w:r w:rsidRPr="00BC09A2">
        <w:rPr>
          <w:rStyle w:val="FootnoteReference"/>
        </w:rPr>
        <w:t>1</w:t>
      </w:r>
      <w:r>
        <w:tab/>
      </w:r>
      <w:r w:rsidRPr="00BC09A2">
        <w:rPr>
          <w:i/>
        </w:rPr>
        <w:t>The Guarantor shall insert an amount representing the amount of the advance payment and denominated either in the currency of the advance payment as specified in the Contract</w:t>
      </w:r>
      <w:r>
        <w:rPr>
          <w:i/>
        </w:rPr>
        <w:t>.</w:t>
      </w:r>
    </w:p>
  </w:footnote>
  <w:footnote w:id="2">
    <w:p w14:paraId="240A2DDE" w14:textId="77777777" w:rsidR="008A1365" w:rsidRDefault="008A1365" w:rsidP="00711941">
      <w:pPr>
        <w:pStyle w:val="FootnoteText"/>
        <w:rPr>
          <w:i/>
          <w:iCs/>
        </w:rPr>
      </w:pPr>
      <w:r w:rsidRPr="0080505F">
        <w:rPr>
          <w:rStyle w:val="FootnoteReference"/>
        </w:rPr>
        <w:t>2</w:t>
      </w:r>
      <w:r w:rsidRPr="0080505F">
        <w:t xml:space="preserve"> </w:t>
      </w:r>
      <w:r w:rsidRPr="0080505F">
        <w:tab/>
      </w:r>
      <w:r w:rsidRPr="0080505F">
        <w:rPr>
          <w:i/>
          <w:iCs/>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358E6581" w14:textId="77777777" w:rsidR="008A1365" w:rsidRPr="0080505F" w:rsidRDefault="008A1365" w:rsidP="007119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2C11" w14:textId="77777777" w:rsidR="008A1365" w:rsidRDefault="008A1365"/>
  <w:p w14:paraId="132A54AE" w14:textId="77777777" w:rsidR="008A1365" w:rsidRDefault="008A1365"/>
  <w:p w14:paraId="59FF5C25" w14:textId="77777777" w:rsidR="008A1365" w:rsidRDefault="008A13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EC8"/>
    <w:multiLevelType w:val="hybridMultilevel"/>
    <w:tmpl w:val="2C366C42"/>
    <w:lvl w:ilvl="0" w:tplc="E6DE6512">
      <w:start w:val="1"/>
      <w:numFmt w:val="lowerLetter"/>
      <w:lvlText w:val="%1)"/>
      <w:lvlJc w:val="left"/>
      <w:pPr>
        <w:ind w:left="1236" w:hanging="480"/>
      </w:pPr>
      <w:rPr>
        <w:rFonts w:ascii="Georgia" w:eastAsia="Times New Roman" w:hAnsi="Georgia" w:cs="Times New Roman" w:hint="default"/>
        <w:color w:val="231F20"/>
        <w:w w:val="100"/>
        <w:sz w:val="22"/>
        <w:szCs w:val="22"/>
      </w:rPr>
    </w:lvl>
    <w:lvl w:ilvl="1" w:tplc="97FE780A">
      <w:start w:val="1"/>
      <w:numFmt w:val="upperRoman"/>
      <w:lvlText w:val="%2)"/>
      <w:lvlJc w:val="left"/>
      <w:pPr>
        <w:ind w:left="1716" w:hanging="480"/>
      </w:pPr>
      <w:rPr>
        <w:rFonts w:ascii="Georgia" w:eastAsia="Times New Roman" w:hAnsi="Georgia" w:cs="Times New Roman" w:hint="default"/>
        <w:color w:val="231F20"/>
        <w:w w:val="99"/>
        <w:sz w:val="22"/>
        <w:szCs w:val="22"/>
      </w:rPr>
    </w:lvl>
    <w:lvl w:ilvl="2" w:tplc="38BE2016">
      <w:numFmt w:val="bullet"/>
      <w:lvlText w:val="•"/>
      <w:lvlJc w:val="left"/>
      <w:pPr>
        <w:ind w:left="2709" w:hanging="480"/>
      </w:pPr>
      <w:rPr>
        <w:rFonts w:hint="default"/>
      </w:rPr>
    </w:lvl>
    <w:lvl w:ilvl="3" w:tplc="41224092">
      <w:numFmt w:val="bullet"/>
      <w:lvlText w:val="•"/>
      <w:lvlJc w:val="left"/>
      <w:pPr>
        <w:ind w:left="3699" w:hanging="480"/>
      </w:pPr>
      <w:rPr>
        <w:rFonts w:hint="default"/>
      </w:rPr>
    </w:lvl>
    <w:lvl w:ilvl="4" w:tplc="8C5AEA9C">
      <w:numFmt w:val="bullet"/>
      <w:lvlText w:val="•"/>
      <w:lvlJc w:val="left"/>
      <w:pPr>
        <w:ind w:left="4688" w:hanging="480"/>
      </w:pPr>
      <w:rPr>
        <w:rFonts w:hint="default"/>
      </w:rPr>
    </w:lvl>
    <w:lvl w:ilvl="5" w:tplc="DF380766">
      <w:numFmt w:val="bullet"/>
      <w:lvlText w:val="•"/>
      <w:lvlJc w:val="left"/>
      <w:pPr>
        <w:ind w:left="5678" w:hanging="480"/>
      </w:pPr>
      <w:rPr>
        <w:rFonts w:hint="default"/>
      </w:rPr>
    </w:lvl>
    <w:lvl w:ilvl="6" w:tplc="47E0F460">
      <w:numFmt w:val="bullet"/>
      <w:lvlText w:val="•"/>
      <w:lvlJc w:val="left"/>
      <w:pPr>
        <w:ind w:left="6667" w:hanging="480"/>
      </w:pPr>
      <w:rPr>
        <w:rFonts w:hint="default"/>
      </w:rPr>
    </w:lvl>
    <w:lvl w:ilvl="7" w:tplc="B3B01952">
      <w:numFmt w:val="bullet"/>
      <w:lvlText w:val="•"/>
      <w:lvlJc w:val="left"/>
      <w:pPr>
        <w:ind w:left="7657" w:hanging="480"/>
      </w:pPr>
      <w:rPr>
        <w:rFonts w:hint="default"/>
      </w:rPr>
    </w:lvl>
    <w:lvl w:ilvl="8" w:tplc="C080845C">
      <w:numFmt w:val="bullet"/>
      <w:lvlText w:val="•"/>
      <w:lvlJc w:val="left"/>
      <w:pPr>
        <w:ind w:left="8646" w:hanging="480"/>
      </w:pPr>
      <w:rPr>
        <w:rFonts w:hint="default"/>
      </w:rPr>
    </w:lvl>
  </w:abstractNum>
  <w:abstractNum w:abstractNumId="1" w15:restartNumberingAfterBreak="0">
    <w:nsid w:val="02047295"/>
    <w:multiLevelType w:val="multilevel"/>
    <w:tmpl w:val="EBD01948"/>
    <w:lvl w:ilvl="0">
      <w:start w:val="1"/>
      <w:numFmt w:val="decimal"/>
      <w:lvlText w:val="%1."/>
      <w:lvlJc w:val="left"/>
      <w:pPr>
        <w:ind w:left="348" w:hanging="360"/>
      </w:pPr>
      <w:rPr>
        <w:rFonts w:hint="default"/>
      </w:rPr>
    </w:lvl>
    <w:lvl w:ilvl="1">
      <w:start w:val="10"/>
      <w:numFmt w:val="decimal"/>
      <w:isLgl/>
      <w:lvlText w:val="%1.%2"/>
      <w:lvlJc w:val="left"/>
      <w:pPr>
        <w:ind w:left="720" w:hanging="72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84" w:hanging="1800"/>
      </w:pPr>
      <w:rPr>
        <w:rFonts w:hint="default"/>
      </w:rPr>
    </w:lvl>
  </w:abstractNum>
  <w:abstractNum w:abstractNumId="2" w15:restartNumberingAfterBreak="0">
    <w:nsid w:val="02842864"/>
    <w:multiLevelType w:val="hybridMultilevel"/>
    <w:tmpl w:val="8F846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4" w15:restartNumberingAfterBreak="0">
    <w:nsid w:val="074628E4"/>
    <w:multiLevelType w:val="hybridMultilevel"/>
    <w:tmpl w:val="2D2C4424"/>
    <w:lvl w:ilvl="0" w:tplc="8B34B620">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E34CFB"/>
    <w:multiLevelType w:val="multilevel"/>
    <w:tmpl w:val="27F8A01C"/>
    <w:lvl w:ilvl="0">
      <w:start w:val="23"/>
      <w:numFmt w:val="decimal"/>
      <w:lvlText w:val="%1"/>
      <w:lvlJc w:val="left"/>
      <w:pPr>
        <w:ind w:left="777" w:hanging="660"/>
      </w:pPr>
      <w:rPr>
        <w:rFonts w:hint="default"/>
      </w:rPr>
    </w:lvl>
    <w:lvl w:ilvl="1">
      <w:start w:val="1"/>
      <w:numFmt w:val="decimal"/>
      <w:lvlText w:val="%1.%2"/>
      <w:lvlJc w:val="left"/>
      <w:pPr>
        <w:ind w:left="777" w:hanging="660"/>
      </w:pPr>
      <w:rPr>
        <w:rFonts w:ascii="Times New Roman" w:eastAsia="Times New Roman" w:hAnsi="Times New Roman" w:cs="Times New Roman" w:hint="default"/>
        <w:color w:val="231F20"/>
        <w:spacing w:val="-25"/>
        <w:w w:val="99"/>
        <w:sz w:val="22"/>
        <w:szCs w:val="22"/>
      </w:rPr>
    </w:lvl>
    <w:lvl w:ilvl="2">
      <w:numFmt w:val="bullet"/>
      <w:lvlText w:val="•"/>
      <w:lvlJc w:val="left"/>
      <w:pPr>
        <w:ind w:left="2749" w:hanging="660"/>
      </w:pPr>
      <w:rPr>
        <w:rFonts w:hint="default"/>
      </w:rPr>
    </w:lvl>
    <w:lvl w:ilvl="3">
      <w:numFmt w:val="bullet"/>
      <w:lvlText w:val="•"/>
      <w:lvlJc w:val="left"/>
      <w:pPr>
        <w:ind w:left="3733" w:hanging="660"/>
      </w:pPr>
      <w:rPr>
        <w:rFonts w:hint="default"/>
      </w:rPr>
    </w:lvl>
    <w:lvl w:ilvl="4">
      <w:numFmt w:val="bullet"/>
      <w:lvlText w:val="•"/>
      <w:lvlJc w:val="left"/>
      <w:pPr>
        <w:ind w:left="4718" w:hanging="660"/>
      </w:pPr>
      <w:rPr>
        <w:rFonts w:hint="default"/>
      </w:rPr>
    </w:lvl>
    <w:lvl w:ilvl="5">
      <w:numFmt w:val="bullet"/>
      <w:lvlText w:val="•"/>
      <w:lvlJc w:val="left"/>
      <w:pPr>
        <w:ind w:left="5702" w:hanging="660"/>
      </w:pPr>
      <w:rPr>
        <w:rFonts w:hint="default"/>
      </w:rPr>
    </w:lvl>
    <w:lvl w:ilvl="6">
      <w:numFmt w:val="bullet"/>
      <w:lvlText w:val="•"/>
      <w:lvlJc w:val="left"/>
      <w:pPr>
        <w:ind w:left="6687" w:hanging="660"/>
      </w:pPr>
      <w:rPr>
        <w:rFonts w:hint="default"/>
      </w:rPr>
    </w:lvl>
    <w:lvl w:ilvl="7">
      <w:numFmt w:val="bullet"/>
      <w:lvlText w:val="•"/>
      <w:lvlJc w:val="left"/>
      <w:pPr>
        <w:ind w:left="7671" w:hanging="660"/>
      </w:pPr>
      <w:rPr>
        <w:rFonts w:hint="default"/>
      </w:rPr>
    </w:lvl>
    <w:lvl w:ilvl="8">
      <w:numFmt w:val="bullet"/>
      <w:lvlText w:val="•"/>
      <w:lvlJc w:val="left"/>
      <w:pPr>
        <w:ind w:left="8656" w:hanging="660"/>
      </w:pPr>
      <w:rPr>
        <w:rFonts w:hint="default"/>
      </w:rPr>
    </w:lvl>
  </w:abstractNum>
  <w:abstractNum w:abstractNumId="6" w15:restartNumberingAfterBreak="0">
    <w:nsid w:val="091E6BA8"/>
    <w:multiLevelType w:val="hybridMultilevel"/>
    <w:tmpl w:val="CE60E718"/>
    <w:lvl w:ilvl="0" w:tplc="3E5228BC">
      <w:start w:val="1"/>
      <w:numFmt w:val="decimal"/>
      <w:lvlText w:val="%1."/>
      <w:lvlJc w:val="left"/>
      <w:pPr>
        <w:ind w:left="546" w:hanging="390"/>
      </w:pPr>
      <w:rPr>
        <w:rFonts w:ascii="Times New Roman" w:eastAsia="Times New Roman" w:hAnsi="Times New Roman" w:cs="Times New Roman" w:hint="default"/>
        <w:color w:val="231F20"/>
        <w:spacing w:val="-20"/>
        <w:w w:val="100"/>
        <w:sz w:val="22"/>
        <w:szCs w:val="22"/>
      </w:rPr>
    </w:lvl>
    <w:lvl w:ilvl="1" w:tplc="16700AD4">
      <w:numFmt w:val="bullet"/>
      <w:lvlText w:val="•"/>
      <w:lvlJc w:val="left"/>
      <w:pPr>
        <w:ind w:left="1552" w:hanging="390"/>
      </w:pPr>
      <w:rPr>
        <w:rFonts w:hint="default"/>
      </w:rPr>
    </w:lvl>
    <w:lvl w:ilvl="2" w:tplc="E8C8ED70">
      <w:numFmt w:val="bullet"/>
      <w:lvlText w:val="•"/>
      <w:lvlJc w:val="left"/>
      <w:pPr>
        <w:ind w:left="2565" w:hanging="390"/>
      </w:pPr>
      <w:rPr>
        <w:rFonts w:hint="default"/>
      </w:rPr>
    </w:lvl>
    <w:lvl w:ilvl="3" w:tplc="8EF4C35A">
      <w:numFmt w:val="bullet"/>
      <w:lvlText w:val="•"/>
      <w:lvlJc w:val="left"/>
      <w:pPr>
        <w:ind w:left="3577" w:hanging="390"/>
      </w:pPr>
      <w:rPr>
        <w:rFonts w:hint="default"/>
      </w:rPr>
    </w:lvl>
    <w:lvl w:ilvl="4" w:tplc="E5B85F66">
      <w:numFmt w:val="bullet"/>
      <w:lvlText w:val="•"/>
      <w:lvlJc w:val="left"/>
      <w:pPr>
        <w:ind w:left="4590" w:hanging="390"/>
      </w:pPr>
      <w:rPr>
        <w:rFonts w:hint="default"/>
      </w:rPr>
    </w:lvl>
    <w:lvl w:ilvl="5" w:tplc="46CA3992">
      <w:numFmt w:val="bullet"/>
      <w:lvlText w:val="•"/>
      <w:lvlJc w:val="left"/>
      <w:pPr>
        <w:ind w:left="5602" w:hanging="390"/>
      </w:pPr>
      <w:rPr>
        <w:rFonts w:hint="default"/>
      </w:rPr>
    </w:lvl>
    <w:lvl w:ilvl="6" w:tplc="279E21D6">
      <w:numFmt w:val="bullet"/>
      <w:lvlText w:val="•"/>
      <w:lvlJc w:val="left"/>
      <w:pPr>
        <w:ind w:left="6615" w:hanging="390"/>
      </w:pPr>
      <w:rPr>
        <w:rFonts w:hint="default"/>
      </w:rPr>
    </w:lvl>
    <w:lvl w:ilvl="7" w:tplc="6B1A23E2">
      <w:numFmt w:val="bullet"/>
      <w:lvlText w:val="•"/>
      <w:lvlJc w:val="left"/>
      <w:pPr>
        <w:ind w:left="7627" w:hanging="390"/>
      </w:pPr>
      <w:rPr>
        <w:rFonts w:hint="default"/>
      </w:rPr>
    </w:lvl>
    <w:lvl w:ilvl="8" w:tplc="DD244B36">
      <w:numFmt w:val="bullet"/>
      <w:lvlText w:val="•"/>
      <w:lvlJc w:val="left"/>
      <w:pPr>
        <w:ind w:left="8640" w:hanging="390"/>
      </w:pPr>
      <w:rPr>
        <w:rFonts w:hint="default"/>
      </w:rPr>
    </w:lvl>
  </w:abstractNum>
  <w:abstractNum w:abstractNumId="7" w15:restartNumberingAfterBreak="0">
    <w:nsid w:val="09A82C78"/>
    <w:multiLevelType w:val="multilevel"/>
    <w:tmpl w:val="B14A0778"/>
    <w:lvl w:ilvl="0">
      <w:start w:val="22"/>
      <w:numFmt w:val="decimal"/>
      <w:lvlText w:val="%1"/>
      <w:lvlJc w:val="left"/>
      <w:pPr>
        <w:ind w:left="767" w:hanging="660"/>
      </w:pPr>
      <w:rPr>
        <w:rFonts w:hint="default"/>
      </w:rPr>
    </w:lvl>
    <w:lvl w:ilvl="1">
      <w:start w:val="1"/>
      <w:numFmt w:val="decimal"/>
      <w:lvlText w:val="%1.%2"/>
      <w:lvlJc w:val="left"/>
      <w:pPr>
        <w:ind w:left="767" w:hanging="660"/>
      </w:pPr>
      <w:rPr>
        <w:rFonts w:ascii="Georgia" w:eastAsia="Times New Roman" w:hAnsi="Georgia" w:cs="Times New Roman" w:hint="default"/>
        <w:color w:val="231F20"/>
        <w:spacing w:val="-23"/>
        <w:w w:val="99"/>
        <w:sz w:val="22"/>
        <w:szCs w:val="22"/>
      </w:rPr>
    </w:lvl>
    <w:lvl w:ilvl="2">
      <w:start w:val="1"/>
      <w:numFmt w:val="lowerLetter"/>
      <w:lvlText w:val="%3)"/>
      <w:lvlJc w:val="left"/>
      <w:pPr>
        <w:ind w:left="1235" w:hanging="462"/>
      </w:pPr>
      <w:rPr>
        <w:rFonts w:ascii="Georgia" w:eastAsia="Times New Roman" w:hAnsi="Georgia" w:cs="Times New Roman" w:hint="default"/>
        <w:color w:val="231F20"/>
        <w:w w:val="100"/>
        <w:sz w:val="22"/>
        <w:szCs w:val="22"/>
      </w:rPr>
    </w:lvl>
    <w:lvl w:ilvl="3">
      <w:numFmt w:val="bullet"/>
      <w:lvlText w:val="•"/>
      <w:lvlJc w:val="left"/>
      <w:pPr>
        <w:ind w:left="3325" w:hanging="462"/>
      </w:pPr>
      <w:rPr>
        <w:rFonts w:hint="default"/>
      </w:rPr>
    </w:lvl>
    <w:lvl w:ilvl="4">
      <w:numFmt w:val="bullet"/>
      <w:lvlText w:val="•"/>
      <w:lvlJc w:val="left"/>
      <w:pPr>
        <w:ind w:left="4368" w:hanging="462"/>
      </w:pPr>
      <w:rPr>
        <w:rFonts w:hint="default"/>
      </w:rPr>
    </w:lvl>
    <w:lvl w:ilvl="5">
      <w:numFmt w:val="bullet"/>
      <w:lvlText w:val="•"/>
      <w:lvlJc w:val="left"/>
      <w:pPr>
        <w:ind w:left="5411" w:hanging="462"/>
      </w:pPr>
      <w:rPr>
        <w:rFonts w:hint="default"/>
      </w:rPr>
    </w:lvl>
    <w:lvl w:ilvl="6">
      <w:numFmt w:val="bullet"/>
      <w:lvlText w:val="•"/>
      <w:lvlJc w:val="left"/>
      <w:pPr>
        <w:ind w:left="6454" w:hanging="462"/>
      </w:pPr>
      <w:rPr>
        <w:rFonts w:hint="default"/>
      </w:rPr>
    </w:lvl>
    <w:lvl w:ilvl="7">
      <w:numFmt w:val="bullet"/>
      <w:lvlText w:val="•"/>
      <w:lvlJc w:val="left"/>
      <w:pPr>
        <w:ind w:left="7497" w:hanging="462"/>
      </w:pPr>
      <w:rPr>
        <w:rFonts w:hint="default"/>
      </w:rPr>
    </w:lvl>
    <w:lvl w:ilvl="8">
      <w:numFmt w:val="bullet"/>
      <w:lvlText w:val="•"/>
      <w:lvlJc w:val="left"/>
      <w:pPr>
        <w:ind w:left="8539" w:hanging="462"/>
      </w:pPr>
      <w:rPr>
        <w:rFonts w:hint="default"/>
      </w:rPr>
    </w:lvl>
  </w:abstractNum>
  <w:abstractNum w:abstractNumId="8" w15:restartNumberingAfterBreak="0">
    <w:nsid w:val="09AA6B86"/>
    <w:multiLevelType w:val="hybridMultilevel"/>
    <w:tmpl w:val="0B8EC226"/>
    <w:lvl w:ilvl="0" w:tplc="66681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80D7E"/>
    <w:multiLevelType w:val="hybridMultilevel"/>
    <w:tmpl w:val="52C0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F12D9"/>
    <w:multiLevelType w:val="hybridMultilevel"/>
    <w:tmpl w:val="8FEE04BA"/>
    <w:lvl w:ilvl="0" w:tplc="A5D2D27C">
      <w:start w:val="1"/>
      <w:numFmt w:val="lowerLetter"/>
      <w:lvlText w:val="%1)"/>
      <w:lvlJc w:val="left"/>
      <w:pPr>
        <w:ind w:left="565" w:hanging="565"/>
      </w:pPr>
      <w:rPr>
        <w:rFonts w:ascii="Times New Roman" w:eastAsia="Times New Roman" w:hAnsi="Times New Roman" w:cs="Times New Roman" w:hint="default"/>
        <w:color w:val="231F20"/>
        <w:w w:val="100"/>
        <w:sz w:val="22"/>
        <w:szCs w:val="22"/>
      </w:rPr>
    </w:lvl>
    <w:lvl w:ilvl="1" w:tplc="71622BBC">
      <w:numFmt w:val="bullet"/>
      <w:lvlText w:val="•"/>
      <w:lvlJc w:val="left"/>
      <w:pPr>
        <w:ind w:left="1616" w:hanging="565"/>
      </w:pPr>
      <w:rPr>
        <w:rFonts w:hint="default"/>
      </w:rPr>
    </w:lvl>
    <w:lvl w:ilvl="2" w:tplc="561AA1C6">
      <w:numFmt w:val="bullet"/>
      <w:lvlText w:val="•"/>
      <w:lvlJc w:val="left"/>
      <w:pPr>
        <w:ind w:left="2665" w:hanging="565"/>
      </w:pPr>
      <w:rPr>
        <w:rFonts w:hint="default"/>
      </w:rPr>
    </w:lvl>
    <w:lvl w:ilvl="3" w:tplc="C8446878">
      <w:numFmt w:val="bullet"/>
      <w:lvlText w:val="•"/>
      <w:lvlJc w:val="left"/>
      <w:pPr>
        <w:ind w:left="3713" w:hanging="565"/>
      </w:pPr>
      <w:rPr>
        <w:rFonts w:hint="default"/>
      </w:rPr>
    </w:lvl>
    <w:lvl w:ilvl="4" w:tplc="3822C9BE">
      <w:numFmt w:val="bullet"/>
      <w:lvlText w:val="•"/>
      <w:lvlJc w:val="left"/>
      <w:pPr>
        <w:ind w:left="4762" w:hanging="565"/>
      </w:pPr>
      <w:rPr>
        <w:rFonts w:hint="default"/>
      </w:rPr>
    </w:lvl>
    <w:lvl w:ilvl="5" w:tplc="F0AED3D0">
      <w:numFmt w:val="bullet"/>
      <w:lvlText w:val="•"/>
      <w:lvlJc w:val="left"/>
      <w:pPr>
        <w:ind w:left="5810" w:hanging="565"/>
      </w:pPr>
      <w:rPr>
        <w:rFonts w:hint="default"/>
      </w:rPr>
    </w:lvl>
    <w:lvl w:ilvl="6" w:tplc="6980B056">
      <w:numFmt w:val="bullet"/>
      <w:lvlText w:val="•"/>
      <w:lvlJc w:val="left"/>
      <w:pPr>
        <w:ind w:left="6859" w:hanging="565"/>
      </w:pPr>
      <w:rPr>
        <w:rFonts w:hint="default"/>
      </w:rPr>
    </w:lvl>
    <w:lvl w:ilvl="7" w:tplc="7EAE3E60">
      <w:numFmt w:val="bullet"/>
      <w:lvlText w:val="•"/>
      <w:lvlJc w:val="left"/>
      <w:pPr>
        <w:ind w:left="7907" w:hanging="565"/>
      </w:pPr>
      <w:rPr>
        <w:rFonts w:hint="default"/>
      </w:rPr>
    </w:lvl>
    <w:lvl w:ilvl="8" w:tplc="71DC9930">
      <w:numFmt w:val="bullet"/>
      <w:lvlText w:val="•"/>
      <w:lvlJc w:val="left"/>
      <w:pPr>
        <w:ind w:left="8956" w:hanging="565"/>
      </w:pPr>
      <w:rPr>
        <w:rFonts w:hint="default"/>
      </w:rPr>
    </w:lvl>
  </w:abstractNum>
  <w:abstractNum w:abstractNumId="11" w15:restartNumberingAfterBreak="0">
    <w:nsid w:val="10E13B5B"/>
    <w:multiLevelType w:val="multilevel"/>
    <w:tmpl w:val="BEBA8A50"/>
    <w:lvl w:ilvl="0">
      <w:start w:val="18"/>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EE1F23"/>
    <w:multiLevelType w:val="hybridMultilevel"/>
    <w:tmpl w:val="5BE8338C"/>
    <w:lvl w:ilvl="0" w:tplc="C9066216">
      <w:start w:val="2"/>
      <w:numFmt w:val="lowerRoman"/>
      <w:lvlText w:val="%1)"/>
      <w:lvlJc w:val="left"/>
      <w:pPr>
        <w:ind w:left="1244" w:hanging="477"/>
      </w:pPr>
      <w:rPr>
        <w:rFonts w:ascii="Times New Roman" w:eastAsia="Times New Roman" w:hAnsi="Times New Roman" w:cs="Times New Roman" w:hint="default"/>
        <w:color w:val="231F20"/>
        <w:w w:val="100"/>
        <w:sz w:val="22"/>
        <w:szCs w:val="22"/>
      </w:rPr>
    </w:lvl>
    <w:lvl w:ilvl="1" w:tplc="57109454">
      <w:numFmt w:val="bullet"/>
      <w:lvlText w:val="•"/>
      <w:lvlJc w:val="left"/>
      <w:pPr>
        <w:ind w:left="1720" w:hanging="477"/>
      </w:pPr>
      <w:rPr>
        <w:rFonts w:hint="default"/>
      </w:rPr>
    </w:lvl>
    <w:lvl w:ilvl="2" w:tplc="095A04E8">
      <w:numFmt w:val="bullet"/>
      <w:lvlText w:val="•"/>
      <w:lvlJc w:val="left"/>
      <w:pPr>
        <w:ind w:left="2709" w:hanging="477"/>
      </w:pPr>
      <w:rPr>
        <w:rFonts w:hint="default"/>
      </w:rPr>
    </w:lvl>
    <w:lvl w:ilvl="3" w:tplc="8DEE877E">
      <w:numFmt w:val="bullet"/>
      <w:lvlText w:val="•"/>
      <w:lvlJc w:val="left"/>
      <w:pPr>
        <w:ind w:left="3699" w:hanging="477"/>
      </w:pPr>
      <w:rPr>
        <w:rFonts w:hint="default"/>
      </w:rPr>
    </w:lvl>
    <w:lvl w:ilvl="4" w:tplc="6B6EE4B6">
      <w:numFmt w:val="bullet"/>
      <w:lvlText w:val="•"/>
      <w:lvlJc w:val="left"/>
      <w:pPr>
        <w:ind w:left="4688" w:hanging="477"/>
      </w:pPr>
      <w:rPr>
        <w:rFonts w:hint="default"/>
      </w:rPr>
    </w:lvl>
    <w:lvl w:ilvl="5" w:tplc="A9686A64">
      <w:numFmt w:val="bullet"/>
      <w:lvlText w:val="•"/>
      <w:lvlJc w:val="left"/>
      <w:pPr>
        <w:ind w:left="5678" w:hanging="477"/>
      </w:pPr>
      <w:rPr>
        <w:rFonts w:hint="default"/>
      </w:rPr>
    </w:lvl>
    <w:lvl w:ilvl="6" w:tplc="F62A3268">
      <w:numFmt w:val="bullet"/>
      <w:lvlText w:val="•"/>
      <w:lvlJc w:val="left"/>
      <w:pPr>
        <w:ind w:left="6667" w:hanging="477"/>
      </w:pPr>
      <w:rPr>
        <w:rFonts w:hint="default"/>
      </w:rPr>
    </w:lvl>
    <w:lvl w:ilvl="7" w:tplc="36B6464C">
      <w:numFmt w:val="bullet"/>
      <w:lvlText w:val="•"/>
      <w:lvlJc w:val="left"/>
      <w:pPr>
        <w:ind w:left="7657" w:hanging="477"/>
      </w:pPr>
      <w:rPr>
        <w:rFonts w:hint="default"/>
      </w:rPr>
    </w:lvl>
    <w:lvl w:ilvl="8" w:tplc="32D69486">
      <w:numFmt w:val="bullet"/>
      <w:lvlText w:val="•"/>
      <w:lvlJc w:val="left"/>
      <w:pPr>
        <w:ind w:left="8646" w:hanging="477"/>
      </w:pPr>
      <w:rPr>
        <w:rFonts w:hint="default"/>
      </w:rPr>
    </w:lvl>
  </w:abstractNum>
  <w:abstractNum w:abstractNumId="13" w15:restartNumberingAfterBreak="0">
    <w:nsid w:val="12811B5D"/>
    <w:multiLevelType w:val="hybridMultilevel"/>
    <w:tmpl w:val="BE6CB088"/>
    <w:lvl w:ilvl="0" w:tplc="E7EA961C">
      <w:start w:val="1"/>
      <w:numFmt w:val="decimal"/>
      <w:lvlText w:val="%1."/>
      <w:lvlJc w:val="left"/>
      <w:pPr>
        <w:ind w:left="674" w:hanging="564"/>
      </w:pPr>
      <w:rPr>
        <w:rFonts w:ascii="Georgia" w:eastAsia="Times New Roman" w:hAnsi="Georgia" w:cs="Times New Roman" w:hint="default"/>
        <w:b/>
        <w:bCs/>
        <w:color w:val="231F20"/>
        <w:w w:val="100"/>
        <w:sz w:val="22"/>
        <w:szCs w:val="22"/>
      </w:rPr>
    </w:lvl>
    <w:lvl w:ilvl="1" w:tplc="A840439E">
      <w:start w:val="1"/>
      <w:numFmt w:val="lowerLetter"/>
      <w:lvlText w:val="%2)"/>
      <w:lvlJc w:val="left"/>
      <w:pPr>
        <w:ind w:left="1244" w:hanging="567"/>
      </w:pPr>
      <w:rPr>
        <w:rFonts w:hint="default"/>
        <w:b w:val="0"/>
        <w:w w:val="100"/>
      </w:rPr>
    </w:lvl>
    <w:lvl w:ilvl="2" w:tplc="1854B4E6">
      <w:numFmt w:val="bullet"/>
      <w:lvlText w:val="•"/>
      <w:lvlJc w:val="left"/>
      <w:pPr>
        <w:ind w:left="2282" w:hanging="567"/>
      </w:pPr>
      <w:rPr>
        <w:rFonts w:hint="default"/>
      </w:rPr>
    </w:lvl>
    <w:lvl w:ilvl="3" w:tplc="5D9CACBA">
      <w:numFmt w:val="bullet"/>
      <w:lvlText w:val="•"/>
      <w:lvlJc w:val="left"/>
      <w:pPr>
        <w:ind w:left="3325" w:hanging="567"/>
      </w:pPr>
      <w:rPr>
        <w:rFonts w:hint="default"/>
      </w:rPr>
    </w:lvl>
    <w:lvl w:ilvl="4" w:tplc="E8603604">
      <w:numFmt w:val="bullet"/>
      <w:lvlText w:val="•"/>
      <w:lvlJc w:val="left"/>
      <w:pPr>
        <w:ind w:left="4368" w:hanging="567"/>
      </w:pPr>
      <w:rPr>
        <w:rFonts w:hint="default"/>
      </w:rPr>
    </w:lvl>
    <w:lvl w:ilvl="5" w:tplc="A5762DEA">
      <w:numFmt w:val="bullet"/>
      <w:lvlText w:val="•"/>
      <w:lvlJc w:val="left"/>
      <w:pPr>
        <w:ind w:left="5411" w:hanging="567"/>
      </w:pPr>
      <w:rPr>
        <w:rFonts w:hint="default"/>
      </w:rPr>
    </w:lvl>
    <w:lvl w:ilvl="6" w:tplc="F93E6520">
      <w:numFmt w:val="bullet"/>
      <w:lvlText w:val="•"/>
      <w:lvlJc w:val="left"/>
      <w:pPr>
        <w:ind w:left="6454" w:hanging="567"/>
      </w:pPr>
      <w:rPr>
        <w:rFonts w:hint="default"/>
      </w:rPr>
    </w:lvl>
    <w:lvl w:ilvl="7" w:tplc="EA44BBF2">
      <w:numFmt w:val="bullet"/>
      <w:lvlText w:val="•"/>
      <w:lvlJc w:val="left"/>
      <w:pPr>
        <w:ind w:left="7497" w:hanging="567"/>
      </w:pPr>
      <w:rPr>
        <w:rFonts w:hint="default"/>
      </w:rPr>
    </w:lvl>
    <w:lvl w:ilvl="8" w:tplc="E6F60A08">
      <w:numFmt w:val="bullet"/>
      <w:lvlText w:val="•"/>
      <w:lvlJc w:val="left"/>
      <w:pPr>
        <w:ind w:left="8539" w:hanging="567"/>
      </w:pPr>
      <w:rPr>
        <w:rFonts w:hint="default"/>
      </w:rPr>
    </w:lvl>
  </w:abstractNum>
  <w:abstractNum w:abstractNumId="14" w15:restartNumberingAfterBreak="0">
    <w:nsid w:val="12AA38EA"/>
    <w:multiLevelType w:val="hybridMultilevel"/>
    <w:tmpl w:val="4D0E9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EA44F4"/>
    <w:multiLevelType w:val="multilevel"/>
    <w:tmpl w:val="3F46CCD8"/>
    <w:lvl w:ilvl="0">
      <w:start w:val="4"/>
      <w:numFmt w:val="decimal"/>
      <w:lvlText w:val="%1"/>
      <w:lvlJc w:val="left"/>
      <w:pPr>
        <w:ind w:left="676" w:hanging="567"/>
      </w:pPr>
      <w:rPr>
        <w:rFonts w:hint="default"/>
      </w:rPr>
    </w:lvl>
    <w:lvl w:ilvl="1">
      <w:start w:val="2"/>
      <w:numFmt w:val="decimal"/>
      <w:lvlText w:val="%1.%2"/>
      <w:lvlJc w:val="left"/>
      <w:pPr>
        <w:ind w:left="676" w:hanging="567"/>
      </w:pPr>
      <w:rPr>
        <w:rFonts w:ascii="Georgia" w:eastAsia="Times New Roman" w:hAnsi="Georgia" w:cs="Times New Roman" w:hint="default"/>
        <w:b/>
        <w:bCs/>
        <w:color w:val="231F20"/>
        <w:w w:val="100"/>
        <w:sz w:val="22"/>
        <w:szCs w:val="22"/>
      </w:rPr>
    </w:lvl>
    <w:lvl w:ilvl="2">
      <w:start w:val="1"/>
      <w:numFmt w:val="lowerLetter"/>
      <w:lvlText w:val="%3)"/>
      <w:lvlJc w:val="left"/>
      <w:pPr>
        <w:ind w:left="1242" w:hanging="559"/>
      </w:pPr>
      <w:rPr>
        <w:rFonts w:ascii="Georgia" w:eastAsia="Times New Roman" w:hAnsi="Georgia" w:cs="Times New Roman" w:hint="default"/>
        <w:color w:val="231F20"/>
        <w:w w:val="100"/>
        <w:sz w:val="22"/>
        <w:szCs w:val="22"/>
      </w:rPr>
    </w:lvl>
    <w:lvl w:ilvl="3">
      <w:numFmt w:val="bullet"/>
      <w:lvlText w:val="•"/>
      <w:lvlJc w:val="left"/>
      <w:pPr>
        <w:ind w:left="3325" w:hanging="559"/>
      </w:pPr>
      <w:rPr>
        <w:rFonts w:hint="default"/>
      </w:rPr>
    </w:lvl>
    <w:lvl w:ilvl="4">
      <w:numFmt w:val="bullet"/>
      <w:lvlText w:val="•"/>
      <w:lvlJc w:val="left"/>
      <w:pPr>
        <w:ind w:left="4368" w:hanging="559"/>
      </w:pPr>
      <w:rPr>
        <w:rFonts w:hint="default"/>
      </w:rPr>
    </w:lvl>
    <w:lvl w:ilvl="5">
      <w:numFmt w:val="bullet"/>
      <w:lvlText w:val="•"/>
      <w:lvlJc w:val="left"/>
      <w:pPr>
        <w:ind w:left="5411" w:hanging="559"/>
      </w:pPr>
      <w:rPr>
        <w:rFonts w:hint="default"/>
      </w:rPr>
    </w:lvl>
    <w:lvl w:ilvl="6">
      <w:numFmt w:val="bullet"/>
      <w:lvlText w:val="•"/>
      <w:lvlJc w:val="left"/>
      <w:pPr>
        <w:ind w:left="6454" w:hanging="559"/>
      </w:pPr>
      <w:rPr>
        <w:rFonts w:hint="default"/>
      </w:rPr>
    </w:lvl>
    <w:lvl w:ilvl="7">
      <w:numFmt w:val="bullet"/>
      <w:lvlText w:val="•"/>
      <w:lvlJc w:val="left"/>
      <w:pPr>
        <w:ind w:left="7497" w:hanging="559"/>
      </w:pPr>
      <w:rPr>
        <w:rFonts w:hint="default"/>
      </w:rPr>
    </w:lvl>
    <w:lvl w:ilvl="8">
      <w:numFmt w:val="bullet"/>
      <w:lvlText w:val="•"/>
      <w:lvlJc w:val="left"/>
      <w:pPr>
        <w:ind w:left="8539" w:hanging="559"/>
      </w:pPr>
      <w:rPr>
        <w:rFonts w:hint="default"/>
      </w:rPr>
    </w:lvl>
  </w:abstractNum>
  <w:abstractNum w:abstractNumId="16" w15:restartNumberingAfterBreak="0">
    <w:nsid w:val="139160A5"/>
    <w:multiLevelType w:val="multilevel"/>
    <w:tmpl w:val="C57CAE60"/>
    <w:lvl w:ilvl="0">
      <w:start w:val="5"/>
      <w:numFmt w:val="decimal"/>
      <w:lvlText w:val="%1"/>
      <w:lvlJc w:val="left"/>
      <w:pPr>
        <w:ind w:left="721" w:hanging="614"/>
      </w:pPr>
      <w:rPr>
        <w:rFonts w:hint="default"/>
      </w:rPr>
    </w:lvl>
    <w:lvl w:ilvl="1">
      <w:start w:val="1"/>
      <w:numFmt w:val="decimal"/>
      <w:lvlText w:val="%1.%2"/>
      <w:lvlJc w:val="left"/>
      <w:pPr>
        <w:ind w:left="721" w:hanging="614"/>
      </w:pPr>
      <w:rPr>
        <w:rFonts w:ascii="Georgia" w:eastAsia="Times New Roman" w:hAnsi="Georgia" w:cs="Times New Roman" w:hint="default"/>
        <w:color w:val="231F20"/>
        <w:spacing w:val="-23"/>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17" w15:restartNumberingAfterBreak="0">
    <w:nsid w:val="147500FE"/>
    <w:multiLevelType w:val="hybridMultilevel"/>
    <w:tmpl w:val="418A99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EC5957"/>
    <w:multiLevelType w:val="hybridMultilevel"/>
    <w:tmpl w:val="50A2D7E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56B57CD"/>
    <w:multiLevelType w:val="hybridMultilevel"/>
    <w:tmpl w:val="2AA8DAF0"/>
    <w:lvl w:ilvl="0" w:tplc="266A2A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76E0C76"/>
    <w:multiLevelType w:val="multilevel"/>
    <w:tmpl w:val="B77C8248"/>
    <w:lvl w:ilvl="0">
      <w:start w:val="28"/>
      <w:numFmt w:val="decimal"/>
      <w:lvlText w:val="%1."/>
      <w:lvlJc w:val="left"/>
      <w:pPr>
        <w:ind w:left="752" w:hanging="638"/>
      </w:pPr>
      <w:rPr>
        <w:rFonts w:ascii="Georgia" w:eastAsia="Times New Roman" w:hAnsi="Georgia" w:cs="Times New Roman" w:hint="default"/>
        <w:b/>
        <w:bCs/>
        <w:color w:val="231F20"/>
        <w:spacing w:val="-13"/>
        <w:w w:val="100"/>
        <w:sz w:val="22"/>
        <w:szCs w:val="22"/>
      </w:rPr>
    </w:lvl>
    <w:lvl w:ilvl="1">
      <w:start w:val="1"/>
      <w:numFmt w:val="decimal"/>
      <w:lvlText w:val="%1.%2"/>
      <w:lvlJc w:val="left"/>
      <w:pPr>
        <w:ind w:left="767" w:hanging="638"/>
      </w:pPr>
      <w:rPr>
        <w:rFonts w:ascii="Georgia" w:eastAsia="Times New Roman" w:hAnsi="Georgia" w:cs="Times New Roman" w:hint="default"/>
        <w:color w:val="231F20"/>
        <w:spacing w:val="-23"/>
        <w:w w:val="99"/>
        <w:sz w:val="22"/>
        <w:szCs w:val="22"/>
      </w:rPr>
    </w:lvl>
    <w:lvl w:ilvl="2">
      <w:start w:val="1"/>
      <w:numFmt w:val="lowerLetter"/>
      <w:lvlText w:val="%3)"/>
      <w:lvlJc w:val="left"/>
      <w:pPr>
        <w:ind w:left="1221" w:hanging="460"/>
      </w:pPr>
      <w:rPr>
        <w:rFonts w:ascii="Georgia" w:eastAsia="Times New Roman" w:hAnsi="Georgia" w:cs="Times New Roman" w:hint="default"/>
        <w:color w:val="231F20"/>
        <w:w w:val="100"/>
        <w:sz w:val="22"/>
        <w:szCs w:val="22"/>
      </w:rPr>
    </w:lvl>
    <w:lvl w:ilvl="3">
      <w:start w:val="1"/>
      <w:numFmt w:val="lowerLetter"/>
      <w:lvlText w:val="(%4)"/>
      <w:lvlJc w:val="left"/>
      <w:pPr>
        <w:ind w:left="1513" w:hanging="278"/>
      </w:pPr>
      <w:rPr>
        <w:rFonts w:ascii="Times New Roman" w:eastAsia="Times New Roman" w:hAnsi="Times New Roman" w:cs="Times New Roman" w:hint="default"/>
        <w:color w:val="231F20"/>
        <w:w w:val="100"/>
        <w:sz w:val="22"/>
        <w:szCs w:val="22"/>
      </w:rPr>
    </w:lvl>
    <w:lvl w:ilvl="4">
      <w:numFmt w:val="bullet"/>
      <w:lvlText w:val="•"/>
      <w:lvlJc w:val="left"/>
      <w:pPr>
        <w:ind w:left="1520" w:hanging="278"/>
      </w:pPr>
      <w:rPr>
        <w:rFonts w:hint="default"/>
      </w:rPr>
    </w:lvl>
    <w:lvl w:ilvl="5">
      <w:numFmt w:val="bullet"/>
      <w:lvlText w:val="•"/>
      <w:lvlJc w:val="left"/>
      <w:pPr>
        <w:ind w:left="3037" w:hanging="278"/>
      </w:pPr>
      <w:rPr>
        <w:rFonts w:hint="default"/>
      </w:rPr>
    </w:lvl>
    <w:lvl w:ilvl="6">
      <w:numFmt w:val="bullet"/>
      <w:lvlText w:val="•"/>
      <w:lvlJc w:val="left"/>
      <w:pPr>
        <w:ind w:left="4555" w:hanging="278"/>
      </w:pPr>
      <w:rPr>
        <w:rFonts w:hint="default"/>
      </w:rPr>
    </w:lvl>
    <w:lvl w:ilvl="7">
      <w:numFmt w:val="bullet"/>
      <w:lvlText w:val="•"/>
      <w:lvlJc w:val="left"/>
      <w:pPr>
        <w:ind w:left="6072" w:hanging="278"/>
      </w:pPr>
      <w:rPr>
        <w:rFonts w:hint="default"/>
      </w:rPr>
    </w:lvl>
    <w:lvl w:ilvl="8">
      <w:numFmt w:val="bullet"/>
      <w:lvlText w:val="•"/>
      <w:lvlJc w:val="left"/>
      <w:pPr>
        <w:ind w:left="7590" w:hanging="278"/>
      </w:pPr>
      <w:rPr>
        <w:rFonts w:hint="default"/>
      </w:rPr>
    </w:lvl>
  </w:abstractNum>
  <w:abstractNum w:abstractNumId="21" w15:restartNumberingAfterBreak="0">
    <w:nsid w:val="181935DD"/>
    <w:multiLevelType w:val="multilevel"/>
    <w:tmpl w:val="BBDEA5F0"/>
    <w:lvl w:ilvl="0">
      <w:start w:val="10"/>
      <w:numFmt w:val="decimal"/>
      <w:lvlText w:val="%1"/>
      <w:lvlJc w:val="left"/>
      <w:pPr>
        <w:ind w:left="720" w:hanging="614"/>
      </w:pPr>
      <w:rPr>
        <w:rFonts w:hint="default"/>
      </w:rPr>
    </w:lvl>
    <w:lvl w:ilvl="1">
      <w:start w:val="1"/>
      <w:numFmt w:val="decimal"/>
      <w:lvlText w:val="%1.%2"/>
      <w:lvlJc w:val="left"/>
      <w:pPr>
        <w:ind w:left="720" w:hanging="614"/>
      </w:pPr>
      <w:rPr>
        <w:rFonts w:ascii="Georgia" w:eastAsia="Times New Roman" w:hAnsi="Georgia" w:cs="Times New Roman" w:hint="default"/>
        <w:color w:val="231F20"/>
        <w:spacing w:val="-23"/>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22" w15:restartNumberingAfterBreak="0">
    <w:nsid w:val="1836130B"/>
    <w:multiLevelType w:val="hybridMultilevel"/>
    <w:tmpl w:val="05A4B7FE"/>
    <w:lvl w:ilvl="0" w:tplc="3842BF1A">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8AC3279"/>
    <w:multiLevelType w:val="multilevel"/>
    <w:tmpl w:val="3898ABFE"/>
    <w:lvl w:ilvl="0">
      <w:start w:val="21"/>
      <w:numFmt w:val="decimal"/>
      <w:lvlText w:val="%1"/>
      <w:lvlJc w:val="left"/>
      <w:pPr>
        <w:ind w:left="777" w:hanging="661"/>
      </w:pPr>
      <w:rPr>
        <w:rFonts w:hint="default"/>
      </w:rPr>
    </w:lvl>
    <w:lvl w:ilvl="1">
      <w:start w:val="1"/>
      <w:numFmt w:val="decimal"/>
      <w:lvlText w:val="%1.%2"/>
      <w:lvlJc w:val="left"/>
      <w:pPr>
        <w:ind w:left="777" w:hanging="661"/>
      </w:pPr>
      <w:rPr>
        <w:rFonts w:ascii="Georgia" w:eastAsia="Times New Roman" w:hAnsi="Georgia" w:cs="Times New Roman" w:hint="default"/>
        <w:color w:val="231F20"/>
        <w:spacing w:val="-23"/>
        <w:w w:val="99"/>
        <w:sz w:val="22"/>
        <w:szCs w:val="22"/>
      </w:rPr>
    </w:lvl>
    <w:lvl w:ilvl="2">
      <w:numFmt w:val="bullet"/>
      <w:lvlText w:val="•"/>
      <w:lvlJc w:val="left"/>
      <w:pPr>
        <w:ind w:left="2749" w:hanging="661"/>
      </w:pPr>
      <w:rPr>
        <w:rFonts w:hint="default"/>
      </w:rPr>
    </w:lvl>
    <w:lvl w:ilvl="3">
      <w:numFmt w:val="bullet"/>
      <w:lvlText w:val="•"/>
      <w:lvlJc w:val="left"/>
      <w:pPr>
        <w:ind w:left="3733" w:hanging="661"/>
      </w:pPr>
      <w:rPr>
        <w:rFonts w:hint="default"/>
      </w:rPr>
    </w:lvl>
    <w:lvl w:ilvl="4">
      <w:numFmt w:val="bullet"/>
      <w:lvlText w:val="•"/>
      <w:lvlJc w:val="left"/>
      <w:pPr>
        <w:ind w:left="4718" w:hanging="661"/>
      </w:pPr>
      <w:rPr>
        <w:rFonts w:hint="default"/>
      </w:rPr>
    </w:lvl>
    <w:lvl w:ilvl="5">
      <w:numFmt w:val="bullet"/>
      <w:lvlText w:val="•"/>
      <w:lvlJc w:val="left"/>
      <w:pPr>
        <w:ind w:left="5702" w:hanging="661"/>
      </w:pPr>
      <w:rPr>
        <w:rFonts w:hint="default"/>
      </w:rPr>
    </w:lvl>
    <w:lvl w:ilvl="6">
      <w:numFmt w:val="bullet"/>
      <w:lvlText w:val="•"/>
      <w:lvlJc w:val="left"/>
      <w:pPr>
        <w:ind w:left="6687" w:hanging="661"/>
      </w:pPr>
      <w:rPr>
        <w:rFonts w:hint="default"/>
      </w:rPr>
    </w:lvl>
    <w:lvl w:ilvl="7">
      <w:numFmt w:val="bullet"/>
      <w:lvlText w:val="•"/>
      <w:lvlJc w:val="left"/>
      <w:pPr>
        <w:ind w:left="7671" w:hanging="661"/>
      </w:pPr>
      <w:rPr>
        <w:rFonts w:hint="default"/>
      </w:rPr>
    </w:lvl>
    <w:lvl w:ilvl="8">
      <w:numFmt w:val="bullet"/>
      <w:lvlText w:val="•"/>
      <w:lvlJc w:val="left"/>
      <w:pPr>
        <w:ind w:left="8656" w:hanging="661"/>
      </w:pPr>
      <w:rPr>
        <w:rFonts w:hint="default"/>
      </w:rPr>
    </w:lvl>
  </w:abstractNum>
  <w:abstractNum w:abstractNumId="24" w15:restartNumberingAfterBreak="0">
    <w:nsid w:val="196C04E9"/>
    <w:multiLevelType w:val="multilevel"/>
    <w:tmpl w:val="25687B2C"/>
    <w:lvl w:ilvl="0">
      <w:start w:val="18"/>
      <w:numFmt w:val="decimal"/>
      <w:lvlText w:val="%1"/>
      <w:lvlJc w:val="left"/>
      <w:pPr>
        <w:ind w:left="767" w:hanging="660"/>
      </w:pPr>
      <w:rPr>
        <w:rFonts w:hint="default"/>
      </w:rPr>
    </w:lvl>
    <w:lvl w:ilvl="1">
      <w:start w:val="1"/>
      <w:numFmt w:val="decimal"/>
      <w:lvlText w:val="%1.%2"/>
      <w:lvlJc w:val="left"/>
      <w:pPr>
        <w:ind w:left="767" w:hanging="660"/>
      </w:pPr>
      <w:rPr>
        <w:rFonts w:ascii="Georgia" w:eastAsia="Times New Roman" w:hAnsi="Georgia" w:cs="Times New Roman" w:hint="default"/>
        <w:b w:val="0"/>
        <w:bCs/>
        <w:color w:val="231F20"/>
        <w:spacing w:val="-23"/>
        <w:w w:val="99"/>
        <w:sz w:val="22"/>
        <w:szCs w:val="22"/>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25" w15:restartNumberingAfterBreak="0">
    <w:nsid w:val="216675E2"/>
    <w:multiLevelType w:val="multilevel"/>
    <w:tmpl w:val="3B46608E"/>
    <w:lvl w:ilvl="0">
      <w:start w:val="2"/>
      <w:numFmt w:val="decimal"/>
      <w:lvlText w:val="%1"/>
      <w:lvlJc w:val="left"/>
      <w:pPr>
        <w:ind w:left="360" w:hanging="360"/>
      </w:pPr>
      <w:rPr>
        <w:rFonts w:hint="default"/>
      </w:rPr>
    </w:lvl>
    <w:lvl w:ilvl="1">
      <w:start w:val="1"/>
      <w:numFmt w:val="decimal"/>
      <w:lvlText w:val="%1.%2"/>
      <w:lvlJc w:val="left"/>
      <w:pPr>
        <w:ind w:left="469" w:hanging="360"/>
      </w:pPr>
      <w:rPr>
        <w:rFonts w:hint="default"/>
      </w:rPr>
    </w:lvl>
    <w:lvl w:ilvl="2">
      <w:start w:val="1"/>
      <w:numFmt w:val="lowerLetter"/>
      <w:lvlText w:val="%3)"/>
      <w:lvlJc w:val="left"/>
      <w:pPr>
        <w:ind w:left="938" w:hanging="720"/>
      </w:pPr>
      <w:rPr>
        <w:rFonts w:ascii="Georgia" w:eastAsiaTheme="minorHAnsi" w:hAnsi="Georgia" w:cstheme="minorBidi"/>
      </w:rPr>
    </w:lvl>
    <w:lvl w:ilvl="3">
      <w:start w:val="1"/>
      <w:numFmt w:val="decimal"/>
      <w:lvlText w:val="%1.%2.%3.%4"/>
      <w:lvlJc w:val="left"/>
      <w:pPr>
        <w:ind w:left="1407" w:hanging="108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2672" w:hanging="1800"/>
      </w:pPr>
      <w:rPr>
        <w:rFonts w:hint="default"/>
      </w:rPr>
    </w:lvl>
  </w:abstractNum>
  <w:abstractNum w:abstractNumId="26" w15:restartNumberingAfterBreak="0">
    <w:nsid w:val="22490D28"/>
    <w:multiLevelType w:val="multilevel"/>
    <w:tmpl w:val="E65839E2"/>
    <w:lvl w:ilvl="0">
      <w:start w:val="1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3094E6E"/>
    <w:multiLevelType w:val="hybridMultilevel"/>
    <w:tmpl w:val="33B61BA8"/>
    <w:lvl w:ilvl="0" w:tplc="6D90B8C2">
      <w:start w:val="1"/>
      <w:numFmt w:val="lowerRoman"/>
      <w:lvlText w:val="%1)"/>
      <w:lvlJc w:val="left"/>
      <w:pPr>
        <w:ind w:left="1234" w:hanging="480"/>
      </w:pPr>
      <w:rPr>
        <w:rFonts w:ascii="Georgia" w:eastAsia="Times New Roman" w:hAnsi="Georgia" w:cs="Times New Roman" w:hint="default"/>
        <w:color w:val="231F20"/>
        <w:w w:val="100"/>
        <w:sz w:val="22"/>
        <w:szCs w:val="22"/>
      </w:rPr>
    </w:lvl>
    <w:lvl w:ilvl="1" w:tplc="03D8EA20">
      <w:numFmt w:val="bullet"/>
      <w:lvlText w:val="•"/>
      <w:lvlJc w:val="left"/>
      <w:pPr>
        <w:ind w:left="2178" w:hanging="480"/>
      </w:pPr>
      <w:rPr>
        <w:rFonts w:hint="default"/>
      </w:rPr>
    </w:lvl>
    <w:lvl w:ilvl="2" w:tplc="73BA2D22">
      <w:numFmt w:val="bullet"/>
      <w:lvlText w:val="•"/>
      <w:lvlJc w:val="left"/>
      <w:pPr>
        <w:ind w:left="3117" w:hanging="480"/>
      </w:pPr>
      <w:rPr>
        <w:rFonts w:hint="default"/>
      </w:rPr>
    </w:lvl>
    <w:lvl w:ilvl="3" w:tplc="D93ED956">
      <w:numFmt w:val="bullet"/>
      <w:lvlText w:val="•"/>
      <w:lvlJc w:val="left"/>
      <w:pPr>
        <w:ind w:left="4055" w:hanging="480"/>
      </w:pPr>
      <w:rPr>
        <w:rFonts w:hint="default"/>
      </w:rPr>
    </w:lvl>
    <w:lvl w:ilvl="4" w:tplc="751C3804">
      <w:numFmt w:val="bullet"/>
      <w:lvlText w:val="•"/>
      <w:lvlJc w:val="left"/>
      <w:pPr>
        <w:ind w:left="4994" w:hanging="480"/>
      </w:pPr>
      <w:rPr>
        <w:rFonts w:hint="default"/>
      </w:rPr>
    </w:lvl>
    <w:lvl w:ilvl="5" w:tplc="6E54F962">
      <w:numFmt w:val="bullet"/>
      <w:lvlText w:val="•"/>
      <w:lvlJc w:val="left"/>
      <w:pPr>
        <w:ind w:left="5932" w:hanging="480"/>
      </w:pPr>
      <w:rPr>
        <w:rFonts w:hint="default"/>
      </w:rPr>
    </w:lvl>
    <w:lvl w:ilvl="6" w:tplc="B7DAAC18">
      <w:numFmt w:val="bullet"/>
      <w:lvlText w:val="•"/>
      <w:lvlJc w:val="left"/>
      <w:pPr>
        <w:ind w:left="6871" w:hanging="480"/>
      </w:pPr>
      <w:rPr>
        <w:rFonts w:hint="default"/>
      </w:rPr>
    </w:lvl>
    <w:lvl w:ilvl="7" w:tplc="A316F750">
      <w:numFmt w:val="bullet"/>
      <w:lvlText w:val="•"/>
      <w:lvlJc w:val="left"/>
      <w:pPr>
        <w:ind w:left="7809" w:hanging="480"/>
      </w:pPr>
      <w:rPr>
        <w:rFonts w:hint="default"/>
      </w:rPr>
    </w:lvl>
    <w:lvl w:ilvl="8" w:tplc="3E2EFFA2">
      <w:numFmt w:val="bullet"/>
      <w:lvlText w:val="•"/>
      <w:lvlJc w:val="left"/>
      <w:pPr>
        <w:ind w:left="8748" w:hanging="480"/>
      </w:pPr>
      <w:rPr>
        <w:rFonts w:hint="default"/>
      </w:rPr>
    </w:lvl>
  </w:abstractNum>
  <w:abstractNum w:abstractNumId="28" w15:restartNumberingAfterBreak="0">
    <w:nsid w:val="23DE3F42"/>
    <w:multiLevelType w:val="hybridMultilevel"/>
    <w:tmpl w:val="9E6C345E"/>
    <w:lvl w:ilvl="0" w:tplc="61765992">
      <w:start w:val="1"/>
      <w:numFmt w:val="lowerLetter"/>
      <w:lvlText w:val="%1."/>
      <w:lvlJc w:val="left"/>
      <w:pPr>
        <w:ind w:left="1440" w:hanging="360"/>
      </w:pPr>
      <w:rPr>
        <w:rFonts w:hint="default"/>
        <w:b/>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23F230FD"/>
    <w:multiLevelType w:val="hybridMultilevel"/>
    <w:tmpl w:val="1C4C02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0F2EAC"/>
    <w:multiLevelType w:val="hybridMultilevel"/>
    <w:tmpl w:val="606C7ED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7B03E32"/>
    <w:multiLevelType w:val="multilevel"/>
    <w:tmpl w:val="1EBE9F42"/>
    <w:lvl w:ilvl="0">
      <w:start w:val="35"/>
      <w:numFmt w:val="decimal"/>
      <w:lvlText w:val="%1"/>
      <w:lvlJc w:val="left"/>
      <w:pPr>
        <w:ind w:left="755" w:hanging="642"/>
      </w:pPr>
      <w:rPr>
        <w:rFonts w:hint="default"/>
      </w:rPr>
    </w:lvl>
    <w:lvl w:ilvl="1">
      <w:start w:val="1"/>
      <w:numFmt w:val="decimal"/>
      <w:lvlText w:val="%1.%2"/>
      <w:lvlJc w:val="left"/>
      <w:pPr>
        <w:ind w:left="755" w:hanging="642"/>
      </w:pPr>
      <w:rPr>
        <w:rFonts w:ascii="Georgia" w:eastAsia="Times New Roman" w:hAnsi="Georgia" w:cs="Times New Roman" w:hint="default"/>
        <w:color w:val="231F20"/>
        <w:spacing w:val="-23"/>
        <w:w w:val="100"/>
        <w:sz w:val="22"/>
        <w:szCs w:val="22"/>
      </w:rPr>
    </w:lvl>
    <w:lvl w:ilvl="2">
      <w:start w:val="1"/>
      <w:numFmt w:val="lowerLetter"/>
      <w:lvlText w:val="%3)"/>
      <w:lvlJc w:val="left"/>
      <w:pPr>
        <w:ind w:left="1247" w:hanging="492"/>
      </w:pPr>
      <w:rPr>
        <w:rFonts w:ascii="Georgia" w:eastAsia="Times New Roman" w:hAnsi="Georgia" w:cs="Times New Roman" w:hint="default"/>
        <w:color w:val="231F20"/>
        <w:w w:val="100"/>
        <w:sz w:val="22"/>
        <w:szCs w:val="22"/>
      </w:rPr>
    </w:lvl>
    <w:lvl w:ilvl="3">
      <w:start w:val="1"/>
      <w:numFmt w:val="lowerRoman"/>
      <w:lvlText w:val="%4)"/>
      <w:lvlJc w:val="left"/>
      <w:pPr>
        <w:ind w:left="1745" w:hanging="498"/>
      </w:pPr>
      <w:rPr>
        <w:rFonts w:ascii="Georgia" w:eastAsia="Times New Roman" w:hAnsi="Georgia" w:cs="Times New Roman" w:hint="default"/>
        <w:color w:val="231F20"/>
        <w:w w:val="100"/>
        <w:sz w:val="22"/>
        <w:szCs w:val="22"/>
      </w:rPr>
    </w:lvl>
    <w:lvl w:ilvl="4">
      <w:numFmt w:val="bullet"/>
      <w:lvlText w:val="•"/>
      <w:lvlJc w:val="left"/>
      <w:pPr>
        <w:ind w:left="3961" w:hanging="498"/>
      </w:pPr>
      <w:rPr>
        <w:rFonts w:hint="default"/>
      </w:rPr>
    </w:lvl>
    <w:lvl w:ilvl="5">
      <w:numFmt w:val="bullet"/>
      <w:lvlText w:val="•"/>
      <w:lvlJc w:val="left"/>
      <w:pPr>
        <w:ind w:left="5072" w:hanging="498"/>
      </w:pPr>
      <w:rPr>
        <w:rFonts w:hint="default"/>
      </w:rPr>
    </w:lvl>
    <w:lvl w:ilvl="6">
      <w:numFmt w:val="bullet"/>
      <w:lvlText w:val="•"/>
      <w:lvlJc w:val="left"/>
      <w:pPr>
        <w:ind w:left="6182" w:hanging="498"/>
      </w:pPr>
      <w:rPr>
        <w:rFonts w:hint="default"/>
      </w:rPr>
    </w:lvl>
    <w:lvl w:ilvl="7">
      <w:numFmt w:val="bullet"/>
      <w:lvlText w:val="•"/>
      <w:lvlJc w:val="left"/>
      <w:pPr>
        <w:ind w:left="7293" w:hanging="498"/>
      </w:pPr>
      <w:rPr>
        <w:rFonts w:hint="default"/>
      </w:rPr>
    </w:lvl>
    <w:lvl w:ilvl="8">
      <w:numFmt w:val="bullet"/>
      <w:lvlText w:val="•"/>
      <w:lvlJc w:val="left"/>
      <w:pPr>
        <w:ind w:left="8404" w:hanging="498"/>
      </w:pPr>
      <w:rPr>
        <w:rFonts w:hint="default"/>
      </w:rPr>
    </w:lvl>
  </w:abstractNum>
  <w:abstractNum w:abstractNumId="32" w15:restartNumberingAfterBreak="0">
    <w:nsid w:val="29695222"/>
    <w:multiLevelType w:val="multilevel"/>
    <w:tmpl w:val="FC7E35B8"/>
    <w:lvl w:ilvl="0">
      <w:start w:val="1"/>
      <w:numFmt w:val="decimal"/>
      <w:lvlText w:val="%1."/>
      <w:lvlJc w:val="left"/>
      <w:pPr>
        <w:ind w:left="110" w:hanging="396"/>
        <w:jc w:val="right"/>
      </w:pPr>
      <w:rPr>
        <w:rFonts w:ascii="Georgia" w:eastAsia="Times New Roman" w:hAnsi="Georgia" w:cs="Times New Roman" w:hint="default"/>
        <w:b/>
        <w:bCs/>
        <w:i w:val="0"/>
        <w:color w:val="231F20"/>
        <w:spacing w:val="-25"/>
        <w:w w:val="99"/>
        <w:sz w:val="24"/>
        <w:szCs w:val="24"/>
      </w:rPr>
    </w:lvl>
    <w:lvl w:ilvl="1">
      <w:start w:val="1"/>
      <w:numFmt w:val="decimal"/>
      <w:lvlText w:val="%1.%2"/>
      <w:lvlJc w:val="left"/>
      <w:pPr>
        <w:ind w:left="683" w:hanging="570"/>
      </w:pPr>
      <w:rPr>
        <w:rFonts w:ascii="Georgia" w:eastAsia="Times New Roman" w:hAnsi="Georgia" w:cs="Times New Roman" w:hint="default"/>
        <w:color w:val="231F20"/>
        <w:spacing w:val="-16"/>
        <w:w w:val="99"/>
        <w:sz w:val="22"/>
        <w:szCs w:val="22"/>
      </w:rPr>
    </w:lvl>
    <w:lvl w:ilvl="2">
      <w:start w:val="1"/>
      <w:numFmt w:val="lowerRoman"/>
      <w:lvlText w:val="%3)"/>
      <w:lvlJc w:val="left"/>
      <w:pPr>
        <w:ind w:left="1247" w:hanging="563"/>
      </w:pPr>
      <w:rPr>
        <w:rFonts w:ascii="Times New Roman" w:eastAsia="Times New Roman" w:hAnsi="Times New Roman" w:cs="Times New Roman" w:hint="default"/>
        <w:color w:val="231F20"/>
        <w:w w:val="100"/>
        <w:sz w:val="22"/>
        <w:szCs w:val="22"/>
      </w:rPr>
    </w:lvl>
    <w:lvl w:ilvl="3">
      <w:start w:val="1"/>
      <w:numFmt w:val="lowerLetter"/>
      <w:lvlText w:val="%4)"/>
      <w:lvlJc w:val="left"/>
      <w:pPr>
        <w:ind w:left="1792" w:hanging="540"/>
      </w:pPr>
      <w:rPr>
        <w:rFonts w:ascii="Times New Roman" w:eastAsia="Times New Roman" w:hAnsi="Times New Roman" w:cs="Times New Roman" w:hint="default"/>
        <w:color w:val="231F20"/>
        <w:w w:val="100"/>
        <w:sz w:val="22"/>
        <w:szCs w:val="22"/>
      </w:rPr>
    </w:lvl>
    <w:lvl w:ilvl="4">
      <w:numFmt w:val="bullet"/>
      <w:lvlText w:val="•"/>
      <w:lvlJc w:val="left"/>
      <w:pPr>
        <w:ind w:left="3060" w:hanging="540"/>
      </w:pPr>
      <w:rPr>
        <w:rFonts w:hint="default"/>
      </w:rPr>
    </w:lvl>
    <w:lvl w:ilvl="5">
      <w:numFmt w:val="bullet"/>
      <w:lvlText w:val="•"/>
      <w:lvlJc w:val="left"/>
      <w:pPr>
        <w:ind w:left="4321" w:hanging="540"/>
      </w:pPr>
      <w:rPr>
        <w:rFonts w:hint="default"/>
      </w:rPr>
    </w:lvl>
    <w:lvl w:ilvl="6">
      <w:numFmt w:val="bullet"/>
      <w:lvlText w:val="•"/>
      <w:lvlJc w:val="left"/>
      <w:pPr>
        <w:ind w:left="5582" w:hanging="540"/>
      </w:pPr>
      <w:rPr>
        <w:rFonts w:hint="default"/>
      </w:rPr>
    </w:lvl>
    <w:lvl w:ilvl="7">
      <w:numFmt w:val="bullet"/>
      <w:lvlText w:val="•"/>
      <w:lvlJc w:val="left"/>
      <w:pPr>
        <w:ind w:left="6843" w:hanging="540"/>
      </w:pPr>
      <w:rPr>
        <w:rFonts w:hint="default"/>
      </w:rPr>
    </w:lvl>
    <w:lvl w:ilvl="8">
      <w:numFmt w:val="bullet"/>
      <w:lvlText w:val="•"/>
      <w:lvlJc w:val="left"/>
      <w:pPr>
        <w:ind w:left="8103" w:hanging="540"/>
      </w:pPr>
      <w:rPr>
        <w:rFonts w:hint="default"/>
      </w:rPr>
    </w:lvl>
  </w:abstractNum>
  <w:abstractNum w:abstractNumId="33" w15:restartNumberingAfterBreak="0">
    <w:nsid w:val="2AF12679"/>
    <w:multiLevelType w:val="multilevel"/>
    <w:tmpl w:val="57D024BE"/>
    <w:lvl w:ilvl="0">
      <w:start w:val="11"/>
      <w:numFmt w:val="decimal"/>
      <w:lvlText w:val="%1"/>
      <w:lvlJc w:val="left"/>
      <w:pPr>
        <w:ind w:left="766" w:hanging="655"/>
      </w:pPr>
      <w:rPr>
        <w:rFonts w:hint="default"/>
      </w:rPr>
    </w:lvl>
    <w:lvl w:ilvl="1">
      <w:start w:val="1"/>
      <w:numFmt w:val="decimal"/>
      <w:lvlText w:val="%1.%2"/>
      <w:lvlJc w:val="left"/>
      <w:pPr>
        <w:ind w:left="766" w:hanging="655"/>
      </w:pPr>
      <w:rPr>
        <w:rFonts w:ascii="Georgia" w:eastAsia="Times New Roman" w:hAnsi="Georgia" w:cs="Times New Roman" w:hint="default"/>
        <w:color w:val="231F20"/>
        <w:spacing w:val="-23"/>
        <w:w w:val="99"/>
        <w:sz w:val="22"/>
        <w:szCs w:val="22"/>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34" w15:restartNumberingAfterBreak="0">
    <w:nsid w:val="2B0F26D3"/>
    <w:multiLevelType w:val="multilevel"/>
    <w:tmpl w:val="01544090"/>
    <w:lvl w:ilvl="0">
      <w:start w:val="9"/>
      <w:numFmt w:val="decimal"/>
      <w:lvlText w:val="%1"/>
      <w:lvlJc w:val="left"/>
      <w:pPr>
        <w:ind w:left="721" w:hanging="614"/>
      </w:pPr>
      <w:rPr>
        <w:rFonts w:hint="default"/>
      </w:rPr>
    </w:lvl>
    <w:lvl w:ilvl="1">
      <w:start w:val="1"/>
      <w:numFmt w:val="decimal"/>
      <w:lvlText w:val="%1.%2"/>
      <w:lvlJc w:val="left"/>
      <w:pPr>
        <w:ind w:left="721" w:hanging="614"/>
      </w:pPr>
      <w:rPr>
        <w:rFonts w:ascii="Georgia" w:eastAsia="Times New Roman" w:hAnsi="Georgia" w:cs="Times New Roman" w:hint="default"/>
        <w:color w:val="231F20"/>
        <w:spacing w:val="-23"/>
        <w:w w:val="100"/>
        <w:sz w:val="22"/>
        <w:szCs w:val="22"/>
      </w:rPr>
    </w:lvl>
    <w:lvl w:ilvl="2">
      <w:start w:val="1"/>
      <w:numFmt w:val="lowerLetter"/>
      <w:lvlText w:val="%3)"/>
      <w:lvlJc w:val="left"/>
      <w:pPr>
        <w:ind w:left="1234" w:hanging="516"/>
      </w:pPr>
      <w:rPr>
        <w:rFonts w:ascii="Georgia" w:eastAsia="Times New Roman" w:hAnsi="Georgia" w:cs="Times New Roman" w:hint="default"/>
        <w:color w:val="231F20"/>
        <w:w w:val="100"/>
        <w:sz w:val="22"/>
        <w:szCs w:val="22"/>
      </w:rPr>
    </w:lvl>
    <w:lvl w:ilvl="3">
      <w:numFmt w:val="bullet"/>
      <w:lvlText w:val="•"/>
      <w:lvlJc w:val="left"/>
      <w:pPr>
        <w:ind w:left="3325" w:hanging="516"/>
      </w:pPr>
      <w:rPr>
        <w:rFonts w:hint="default"/>
      </w:rPr>
    </w:lvl>
    <w:lvl w:ilvl="4">
      <w:numFmt w:val="bullet"/>
      <w:lvlText w:val="•"/>
      <w:lvlJc w:val="left"/>
      <w:pPr>
        <w:ind w:left="4368" w:hanging="516"/>
      </w:pPr>
      <w:rPr>
        <w:rFonts w:hint="default"/>
      </w:rPr>
    </w:lvl>
    <w:lvl w:ilvl="5">
      <w:numFmt w:val="bullet"/>
      <w:lvlText w:val="•"/>
      <w:lvlJc w:val="left"/>
      <w:pPr>
        <w:ind w:left="5411" w:hanging="516"/>
      </w:pPr>
      <w:rPr>
        <w:rFonts w:hint="default"/>
      </w:rPr>
    </w:lvl>
    <w:lvl w:ilvl="6">
      <w:numFmt w:val="bullet"/>
      <w:lvlText w:val="•"/>
      <w:lvlJc w:val="left"/>
      <w:pPr>
        <w:ind w:left="6454" w:hanging="516"/>
      </w:pPr>
      <w:rPr>
        <w:rFonts w:hint="default"/>
      </w:rPr>
    </w:lvl>
    <w:lvl w:ilvl="7">
      <w:numFmt w:val="bullet"/>
      <w:lvlText w:val="•"/>
      <w:lvlJc w:val="left"/>
      <w:pPr>
        <w:ind w:left="7497" w:hanging="516"/>
      </w:pPr>
      <w:rPr>
        <w:rFonts w:hint="default"/>
      </w:rPr>
    </w:lvl>
    <w:lvl w:ilvl="8">
      <w:numFmt w:val="bullet"/>
      <w:lvlText w:val="•"/>
      <w:lvlJc w:val="left"/>
      <w:pPr>
        <w:ind w:left="8539" w:hanging="516"/>
      </w:pPr>
      <w:rPr>
        <w:rFonts w:hint="default"/>
      </w:rPr>
    </w:lvl>
  </w:abstractNum>
  <w:abstractNum w:abstractNumId="35" w15:restartNumberingAfterBreak="0">
    <w:nsid w:val="2B7B5AEC"/>
    <w:multiLevelType w:val="multilevel"/>
    <w:tmpl w:val="9E1C43DC"/>
    <w:lvl w:ilvl="0">
      <w:start w:val="1"/>
      <w:numFmt w:val="decimal"/>
      <w:lvlText w:val="%1."/>
      <w:lvlJc w:val="left"/>
      <w:pPr>
        <w:ind w:left="110" w:hanging="396"/>
        <w:jc w:val="right"/>
      </w:pPr>
      <w:rPr>
        <w:rFonts w:ascii="Georgia" w:eastAsia="Times New Roman" w:hAnsi="Georgia" w:cs="Times New Roman" w:hint="default"/>
        <w:b/>
        <w:bCs/>
        <w:i w:val="0"/>
        <w:color w:val="231F20"/>
        <w:spacing w:val="-25"/>
        <w:w w:val="99"/>
        <w:sz w:val="24"/>
        <w:szCs w:val="24"/>
      </w:rPr>
    </w:lvl>
    <w:lvl w:ilvl="1">
      <w:start w:val="1"/>
      <w:numFmt w:val="decimal"/>
      <w:lvlText w:val="%1.%2"/>
      <w:lvlJc w:val="left"/>
      <w:pPr>
        <w:ind w:left="683" w:hanging="570"/>
      </w:pPr>
      <w:rPr>
        <w:rFonts w:ascii="Times New Roman" w:eastAsia="Times New Roman" w:hAnsi="Times New Roman" w:cs="Times New Roman" w:hint="default"/>
        <w:color w:val="231F20"/>
        <w:spacing w:val="-16"/>
        <w:w w:val="99"/>
        <w:sz w:val="22"/>
        <w:szCs w:val="22"/>
      </w:rPr>
    </w:lvl>
    <w:lvl w:ilvl="2">
      <w:start w:val="1"/>
      <w:numFmt w:val="lowerRoman"/>
      <w:lvlText w:val="%3)"/>
      <w:lvlJc w:val="left"/>
      <w:pPr>
        <w:ind w:left="1247" w:hanging="563"/>
      </w:pPr>
      <w:rPr>
        <w:rFonts w:ascii="Times New Roman" w:eastAsia="Times New Roman" w:hAnsi="Times New Roman" w:cs="Times New Roman" w:hint="default"/>
        <w:color w:val="231F20"/>
        <w:w w:val="100"/>
        <w:sz w:val="22"/>
        <w:szCs w:val="22"/>
      </w:rPr>
    </w:lvl>
    <w:lvl w:ilvl="3">
      <w:start w:val="1"/>
      <w:numFmt w:val="lowerLetter"/>
      <w:lvlText w:val="%4)"/>
      <w:lvlJc w:val="left"/>
      <w:pPr>
        <w:ind w:left="1792" w:hanging="540"/>
      </w:pPr>
      <w:rPr>
        <w:rFonts w:ascii="Times New Roman" w:eastAsia="Times New Roman" w:hAnsi="Times New Roman" w:cs="Times New Roman" w:hint="default"/>
        <w:color w:val="231F20"/>
        <w:w w:val="100"/>
        <w:sz w:val="22"/>
        <w:szCs w:val="22"/>
      </w:rPr>
    </w:lvl>
    <w:lvl w:ilvl="4">
      <w:numFmt w:val="bullet"/>
      <w:lvlText w:val="•"/>
      <w:lvlJc w:val="left"/>
      <w:pPr>
        <w:ind w:left="3060" w:hanging="540"/>
      </w:pPr>
      <w:rPr>
        <w:rFonts w:hint="default"/>
      </w:rPr>
    </w:lvl>
    <w:lvl w:ilvl="5">
      <w:numFmt w:val="bullet"/>
      <w:lvlText w:val="•"/>
      <w:lvlJc w:val="left"/>
      <w:pPr>
        <w:ind w:left="4321" w:hanging="540"/>
      </w:pPr>
      <w:rPr>
        <w:rFonts w:hint="default"/>
      </w:rPr>
    </w:lvl>
    <w:lvl w:ilvl="6">
      <w:numFmt w:val="bullet"/>
      <w:lvlText w:val="•"/>
      <w:lvlJc w:val="left"/>
      <w:pPr>
        <w:ind w:left="5582" w:hanging="540"/>
      </w:pPr>
      <w:rPr>
        <w:rFonts w:hint="default"/>
      </w:rPr>
    </w:lvl>
    <w:lvl w:ilvl="7">
      <w:numFmt w:val="bullet"/>
      <w:lvlText w:val="•"/>
      <w:lvlJc w:val="left"/>
      <w:pPr>
        <w:ind w:left="6843" w:hanging="540"/>
      </w:pPr>
      <w:rPr>
        <w:rFonts w:hint="default"/>
      </w:rPr>
    </w:lvl>
    <w:lvl w:ilvl="8">
      <w:numFmt w:val="bullet"/>
      <w:lvlText w:val="•"/>
      <w:lvlJc w:val="left"/>
      <w:pPr>
        <w:ind w:left="8103" w:hanging="540"/>
      </w:pPr>
      <w:rPr>
        <w:rFonts w:hint="default"/>
      </w:rPr>
    </w:lvl>
  </w:abstractNum>
  <w:abstractNum w:abstractNumId="36" w15:restartNumberingAfterBreak="0">
    <w:nsid w:val="2BAB6E9B"/>
    <w:multiLevelType w:val="hybridMultilevel"/>
    <w:tmpl w:val="51DA6FDC"/>
    <w:lvl w:ilvl="0" w:tplc="0809001B">
      <w:start w:val="1"/>
      <w:numFmt w:val="lowerRoman"/>
      <w:lvlText w:val="%1."/>
      <w:lvlJc w:val="righ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7" w15:restartNumberingAfterBreak="0">
    <w:nsid w:val="2C2B1A74"/>
    <w:multiLevelType w:val="hybridMultilevel"/>
    <w:tmpl w:val="93C6A200"/>
    <w:lvl w:ilvl="0" w:tplc="4F4A2AB2">
      <w:start w:val="1"/>
      <w:numFmt w:val="lowerLetter"/>
      <w:lvlText w:val="(%1)"/>
      <w:lvlJc w:val="left"/>
      <w:pPr>
        <w:ind w:left="1710" w:hanging="360"/>
      </w:pPr>
      <w:rPr>
        <w:rFonts w:hint="default"/>
        <w:b w:val="0"/>
        <w:i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2C9161FF"/>
    <w:multiLevelType w:val="multilevel"/>
    <w:tmpl w:val="AD12FEDE"/>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CB14F18"/>
    <w:multiLevelType w:val="hybridMultilevel"/>
    <w:tmpl w:val="182EEE60"/>
    <w:lvl w:ilvl="0" w:tplc="920A2788">
      <w:start w:val="2"/>
      <w:numFmt w:val="lowerRoman"/>
      <w:lvlText w:val="%1)"/>
      <w:lvlJc w:val="left"/>
      <w:pPr>
        <w:ind w:left="1716" w:hanging="480"/>
      </w:pPr>
      <w:rPr>
        <w:rFonts w:ascii="Times New Roman" w:eastAsia="Times New Roman" w:hAnsi="Times New Roman" w:cs="Times New Roman" w:hint="default"/>
        <w:color w:val="231F20"/>
        <w:w w:val="100"/>
        <w:sz w:val="22"/>
        <w:szCs w:val="22"/>
      </w:rPr>
    </w:lvl>
    <w:lvl w:ilvl="1" w:tplc="F0FEE8EE">
      <w:numFmt w:val="bullet"/>
      <w:lvlText w:val="•"/>
      <w:lvlJc w:val="left"/>
      <w:pPr>
        <w:ind w:left="2610" w:hanging="480"/>
      </w:pPr>
      <w:rPr>
        <w:rFonts w:hint="default"/>
      </w:rPr>
    </w:lvl>
    <w:lvl w:ilvl="2" w:tplc="9AC4D5EA">
      <w:numFmt w:val="bullet"/>
      <w:lvlText w:val="•"/>
      <w:lvlJc w:val="left"/>
      <w:pPr>
        <w:ind w:left="3501" w:hanging="480"/>
      </w:pPr>
      <w:rPr>
        <w:rFonts w:hint="default"/>
      </w:rPr>
    </w:lvl>
    <w:lvl w:ilvl="3" w:tplc="F47496CE">
      <w:numFmt w:val="bullet"/>
      <w:lvlText w:val="•"/>
      <w:lvlJc w:val="left"/>
      <w:pPr>
        <w:ind w:left="4391" w:hanging="480"/>
      </w:pPr>
      <w:rPr>
        <w:rFonts w:hint="default"/>
      </w:rPr>
    </w:lvl>
    <w:lvl w:ilvl="4" w:tplc="E184100A">
      <w:numFmt w:val="bullet"/>
      <w:lvlText w:val="•"/>
      <w:lvlJc w:val="left"/>
      <w:pPr>
        <w:ind w:left="5282" w:hanging="480"/>
      </w:pPr>
      <w:rPr>
        <w:rFonts w:hint="default"/>
      </w:rPr>
    </w:lvl>
    <w:lvl w:ilvl="5" w:tplc="907C7108">
      <w:numFmt w:val="bullet"/>
      <w:lvlText w:val="•"/>
      <w:lvlJc w:val="left"/>
      <w:pPr>
        <w:ind w:left="6172" w:hanging="480"/>
      </w:pPr>
      <w:rPr>
        <w:rFonts w:hint="default"/>
      </w:rPr>
    </w:lvl>
    <w:lvl w:ilvl="6" w:tplc="AC92EAE4">
      <w:numFmt w:val="bullet"/>
      <w:lvlText w:val="•"/>
      <w:lvlJc w:val="left"/>
      <w:pPr>
        <w:ind w:left="7063" w:hanging="480"/>
      </w:pPr>
      <w:rPr>
        <w:rFonts w:hint="default"/>
      </w:rPr>
    </w:lvl>
    <w:lvl w:ilvl="7" w:tplc="B2863388">
      <w:numFmt w:val="bullet"/>
      <w:lvlText w:val="•"/>
      <w:lvlJc w:val="left"/>
      <w:pPr>
        <w:ind w:left="7953" w:hanging="480"/>
      </w:pPr>
      <w:rPr>
        <w:rFonts w:hint="default"/>
      </w:rPr>
    </w:lvl>
    <w:lvl w:ilvl="8" w:tplc="328CA530">
      <w:numFmt w:val="bullet"/>
      <w:lvlText w:val="•"/>
      <w:lvlJc w:val="left"/>
      <w:pPr>
        <w:ind w:left="8844" w:hanging="480"/>
      </w:pPr>
      <w:rPr>
        <w:rFonts w:hint="default"/>
      </w:rPr>
    </w:lvl>
  </w:abstractNum>
  <w:abstractNum w:abstractNumId="40" w15:restartNumberingAfterBreak="0">
    <w:nsid w:val="2E5777A0"/>
    <w:multiLevelType w:val="multilevel"/>
    <w:tmpl w:val="D9AC564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color w:val="231F20"/>
      </w:rPr>
    </w:lvl>
    <w:lvl w:ilvl="2">
      <w:start w:val="1"/>
      <w:numFmt w:val="decimal"/>
      <w:isLgl/>
      <w:lvlText w:val="%1.%2.%3"/>
      <w:lvlJc w:val="left"/>
      <w:pPr>
        <w:ind w:left="1080" w:hanging="720"/>
      </w:pPr>
      <w:rPr>
        <w:rFonts w:hint="default"/>
        <w:color w:val="231F20"/>
      </w:rPr>
    </w:lvl>
    <w:lvl w:ilvl="3">
      <w:start w:val="1"/>
      <w:numFmt w:val="decimal"/>
      <w:isLgl/>
      <w:lvlText w:val="%1.%2.%3.%4"/>
      <w:lvlJc w:val="left"/>
      <w:pPr>
        <w:ind w:left="1440" w:hanging="1080"/>
      </w:pPr>
      <w:rPr>
        <w:rFonts w:hint="default"/>
        <w:color w:val="231F20"/>
      </w:rPr>
    </w:lvl>
    <w:lvl w:ilvl="4">
      <w:start w:val="1"/>
      <w:numFmt w:val="decimal"/>
      <w:isLgl/>
      <w:lvlText w:val="%1.%2.%3.%4.%5"/>
      <w:lvlJc w:val="left"/>
      <w:pPr>
        <w:ind w:left="1440" w:hanging="1080"/>
      </w:pPr>
      <w:rPr>
        <w:rFonts w:hint="default"/>
        <w:color w:val="231F20"/>
      </w:rPr>
    </w:lvl>
    <w:lvl w:ilvl="5">
      <w:start w:val="1"/>
      <w:numFmt w:val="decimal"/>
      <w:isLgl/>
      <w:lvlText w:val="%1.%2.%3.%4.%5.%6"/>
      <w:lvlJc w:val="left"/>
      <w:pPr>
        <w:ind w:left="1800" w:hanging="1440"/>
      </w:pPr>
      <w:rPr>
        <w:rFonts w:hint="default"/>
        <w:color w:val="231F20"/>
      </w:rPr>
    </w:lvl>
    <w:lvl w:ilvl="6">
      <w:start w:val="1"/>
      <w:numFmt w:val="decimal"/>
      <w:isLgl/>
      <w:lvlText w:val="%1.%2.%3.%4.%5.%6.%7"/>
      <w:lvlJc w:val="left"/>
      <w:pPr>
        <w:ind w:left="1800" w:hanging="1440"/>
      </w:pPr>
      <w:rPr>
        <w:rFonts w:hint="default"/>
        <w:color w:val="231F20"/>
      </w:rPr>
    </w:lvl>
    <w:lvl w:ilvl="7">
      <w:start w:val="1"/>
      <w:numFmt w:val="decimal"/>
      <w:isLgl/>
      <w:lvlText w:val="%1.%2.%3.%4.%5.%6.%7.%8"/>
      <w:lvlJc w:val="left"/>
      <w:pPr>
        <w:ind w:left="2160" w:hanging="1800"/>
      </w:pPr>
      <w:rPr>
        <w:rFonts w:hint="default"/>
        <w:color w:val="231F20"/>
      </w:rPr>
    </w:lvl>
    <w:lvl w:ilvl="8">
      <w:start w:val="1"/>
      <w:numFmt w:val="decimal"/>
      <w:isLgl/>
      <w:lvlText w:val="%1.%2.%3.%4.%5.%6.%7.%8.%9"/>
      <w:lvlJc w:val="left"/>
      <w:pPr>
        <w:ind w:left="2160" w:hanging="1800"/>
      </w:pPr>
      <w:rPr>
        <w:rFonts w:hint="default"/>
        <w:color w:val="231F20"/>
      </w:rPr>
    </w:lvl>
  </w:abstractNum>
  <w:abstractNum w:abstractNumId="41" w15:restartNumberingAfterBreak="0">
    <w:nsid w:val="2E8326EE"/>
    <w:multiLevelType w:val="hybridMultilevel"/>
    <w:tmpl w:val="543028CC"/>
    <w:lvl w:ilvl="0" w:tplc="8A321BA0">
      <w:start w:val="1"/>
      <w:numFmt w:val="decimal"/>
      <w:lvlText w:val="%1."/>
      <w:lvlJc w:val="left"/>
      <w:pPr>
        <w:ind w:left="679" w:hanging="567"/>
      </w:pPr>
      <w:rPr>
        <w:rFonts w:ascii="Times New Roman" w:eastAsia="Times New Roman" w:hAnsi="Times New Roman" w:cs="Times New Roman" w:hint="default"/>
        <w:color w:val="231F20"/>
        <w:spacing w:val="-20"/>
        <w:w w:val="100"/>
        <w:sz w:val="24"/>
        <w:szCs w:val="24"/>
      </w:rPr>
    </w:lvl>
    <w:lvl w:ilvl="1" w:tplc="4948A6AA">
      <w:numFmt w:val="bullet"/>
      <w:lvlText w:val="•"/>
      <w:lvlJc w:val="left"/>
      <w:pPr>
        <w:ind w:left="1674" w:hanging="567"/>
      </w:pPr>
      <w:rPr>
        <w:rFonts w:hint="default"/>
      </w:rPr>
    </w:lvl>
    <w:lvl w:ilvl="2" w:tplc="5636D052">
      <w:numFmt w:val="bullet"/>
      <w:lvlText w:val="•"/>
      <w:lvlJc w:val="left"/>
      <w:pPr>
        <w:ind w:left="2669" w:hanging="567"/>
      </w:pPr>
      <w:rPr>
        <w:rFonts w:hint="default"/>
      </w:rPr>
    </w:lvl>
    <w:lvl w:ilvl="3" w:tplc="85EA010E">
      <w:numFmt w:val="bullet"/>
      <w:lvlText w:val="•"/>
      <w:lvlJc w:val="left"/>
      <w:pPr>
        <w:ind w:left="3663" w:hanging="567"/>
      </w:pPr>
      <w:rPr>
        <w:rFonts w:hint="default"/>
      </w:rPr>
    </w:lvl>
    <w:lvl w:ilvl="4" w:tplc="B6FC73B2">
      <w:numFmt w:val="bullet"/>
      <w:lvlText w:val="•"/>
      <w:lvlJc w:val="left"/>
      <w:pPr>
        <w:ind w:left="4658" w:hanging="567"/>
      </w:pPr>
      <w:rPr>
        <w:rFonts w:hint="default"/>
      </w:rPr>
    </w:lvl>
    <w:lvl w:ilvl="5" w:tplc="CD909400">
      <w:numFmt w:val="bullet"/>
      <w:lvlText w:val="•"/>
      <w:lvlJc w:val="left"/>
      <w:pPr>
        <w:ind w:left="5652" w:hanging="567"/>
      </w:pPr>
      <w:rPr>
        <w:rFonts w:hint="default"/>
      </w:rPr>
    </w:lvl>
    <w:lvl w:ilvl="6" w:tplc="536E22D6">
      <w:numFmt w:val="bullet"/>
      <w:lvlText w:val="•"/>
      <w:lvlJc w:val="left"/>
      <w:pPr>
        <w:ind w:left="6647" w:hanging="567"/>
      </w:pPr>
      <w:rPr>
        <w:rFonts w:hint="default"/>
      </w:rPr>
    </w:lvl>
    <w:lvl w:ilvl="7" w:tplc="CBDE7A78">
      <w:numFmt w:val="bullet"/>
      <w:lvlText w:val="•"/>
      <w:lvlJc w:val="left"/>
      <w:pPr>
        <w:ind w:left="7641" w:hanging="567"/>
      </w:pPr>
      <w:rPr>
        <w:rFonts w:hint="default"/>
      </w:rPr>
    </w:lvl>
    <w:lvl w:ilvl="8" w:tplc="EF54163E">
      <w:numFmt w:val="bullet"/>
      <w:lvlText w:val="•"/>
      <w:lvlJc w:val="left"/>
      <w:pPr>
        <w:ind w:left="8636" w:hanging="567"/>
      </w:pPr>
      <w:rPr>
        <w:rFonts w:hint="default"/>
      </w:rPr>
    </w:lvl>
  </w:abstractNum>
  <w:abstractNum w:abstractNumId="42" w15:restartNumberingAfterBreak="0">
    <w:nsid w:val="2FC602EA"/>
    <w:multiLevelType w:val="multilevel"/>
    <w:tmpl w:val="F7EE2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1194413"/>
    <w:multiLevelType w:val="hybridMultilevel"/>
    <w:tmpl w:val="AF6C53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E49D5"/>
    <w:multiLevelType w:val="hybridMultilevel"/>
    <w:tmpl w:val="96387E16"/>
    <w:lvl w:ilvl="0" w:tplc="B8E485B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D53E9C"/>
    <w:multiLevelType w:val="hybridMultilevel"/>
    <w:tmpl w:val="AA50542A"/>
    <w:lvl w:ilvl="0" w:tplc="E5104070">
      <w:start w:val="1"/>
      <w:numFmt w:val="decimal"/>
      <w:lvlText w:val="%1."/>
      <w:lvlJc w:val="left"/>
      <w:pPr>
        <w:ind w:left="767" w:hanging="655"/>
      </w:pPr>
      <w:rPr>
        <w:rFonts w:ascii="Georgia" w:eastAsia="Times New Roman" w:hAnsi="Georgia" w:cs="Times New Roman" w:hint="default"/>
        <w:color w:val="231F20"/>
        <w:spacing w:val="-35"/>
        <w:w w:val="99"/>
        <w:sz w:val="22"/>
        <w:szCs w:val="22"/>
      </w:rPr>
    </w:lvl>
    <w:lvl w:ilvl="1" w:tplc="42D42ECE">
      <w:start w:val="1"/>
      <w:numFmt w:val="upperRoman"/>
      <w:lvlText w:val="%2)"/>
      <w:lvlJc w:val="left"/>
      <w:pPr>
        <w:ind w:left="1244" w:hanging="477"/>
      </w:pPr>
      <w:rPr>
        <w:rFonts w:ascii="Georgia" w:eastAsia="Times New Roman" w:hAnsi="Georgia" w:cs="Times New Roman" w:hint="default"/>
        <w:color w:val="231F20"/>
        <w:w w:val="99"/>
        <w:sz w:val="22"/>
        <w:szCs w:val="22"/>
      </w:rPr>
    </w:lvl>
    <w:lvl w:ilvl="2" w:tplc="74DA6ACA">
      <w:numFmt w:val="bullet"/>
      <w:lvlText w:val="•"/>
      <w:lvlJc w:val="left"/>
      <w:pPr>
        <w:ind w:left="2282" w:hanging="477"/>
      </w:pPr>
      <w:rPr>
        <w:rFonts w:hint="default"/>
      </w:rPr>
    </w:lvl>
    <w:lvl w:ilvl="3" w:tplc="1E0E6336">
      <w:numFmt w:val="bullet"/>
      <w:lvlText w:val="•"/>
      <w:lvlJc w:val="left"/>
      <w:pPr>
        <w:ind w:left="3325" w:hanging="477"/>
      </w:pPr>
      <w:rPr>
        <w:rFonts w:hint="default"/>
      </w:rPr>
    </w:lvl>
    <w:lvl w:ilvl="4" w:tplc="9D2C09B0">
      <w:numFmt w:val="bullet"/>
      <w:lvlText w:val="•"/>
      <w:lvlJc w:val="left"/>
      <w:pPr>
        <w:ind w:left="4368" w:hanging="477"/>
      </w:pPr>
      <w:rPr>
        <w:rFonts w:hint="default"/>
      </w:rPr>
    </w:lvl>
    <w:lvl w:ilvl="5" w:tplc="150009EA">
      <w:numFmt w:val="bullet"/>
      <w:lvlText w:val="•"/>
      <w:lvlJc w:val="left"/>
      <w:pPr>
        <w:ind w:left="5411" w:hanging="477"/>
      </w:pPr>
      <w:rPr>
        <w:rFonts w:hint="default"/>
      </w:rPr>
    </w:lvl>
    <w:lvl w:ilvl="6" w:tplc="90C09952">
      <w:numFmt w:val="bullet"/>
      <w:lvlText w:val="•"/>
      <w:lvlJc w:val="left"/>
      <w:pPr>
        <w:ind w:left="6454" w:hanging="477"/>
      </w:pPr>
      <w:rPr>
        <w:rFonts w:hint="default"/>
      </w:rPr>
    </w:lvl>
    <w:lvl w:ilvl="7" w:tplc="6B7E35CA">
      <w:numFmt w:val="bullet"/>
      <w:lvlText w:val="•"/>
      <w:lvlJc w:val="left"/>
      <w:pPr>
        <w:ind w:left="7497" w:hanging="477"/>
      </w:pPr>
      <w:rPr>
        <w:rFonts w:hint="default"/>
      </w:rPr>
    </w:lvl>
    <w:lvl w:ilvl="8" w:tplc="F90AAC04">
      <w:numFmt w:val="bullet"/>
      <w:lvlText w:val="•"/>
      <w:lvlJc w:val="left"/>
      <w:pPr>
        <w:ind w:left="8539" w:hanging="477"/>
      </w:pPr>
      <w:rPr>
        <w:rFonts w:hint="default"/>
      </w:rPr>
    </w:lvl>
  </w:abstractNum>
  <w:abstractNum w:abstractNumId="46" w15:restartNumberingAfterBreak="0">
    <w:nsid w:val="362E374B"/>
    <w:multiLevelType w:val="multilevel"/>
    <w:tmpl w:val="B906C8B0"/>
    <w:lvl w:ilvl="0">
      <w:start w:val="10"/>
      <w:numFmt w:val="decimal"/>
      <w:lvlText w:val="%1"/>
      <w:lvlJc w:val="left"/>
      <w:pPr>
        <w:ind w:left="729" w:hanging="623"/>
      </w:pPr>
      <w:rPr>
        <w:rFonts w:hint="default"/>
      </w:rPr>
    </w:lvl>
    <w:lvl w:ilvl="1">
      <w:start w:val="2"/>
      <w:numFmt w:val="decimal"/>
      <w:lvlText w:val="%1.%2"/>
      <w:lvlJc w:val="left"/>
      <w:pPr>
        <w:ind w:left="729" w:hanging="623"/>
      </w:pPr>
      <w:rPr>
        <w:rFonts w:ascii="Georgia" w:eastAsia="Times New Roman" w:hAnsi="Georgia" w:cs="Times New Roman" w:hint="default"/>
        <w:b/>
        <w:bCs/>
        <w:color w:val="231F20"/>
        <w:spacing w:val="-23"/>
        <w:w w:val="99"/>
        <w:sz w:val="22"/>
        <w:szCs w:val="22"/>
      </w:rPr>
    </w:lvl>
    <w:lvl w:ilvl="2">
      <w:start w:val="1"/>
      <w:numFmt w:val="decimal"/>
      <w:lvlText w:val="%1.%2.%3"/>
      <w:lvlJc w:val="left"/>
      <w:pPr>
        <w:ind w:left="765" w:hanging="655"/>
      </w:pPr>
      <w:rPr>
        <w:rFonts w:hint="default"/>
        <w:spacing w:val="-35"/>
        <w:w w:val="100"/>
      </w:rPr>
    </w:lvl>
    <w:lvl w:ilvl="3">
      <w:start w:val="1"/>
      <w:numFmt w:val="lowerRoman"/>
      <w:lvlText w:val="%4)"/>
      <w:lvlJc w:val="left"/>
      <w:pPr>
        <w:ind w:left="1230" w:hanging="655"/>
      </w:pPr>
      <w:rPr>
        <w:rFonts w:ascii="Georgia" w:eastAsia="Times New Roman" w:hAnsi="Georgia" w:cs="Times New Roman" w:hint="default"/>
        <w:color w:val="231F20"/>
        <w:w w:val="100"/>
        <w:sz w:val="22"/>
        <w:szCs w:val="22"/>
      </w:rPr>
    </w:lvl>
    <w:lvl w:ilvl="4">
      <w:numFmt w:val="bullet"/>
      <w:lvlText w:val="•"/>
      <w:lvlJc w:val="left"/>
      <w:pPr>
        <w:ind w:left="3586" w:hanging="655"/>
      </w:pPr>
      <w:rPr>
        <w:rFonts w:hint="default"/>
      </w:rPr>
    </w:lvl>
    <w:lvl w:ilvl="5">
      <w:numFmt w:val="bullet"/>
      <w:lvlText w:val="•"/>
      <w:lvlJc w:val="left"/>
      <w:pPr>
        <w:ind w:left="4759" w:hanging="655"/>
      </w:pPr>
      <w:rPr>
        <w:rFonts w:hint="default"/>
      </w:rPr>
    </w:lvl>
    <w:lvl w:ilvl="6">
      <w:numFmt w:val="bullet"/>
      <w:lvlText w:val="•"/>
      <w:lvlJc w:val="left"/>
      <w:pPr>
        <w:ind w:left="5932" w:hanging="655"/>
      </w:pPr>
      <w:rPr>
        <w:rFonts w:hint="default"/>
      </w:rPr>
    </w:lvl>
    <w:lvl w:ilvl="7">
      <w:numFmt w:val="bullet"/>
      <w:lvlText w:val="•"/>
      <w:lvlJc w:val="left"/>
      <w:pPr>
        <w:ind w:left="7105" w:hanging="655"/>
      </w:pPr>
      <w:rPr>
        <w:rFonts w:hint="default"/>
      </w:rPr>
    </w:lvl>
    <w:lvl w:ilvl="8">
      <w:numFmt w:val="bullet"/>
      <w:lvlText w:val="•"/>
      <w:lvlJc w:val="left"/>
      <w:pPr>
        <w:ind w:left="8279" w:hanging="655"/>
      </w:pPr>
      <w:rPr>
        <w:rFonts w:hint="default"/>
      </w:rPr>
    </w:lvl>
  </w:abstractNum>
  <w:abstractNum w:abstractNumId="47" w15:restartNumberingAfterBreak="0">
    <w:nsid w:val="36437777"/>
    <w:multiLevelType w:val="multilevel"/>
    <w:tmpl w:val="AD12FEDE"/>
    <w:lvl w:ilvl="0">
      <w:start w:val="18"/>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76B4D66"/>
    <w:multiLevelType w:val="hybridMultilevel"/>
    <w:tmpl w:val="F43EA9CA"/>
    <w:lvl w:ilvl="0" w:tplc="13F86CC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7546FA"/>
    <w:multiLevelType w:val="hybridMultilevel"/>
    <w:tmpl w:val="EE749AF6"/>
    <w:lvl w:ilvl="0" w:tplc="EFF8A59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39275CF4"/>
    <w:multiLevelType w:val="multilevel"/>
    <w:tmpl w:val="939C5886"/>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3ABB6258"/>
    <w:multiLevelType w:val="hybridMultilevel"/>
    <w:tmpl w:val="3B3E13FE"/>
    <w:lvl w:ilvl="0" w:tplc="5D227014">
      <w:start w:val="2"/>
      <w:numFmt w:val="lowerRoman"/>
      <w:lvlText w:val="%1)"/>
      <w:lvlJc w:val="left"/>
      <w:pPr>
        <w:ind w:left="1244" w:hanging="477"/>
      </w:pPr>
      <w:rPr>
        <w:rFonts w:ascii="Times New Roman" w:eastAsia="Times New Roman" w:hAnsi="Times New Roman" w:cs="Times New Roman" w:hint="default"/>
        <w:color w:val="231F20"/>
        <w:w w:val="100"/>
        <w:sz w:val="22"/>
        <w:szCs w:val="22"/>
      </w:rPr>
    </w:lvl>
    <w:lvl w:ilvl="1" w:tplc="27540FA4">
      <w:numFmt w:val="bullet"/>
      <w:lvlText w:val="•"/>
      <w:lvlJc w:val="left"/>
      <w:pPr>
        <w:ind w:left="2178" w:hanging="477"/>
      </w:pPr>
      <w:rPr>
        <w:rFonts w:hint="default"/>
      </w:rPr>
    </w:lvl>
    <w:lvl w:ilvl="2" w:tplc="6292FA00">
      <w:numFmt w:val="bullet"/>
      <w:lvlText w:val="•"/>
      <w:lvlJc w:val="left"/>
      <w:pPr>
        <w:ind w:left="3117" w:hanging="477"/>
      </w:pPr>
      <w:rPr>
        <w:rFonts w:hint="default"/>
      </w:rPr>
    </w:lvl>
    <w:lvl w:ilvl="3" w:tplc="8668EE0A">
      <w:numFmt w:val="bullet"/>
      <w:lvlText w:val="•"/>
      <w:lvlJc w:val="left"/>
      <w:pPr>
        <w:ind w:left="4055" w:hanging="477"/>
      </w:pPr>
      <w:rPr>
        <w:rFonts w:hint="default"/>
      </w:rPr>
    </w:lvl>
    <w:lvl w:ilvl="4" w:tplc="920EB638">
      <w:numFmt w:val="bullet"/>
      <w:lvlText w:val="•"/>
      <w:lvlJc w:val="left"/>
      <w:pPr>
        <w:ind w:left="4994" w:hanging="477"/>
      </w:pPr>
      <w:rPr>
        <w:rFonts w:hint="default"/>
      </w:rPr>
    </w:lvl>
    <w:lvl w:ilvl="5" w:tplc="F4A88258">
      <w:numFmt w:val="bullet"/>
      <w:lvlText w:val="•"/>
      <w:lvlJc w:val="left"/>
      <w:pPr>
        <w:ind w:left="5932" w:hanging="477"/>
      </w:pPr>
      <w:rPr>
        <w:rFonts w:hint="default"/>
      </w:rPr>
    </w:lvl>
    <w:lvl w:ilvl="6" w:tplc="D752E39E">
      <w:numFmt w:val="bullet"/>
      <w:lvlText w:val="•"/>
      <w:lvlJc w:val="left"/>
      <w:pPr>
        <w:ind w:left="6871" w:hanging="477"/>
      </w:pPr>
      <w:rPr>
        <w:rFonts w:hint="default"/>
      </w:rPr>
    </w:lvl>
    <w:lvl w:ilvl="7" w:tplc="CCA43C5A">
      <w:numFmt w:val="bullet"/>
      <w:lvlText w:val="•"/>
      <w:lvlJc w:val="left"/>
      <w:pPr>
        <w:ind w:left="7809" w:hanging="477"/>
      </w:pPr>
      <w:rPr>
        <w:rFonts w:hint="default"/>
      </w:rPr>
    </w:lvl>
    <w:lvl w:ilvl="8" w:tplc="9B520AAA">
      <w:numFmt w:val="bullet"/>
      <w:lvlText w:val="•"/>
      <w:lvlJc w:val="left"/>
      <w:pPr>
        <w:ind w:left="8748" w:hanging="477"/>
      </w:pPr>
      <w:rPr>
        <w:rFonts w:hint="default"/>
      </w:rPr>
    </w:lvl>
  </w:abstractNum>
  <w:abstractNum w:abstractNumId="52" w15:restartNumberingAfterBreak="0">
    <w:nsid w:val="3DA46BB2"/>
    <w:multiLevelType w:val="hybridMultilevel"/>
    <w:tmpl w:val="FCC84B60"/>
    <w:lvl w:ilvl="0" w:tplc="E9D40190">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3" w15:restartNumberingAfterBreak="0">
    <w:nsid w:val="3E7B2891"/>
    <w:multiLevelType w:val="hybridMultilevel"/>
    <w:tmpl w:val="F8489BF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ED10A5F"/>
    <w:multiLevelType w:val="multilevel"/>
    <w:tmpl w:val="9DD202B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572"/>
        </w:tabs>
        <w:ind w:left="140" w:firstLine="144"/>
      </w:pPr>
      <w:rPr>
        <w:rFonts w:ascii="Georgia" w:eastAsiaTheme="minorHAnsi" w:hAnsi="Georgia" w:cstheme="minorBidi"/>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3F960CF0"/>
    <w:multiLevelType w:val="hybridMultilevel"/>
    <w:tmpl w:val="5E58E62C"/>
    <w:lvl w:ilvl="0" w:tplc="D5022D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40F947DF"/>
    <w:multiLevelType w:val="hybridMultilevel"/>
    <w:tmpl w:val="03B8F9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432938"/>
    <w:multiLevelType w:val="hybridMultilevel"/>
    <w:tmpl w:val="0748D2F6"/>
    <w:lvl w:ilvl="0" w:tplc="EFF8A59E">
      <w:start w:val="1"/>
      <w:numFmt w:val="lowerRoman"/>
      <w:lvlText w:val="%1)"/>
      <w:lvlJc w:val="left"/>
      <w:pPr>
        <w:ind w:left="1604" w:hanging="360"/>
      </w:pPr>
      <w:rPr>
        <w:rFonts w:hint="default"/>
      </w:rPr>
    </w:lvl>
    <w:lvl w:ilvl="1" w:tplc="04090019" w:tentative="1">
      <w:start w:val="1"/>
      <w:numFmt w:val="lowerLetter"/>
      <w:lvlText w:val="%2."/>
      <w:lvlJc w:val="left"/>
      <w:pPr>
        <w:ind w:left="2324" w:hanging="360"/>
      </w:pPr>
    </w:lvl>
    <w:lvl w:ilvl="2" w:tplc="0409001B" w:tentative="1">
      <w:start w:val="1"/>
      <w:numFmt w:val="lowerRoman"/>
      <w:lvlText w:val="%3."/>
      <w:lvlJc w:val="right"/>
      <w:pPr>
        <w:ind w:left="3044" w:hanging="180"/>
      </w:pPr>
    </w:lvl>
    <w:lvl w:ilvl="3" w:tplc="0409000F" w:tentative="1">
      <w:start w:val="1"/>
      <w:numFmt w:val="decimal"/>
      <w:lvlText w:val="%4."/>
      <w:lvlJc w:val="left"/>
      <w:pPr>
        <w:ind w:left="3764" w:hanging="360"/>
      </w:pPr>
    </w:lvl>
    <w:lvl w:ilvl="4" w:tplc="04090019" w:tentative="1">
      <w:start w:val="1"/>
      <w:numFmt w:val="lowerLetter"/>
      <w:lvlText w:val="%5."/>
      <w:lvlJc w:val="left"/>
      <w:pPr>
        <w:ind w:left="4484" w:hanging="360"/>
      </w:pPr>
    </w:lvl>
    <w:lvl w:ilvl="5" w:tplc="0409001B" w:tentative="1">
      <w:start w:val="1"/>
      <w:numFmt w:val="lowerRoman"/>
      <w:lvlText w:val="%6."/>
      <w:lvlJc w:val="right"/>
      <w:pPr>
        <w:ind w:left="5204" w:hanging="180"/>
      </w:pPr>
    </w:lvl>
    <w:lvl w:ilvl="6" w:tplc="0409000F" w:tentative="1">
      <w:start w:val="1"/>
      <w:numFmt w:val="decimal"/>
      <w:lvlText w:val="%7."/>
      <w:lvlJc w:val="left"/>
      <w:pPr>
        <w:ind w:left="5924" w:hanging="360"/>
      </w:pPr>
    </w:lvl>
    <w:lvl w:ilvl="7" w:tplc="04090019" w:tentative="1">
      <w:start w:val="1"/>
      <w:numFmt w:val="lowerLetter"/>
      <w:lvlText w:val="%8."/>
      <w:lvlJc w:val="left"/>
      <w:pPr>
        <w:ind w:left="6644" w:hanging="360"/>
      </w:pPr>
    </w:lvl>
    <w:lvl w:ilvl="8" w:tplc="0409001B" w:tentative="1">
      <w:start w:val="1"/>
      <w:numFmt w:val="lowerRoman"/>
      <w:lvlText w:val="%9."/>
      <w:lvlJc w:val="right"/>
      <w:pPr>
        <w:ind w:left="7364" w:hanging="180"/>
      </w:pPr>
    </w:lvl>
  </w:abstractNum>
  <w:abstractNum w:abstractNumId="58" w15:restartNumberingAfterBreak="0">
    <w:nsid w:val="44A069E6"/>
    <w:multiLevelType w:val="multilevel"/>
    <w:tmpl w:val="9F9A83EE"/>
    <w:lvl w:ilvl="0">
      <w:start w:val="1"/>
      <w:numFmt w:val="decimal"/>
      <w:lvlText w:val="%1."/>
      <w:lvlJc w:val="left"/>
      <w:pPr>
        <w:ind w:left="720" w:hanging="360"/>
      </w:pPr>
      <w:rPr>
        <w:rFonts w:hint="default"/>
        <w:b/>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75B4063"/>
    <w:multiLevelType w:val="multilevel"/>
    <w:tmpl w:val="19843200"/>
    <w:lvl w:ilvl="0">
      <w:start w:val="25"/>
      <w:numFmt w:val="decimal"/>
      <w:lvlText w:val="%1"/>
      <w:lvlJc w:val="left"/>
      <w:pPr>
        <w:ind w:left="767" w:hanging="660"/>
      </w:pPr>
      <w:rPr>
        <w:rFonts w:hint="default"/>
      </w:rPr>
    </w:lvl>
    <w:lvl w:ilvl="1">
      <w:start w:val="1"/>
      <w:numFmt w:val="decimal"/>
      <w:lvlText w:val="%1.%2"/>
      <w:lvlJc w:val="left"/>
      <w:pPr>
        <w:ind w:left="767" w:hanging="660"/>
      </w:pPr>
      <w:rPr>
        <w:rFonts w:ascii="Georgia" w:eastAsia="Times New Roman" w:hAnsi="Georgia" w:cs="Times New Roman" w:hint="default"/>
        <w:b w:val="0"/>
        <w:bCs/>
        <w:color w:val="231F20"/>
        <w:spacing w:val="-23"/>
        <w:w w:val="99"/>
        <w:sz w:val="22"/>
        <w:szCs w:val="22"/>
      </w:rPr>
    </w:lvl>
    <w:lvl w:ilvl="2">
      <w:start w:val="1"/>
      <w:numFmt w:val="lowerLetter"/>
      <w:lvlText w:val="%3)"/>
      <w:lvlJc w:val="left"/>
      <w:pPr>
        <w:ind w:left="1255" w:hanging="473"/>
      </w:pPr>
      <w:rPr>
        <w:rFonts w:ascii="Georgia" w:eastAsia="Times New Roman" w:hAnsi="Georgia" w:cs="Times New Roman" w:hint="default"/>
        <w:color w:val="231F20"/>
        <w:w w:val="100"/>
        <w:sz w:val="22"/>
        <w:szCs w:val="22"/>
      </w:rPr>
    </w:lvl>
    <w:lvl w:ilvl="3">
      <w:numFmt w:val="bullet"/>
      <w:lvlText w:val="•"/>
      <w:lvlJc w:val="left"/>
      <w:pPr>
        <w:ind w:left="3341" w:hanging="473"/>
      </w:pPr>
      <w:rPr>
        <w:rFonts w:hint="default"/>
      </w:rPr>
    </w:lvl>
    <w:lvl w:ilvl="4">
      <w:numFmt w:val="bullet"/>
      <w:lvlText w:val="•"/>
      <w:lvlJc w:val="left"/>
      <w:pPr>
        <w:ind w:left="4381" w:hanging="473"/>
      </w:pPr>
      <w:rPr>
        <w:rFonts w:hint="default"/>
      </w:rPr>
    </w:lvl>
    <w:lvl w:ilvl="5">
      <w:numFmt w:val="bullet"/>
      <w:lvlText w:val="•"/>
      <w:lvlJc w:val="left"/>
      <w:pPr>
        <w:ind w:left="5422" w:hanging="473"/>
      </w:pPr>
      <w:rPr>
        <w:rFonts w:hint="default"/>
      </w:rPr>
    </w:lvl>
    <w:lvl w:ilvl="6">
      <w:numFmt w:val="bullet"/>
      <w:lvlText w:val="•"/>
      <w:lvlJc w:val="left"/>
      <w:pPr>
        <w:ind w:left="6463" w:hanging="473"/>
      </w:pPr>
      <w:rPr>
        <w:rFonts w:hint="default"/>
      </w:rPr>
    </w:lvl>
    <w:lvl w:ilvl="7">
      <w:numFmt w:val="bullet"/>
      <w:lvlText w:val="•"/>
      <w:lvlJc w:val="left"/>
      <w:pPr>
        <w:ind w:left="7503" w:hanging="473"/>
      </w:pPr>
      <w:rPr>
        <w:rFonts w:hint="default"/>
      </w:rPr>
    </w:lvl>
    <w:lvl w:ilvl="8">
      <w:numFmt w:val="bullet"/>
      <w:lvlText w:val="•"/>
      <w:lvlJc w:val="left"/>
      <w:pPr>
        <w:ind w:left="8544" w:hanging="473"/>
      </w:pPr>
      <w:rPr>
        <w:rFonts w:hint="default"/>
      </w:rPr>
    </w:lvl>
  </w:abstractNum>
  <w:abstractNum w:abstractNumId="60" w15:restartNumberingAfterBreak="0">
    <w:nsid w:val="4CBF7DF9"/>
    <w:multiLevelType w:val="multilevel"/>
    <w:tmpl w:val="ABA0A656"/>
    <w:lvl w:ilvl="0">
      <w:start w:val="7"/>
      <w:numFmt w:val="decimal"/>
      <w:lvlText w:val="%1"/>
      <w:lvlJc w:val="left"/>
      <w:pPr>
        <w:ind w:left="721" w:hanging="614"/>
      </w:pPr>
      <w:rPr>
        <w:rFonts w:hint="default"/>
      </w:rPr>
    </w:lvl>
    <w:lvl w:ilvl="1">
      <w:start w:val="1"/>
      <w:numFmt w:val="decimal"/>
      <w:lvlText w:val="%1.%2"/>
      <w:lvlJc w:val="left"/>
      <w:pPr>
        <w:ind w:left="721" w:hanging="614"/>
      </w:pPr>
      <w:rPr>
        <w:rFonts w:ascii="Georgia" w:eastAsia="Times New Roman" w:hAnsi="Georgia" w:cs="Times New Roman" w:hint="default"/>
        <w:color w:val="231F20"/>
        <w:spacing w:val="-25"/>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61" w15:restartNumberingAfterBreak="0">
    <w:nsid w:val="51987F6C"/>
    <w:multiLevelType w:val="hybridMultilevel"/>
    <w:tmpl w:val="CEF40B16"/>
    <w:lvl w:ilvl="0" w:tplc="B4D011BA">
      <w:start w:val="1"/>
      <w:numFmt w:val="lowerRoman"/>
      <w:lvlText w:val="%1)"/>
      <w:lvlJc w:val="left"/>
      <w:pPr>
        <w:ind w:left="1235" w:hanging="480"/>
      </w:pPr>
      <w:rPr>
        <w:rFonts w:ascii="Georgia" w:eastAsia="Times New Roman" w:hAnsi="Georgia" w:cs="Times New Roman" w:hint="default"/>
        <w:color w:val="231F20"/>
        <w:w w:val="100"/>
        <w:sz w:val="22"/>
        <w:szCs w:val="22"/>
      </w:rPr>
    </w:lvl>
    <w:lvl w:ilvl="1" w:tplc="30D004F6">
      <w:numFmt w:val="bullet"/>
      <w:lvlText w:val="•"/>
      <w:lvlJc w:val="left"/>
      <w:pPr>
        <w:ind w:left="2178" w:hanging="480"/>
      </w:pPr>
      <w:rPr>
        <w:rFonts w:hint="default"/>
      </w:rPr>
    </w:lvl>
    <w:lvl w:ilvl="2" w:tplc="B2C6EC2E">
      <w:numFmt w:val="bullet"/>
      <w:lvlText w:val="•"/>
      <w:lvlJc w:val="left"/>
      <w:pPr>
        <w:ind w:left="3117" w:hanging="480"/>
      </w:pPr>
      <w:rPr>
        <w:rFonts w:hint="default"/>
      </w:rPr>
    </w:lvl>
    <w:lvl w:ilvl="3" w:tplc="40E62692">
      <w:numFmt w:val="bullet"/>
      <w:lvlText w:val="•"/>
      <w:lvlJc w:val="left"/>
      <w:pPr>
        <w:ind w:left="4055" w:hanging="480"/>
      </w:pPr>
      <w:rPr>
        <w:rFonts w:hint="default"/>
      </w:rPr>
    </w:lvl>
    <w:lvl w:ilvl="4" w:tplc="0EC04F4A">
      <w:numFmt w:val="bullet"/>
      <w:lvlText w:val="•"/>
      <w:lvlJc w:val="left"/>
      <w:pPr>
        <w:ind w:left="4994" w:hanging="480"/>
      </w:pPr>
      <w:rPr>
        <w:rFonts w:hint="default"/>
      </w:rPr>
    </w:lvl>
    <w:lvl w:ilvl="5" w:tplc="5C663C3A">
      <w:numFmt w:val="bullet"/>
      <w:lvlText w:val="•"/>
      <w:lvlJc w:val="left"/>
      <w:pPr>
        <w:ind w:left="5932" w:hanging="480"/>
      </w:pPr>
      <w:rPr>
        <w:rFonts w:hint="default"/>
      </w:rPr>
    </w:lvl>
    <w:lvl w:ilvl="6" w:tplc="CF36C048">
      <w:numFmt w:val="bullet"/>
      <w:lvlText w:val="•"/>
      <w:lvlJc w:val="left"/>
      <w:pPr>
        <w:ind w:left="6871" w:hanging="480"/>
      </w:pPr>
      <w:rPr>
        <w:rFonts w:hint="default"/>
      </w:rPr>
    </w:lvl>
    <w:lvl w:ilvl="7" w:tplc="437ECBE8">
      <w:numFmt w:val="bullet"/>
      <w:lvlText w:val="•"/>
      <w:lvlJc w:val="left"/>
      <w:pPr>
        <w:ind w:left="7809" w:hanging="480"/>
      </w:pPr>
      <w:rPr>
        <w:rFonts w:hint="default"/>
      </w:rPr>
    </w:lvl>
    <w:lvl w:ilvl="8" w:tplc="0FBE49DA">
      <w:numFmt w:val="bullet"/>
      <w:lvlText w:val="•"/>
      <w:lvlJc w:val="left"/>
      <w:pPr>
        <w:ind w:left="8748" w:hanging="480"/>
      </w:pPr>
      <w:rPr>
        <w:rFonts w:hint="default"/>
      </w:rPr>
    </w:lvl>
  </w:abstractNum>
  <w:abstractNum w:abstractNumId="62" w15:restartNumberingAfterBreak="0">
    <w:nsid w:val="51E333E2"/>
    <w:multiLevelType w:val="hybridMultilevel"/>
    <w:tmpl w:val="5462B21A"/>
    <w:lvl w:ilvl="0" w:tplc="1414B68E">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8807CF6"/>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65" w15:restartNumberingAfterBreak="0">
    <w:nsid w:val="5A553709"/>
    <w:multiLevelType w:val="hybridMultilevel"/>
    <w:tmpl w:val="9DAC7020"/>
    <w:lvl w:ilvl="0" w:tplc="D9C298B6">
      <w:start w:val="1"/>
      <w:numFmt w:val="lowerLetter"/>
      <w:lvlText w:val="%1)"/>
      <w:lvlJc w:val="left"/>
      <w:pPr>
        <w:ind w:left="1244" w:hanging="477"/>
      </w:pPr>
      <w:rPr>
        <w:rFonts w:ascii="Georgia" w:eastAsia="Times New Roman" w:hAnsi="Georgia" w:cs="Times New Roman" w:hint="default"/>
        <w:color w:val="231F20"/>
        <w:w w:val="100"/>
        <w:sz w:val="22"/>
        <w:szCs w:val="22"/>
      </w:rPr>
    </w:lvl>
    <w:lvl w:ilvl="1" w:tplc="188C115E">
      <w:start w:val="1"/>
      <w:numFmt w:val="lowerRoman"/>
      <w:lvlText w:val="%2)"/>
      <w:lvlJc w:val="left"/>
      <w:pPr>
        <w:ind w:left="1745" w:hanging="504"/>
      </w:pPr>
      <w:rPr>
        <w:rFonts w:ascii="Georgia" w:eastAsia="Times New Roman" w:hAnsi="Georgia" w:cs="Times New Roman" w:hint="default"/>
        <w:color w:val="231F20"/>
        <w:w w:val="100"/>
        <w:sz w:val="22"/>
        <w:szCs w:val="22"/>
      </w:rPr>
    </w:lvl>
    <w:lvl w:ilvl="2" w:tplc="AA84F628">
      <w:numFmt w:val="bullet"/>
      <w:lvlText w:val="•"/>
      <w:lvlJc w:val="left"/>
      <w:pPr>
        <w:ind w:left="2727" w:hanging="504"/>
      </w:pPr>
      <w:rPr>
        <w:rFonts w:hint="default"/>
      </w:rPr>
    </w:lvl>
    <w:lvl w:ilvl="3" w:tplc="E51C1EC0">
      <w:numFmt w:val="bullet"/>
      <w:lvlText w:val="•"/>
      <w:lvlJc w:val="left"/>
      <w:pPr>
        <w:ind w:left="3714" w:hanging="504"/>
      </w:pPr>
      <w:rPr>
        <w:rFonts w:hint="default"/>
      </w:rPr>
    </w:lvl>
    <w:lvl w:ilvl="4" w:tplc="00CA9184">
      <w:numFmt w:val="bullet"/>
      <w:lvlText w:val="•"/>
      <w:lvlJc w:val="left"/>
      <w:pPr>
        <w:ind w:left="4701" w:hanging="504"/>
      </w:pPr>
      <w:rPr>
        <w:rFonts w:hint="default"/>
      </w:rPr>
    </w:lvl>
    <w:lvl w:ilvl="5" w:tplc="DEE467F8">
      <w:numFmt w:val="bullet"/>
      <w:lvlText w:val="•"/>
      <w:lvlJc w:val="left"/>
      <w:pPr>
        <w:ind w:left="5689" w:hanging="504"/>
      </w:pPr>
      <w:rPr>
        <w:rFonts w:hint="default"/>
      </w:rPr>
    </w:lvl>
    <w:lvl w:ilvl="6" w:tplc="0548FEC4">
      <w:numFmt w:val="bullet"/>
      <w:lvlText w:val="•"/>
      <w:lvlJc w:val="left"/>
      <w:pPr>
        <w:ind w:left="6676" w:hanging="504"/>
      </w:pPr>
      <w:rPr>
        <w:rFonts w:hint="default"/>
      </w:rPr>
    </w:lvl>
    <w:lvl w:ilvl="7" w:tplc="66740124">
      <w:numFmt w:val="bullet"/>
      <w:lvlText w:val="•"/>
      <w:lvlJc w:val="left"/>
      <w:pPr>
        <w:ind w:left="7663" w:hanging="504"/>
      </w:pPr>
      <w:rPr>
        <w:rFonts w:hint="default"/>
      </w:rPr>
    </w:lvl>
    <w:lvl w:ilvl="8" w:tplc="2E4A24C0">
      <w:numFmt w:val="bullet"/>
      <w:lvlText w:val="•"/>
      <w:lvlJc w:val="left"/>
      <w:pPr>
        <w:ind w:left="8650" w:hanging="504"/>
      </w:pPr>
      <w:rPr>
        <w:rFonts w:hint="default"/>
      </w:rPr>
    </w:lvl>
  </w:abstractNum>
  <w:abstractNum w:abstractNumId="66" w15:restartNumberingAfterBreak="0">
    <w:nsid w:val="5D1A7F4E"/>
    <w:multiLevelType w:val="hybridMultilevel"/>
    <w:tmpl w:val="CB5E53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ED56B59"/>
    <w:multiLevelType w:val="hybridMultilevel"/>
    <w:tmpl w:val="F4563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A33169"/>
    <w:multiLevelType w:val="hybridMultilevel"/>
    <w:tmpl w:val="191E0F7A"/>
    <w:lvl w:ilvl="0" w:tplc="24380008">
      <w:start w:val="1"/>
      <w:numFmt w:val="lowerLetter"/>
      <w:lvlText w:val="(%1)"/>
      <w:lvlJc w:val="left"/>
      <w:pPr>
        <w:tabs>
          <w:tab w:val="num" w:pos="1440"/>
        </w:tabs>
        <w:ind w:left="1440" w:hanging="720"/>
      </w:pPr>
      <w:rPr>
        <w:rFonts w:hint="default"/>
      </w:rPr>
    </w:lvl>
    <w:lvl w:ilvl="1" w:tplc="5BCE8A68">
      <w:start w:val="1"/>
      <w:numFmt w:val="lowerRoman"/>
      <w:lvlText w:val="(%2)"/>
      <w:lvlJc w:val="left"/>
      <w:pPr>
        <w:tabs>
          <w:tab w:val="num" w:pos="1440"/>
        </w:tabs>
        <w:ind w:left="1440" w:hanging="360"/>
      </w:pPr>
      <w:rPr>
        <w:rFonts w:ascii="Times New Roman" w:eastAsia="Times New Roman" w:hAnsi="Times New Roman" w:cs="Times New Roman" w:hint="default"/>
        <w:color w:val="231F20"/>
        <w:w w:val="100"/>
        <w:sz w:val="22"/>
        <w:szCs w:val="22"/>
      </w:r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69" w15:restartNumberingAfterBreak="0">
    <w:nsid w:val="60DD5778"/>
    <w:multiLevelType w:val="hybridMultilevel"/>
    <w:tmpl w:val="3756257E"/>
    <w:lvl w:ilvl="0" w:tplc="CFE416C6">
      <w:start w:val="2"/>
      <w:numFmt w:val="lowerRoman"/>
      <w:lvlText w:val="%1)"/>
      <w:lvlJc w:val="left"/>
      <w:pPr>
        <w:ind w:left="1716" w:hanging="480"/>
      </w:pPr>
      <w:rPr>
        <w:rFonts w:ascii="Georgia" w:eastAsia="Times New Roman" w:hAnsi="Georgia" w:cs="Times New Roman" w:hint="default"/>
        <w:color w:val="231F20"/>
        <w:w w:val="100"/>
        <w:sz w:val="22"/>
        <w:szCs w:val="22"/>
      </w:rPr>
    </w:lvl>
    <w:lvl w:ilvl="1" w:tplc="98A449F8">
      <w:numFmt w:val="bullet"/>
      <w:lvlText w:val="•"/>
      <w:lvlJc w:val="left"/>
      <w:pPr>
        <w:ind w:left="2610" w:hanging="480"/>
      </w:pPr>
      <w:rPr>
        <w:rFonts w:hint="default"/>
      </w:rPr>
    </w:lvl>
    <w:lvl w:ilvl="2" w:tplc="1B4EDCA2">
      <w:numFmt w:val="bullet"/>
      <w:lvlText w:val="•"/>
      <w:lvlJc w:val="left"/>
      <w:pPr>
        <w:ind w:left="3501" w:hanging="480"/>
      </w:pPr>
      <w:rPr>
        <w:rFonts w:hint="default"/>
      </w:rPr>
    </w:lvl>
    <w:lvl w:ilvl="3" w:tplc="AB1E382E">
      <w:numFmt w:val="bullet"/>
      <w:lvlText w:val="•"/>
      <w:lvlJc w:val="left"/>
      <w:pPr>
        <w:ind w:left="4391" w:hanging="480"/>
      </w:pPr>
      <w:rPr>
        <w:rFonts w:hint="default"/>
      </w:rPr>
    </w:lvl>
    <w:lvl w:ilvl="4" w:tplc="C1DCB62A">
      <w:numFmt w:val="bullet"/>
      <w:lvlText w:val="•"/>
      <w:lvlJc w:val="left"/>
      <w:pPr>
        <w:ind w:left="5282" w:hanging="480"/>
      </w:pPr>
      <w:rPr>
        <w:rFonts w:hint="default"/>
      </w:rPr>
    </w:lvl>
    <w:lvl w:ilvl="5" w:tplc="FBF240EE">
      <w:numFmt w:val="bullet"/>
      <w:lvlText w:val="•"/>
      <w:lvlJc w:val="left"/>
      <w:pPr>
        <w:ind w:left="6172" w:hanging="480"/>
      </w:pPr>
      <w:rPr>
        <w:rFonts w:hint="default"/>
      </w:rPr>
    </w:lvl>
    <w:lvl w:ilvl="6" w:tplc="5DEEE360">
      <w:numFmt w:val="bullet"/>
      <w:lvlText w:val="•"/>
      <w:lvlJc w:val="left"/>
      <w:pPr>
        <w:ind w:left="7063" w:hanging="480"/>
      </w:pPr>
      <w:rPr>
        <w:rFonts w:hint="default"/>
      </w:rPr>
    </w:lvl>
    <w:lvl w:ilvl="7" w:tplc="8C2E498C">
      <w:numFmt w:val="bullet"/>
      <w:lvlText w:val="•"/>
      <w:lvlJc w:val="left"/>
      <w:pPr>
        <w:ind w:left="7953" w:hanging="480"/>
      </w:pPr>
      <w:rPr>
        <w:rFonts w:hint="default"/>
      </w:rPr>
    </w:lvl>
    <w:lvl w:ilvl="8" w:tplc="E62A8184">
      <w:numFmt w:val="bullet"/>
      <w:lvlText w:val="•"/>
      <w:lvlJc w:val="left"/>
      <w:pPr>
        <w:ind w:left="8844" w:hanging="480"/>
      </w:pPr>
      <w:rPr>
        <w:rFonts w:hint="default"/>
      </w:rPr>
    </w:lvl>
  </w:abstractNum>
  <w:abstractNum w:abstractNumId="70" w15:restartNumberingAfterBreak="0">
    <w:nsid w:val="61622A6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9603BD"/>
    <w:multiLevelType w:val="hybridMultilevel"/>
    <w:tmpl w:val="31E2FBD2"/>
    <w:lvl w:ilvl="0" w:tplc="DA58DFCC">
      <w:start w:val="1"/>
      <w:numFmt w:val="lowerLetter"/>
      <w:lvlText w:val="%1)"/>
      <w:lvlJc w:val="left"/>
      <w:pPr>
        <w:ind w:left="1236" w:hanging="480"/>
      </w:pPr>
      <w:rPr>
        <w:rFonts w:ascii="Georgia" w:eastAsia="Times New Roman" w:hAnsi="Georgia" w:cs="Times New Roman" w:hint="default"/>
        <w:color w:val="231F20"/>
        <w:w w:val="100"/>
        <w:sz w:val="22"/>
        <w:szCs w:val="22"/>
      </w:rPr>
    </w:lvl>
    <w:lvl w:ilvl="1" w:tplc="54A84440">
      <w:start w:val="1"/>
      <w:numFmt w:val="upperRoman"/>
      <w:lvlText w:val="%2)"/>
      <w:lvlJc w:val="left"/>
      <w:pPr>
        <w:ind w:left="1716" w:hanging="480"/>
      </w:pPr>
      <w:rPr>
        <w:rFonts w:ascii="Georgia" w:eastAsia="Times New Roman" w:hAnsi="Georgia" w:cs="Times New Roman" w:hint="default"/>
        <w:color w:val="231F20"/>
        <w:w w:val="99"/>
        <w:sz w:val="22"/>
        <w:szCs w:val="22"/>
      </w:rPr>
    </w:lvl>
    <w:lvl w:ilvl="2" w:tplc="A6BCE840">
      <w:numFmt w:val="bullet"/>
      <w:lvlText w:val="•"/>
      <w:lvlJc w:val="left"/>
      <w:pPr>
        <w:ind w:left="2709" w:hanging="480"/>
      </w:pPr>
      <w:rPr>
        <w:rFonts w:hint="default"/>
      </w:rPr>
    </w:lvl>
    <w:lvl w:ilvl="3" w:tplc="A2FAC33E">
      <w:numFmt w:val="bullet"/>
      <w:lvlText w:val="•"/>
      <w:lvlJc w:val="left"/>
      <w:pPr>
        <w:ind w:left="3699" w:hanging="480"/>
      </w:pPr>
      <w:rPr>
        <w:rFonts w:hint="default"/>
      </w:rPr>
    </w:lvl>
    <w:lvl w:ilvl="4" w:tplc="CDA26CBA">
      <w:numFmt w:val="bullet"/>
      <w:lvlText w:val="•"/>
      <w:lvlJc w:val="left"/>
      <w:pPr>
        <w:ind w:left="4688" w:hanging="480"/>
      </w:pPr>
      <w:rPr>
        <w:rFonts w:hint="default"/>
      </w:rPr>
    </w:lvl>
    <w:lvl w:ilvl="5" w:tplc="BD9489CE">
      <w:numFmt w:val="bullet"/>
      <w:lvlText w:val="•"/>
      <w:lvlJc w:val="left"/>
      <w:pPr>
        <w:ind w:left="5678" w:hanging="480"/>
      </w:pPr>
      <w:rPr>
        <w:rFonts w:hint="default"/>
      </w:rPr>
    </w:lvl>
    <w:lvl w:ilvl="6" w:tplc="11F092BE">
      <w:numFmt w:val="bullet"/>
      <w:lvlText w:val="•"/>
      <w:lvlJc w:val="left"/>
      <w:pPr>
        <w:ind w:left="6667" w:hanging="480"/>
      </w:pPr>
      <w:rPr>
        <w:rFonts w:hint="default"/>
      </w:rPr>
    </w:lvl>
    <w:lvl w:ilvl="7" w:tplc="2EC258AC">
      <w:numFmt w:val="bullet"/>
      <w:lvlText w:val="•"/>
      <w:lvlJc w:val="left"/>
      <w:pPr>
        <w:ind w:left="7657" w:hanging="480"/>
      </w:pPr>
      <w:rPr>
        <w:rFonts w:hint="default"/>
      </w:rPr>
    </w:lvl>
    <w:lvl w:ilvl="8" w:tplc="4CC8ED56">
      <w:numFmt w:val="bullet"/>
      <w:lvlText w:val="•"/>
      <w:lvlJc w:val="left"/>
      <w:pPr>
        <w:ind w:left="8646" w:hanging="480"/>
      </w:pPr>
      <w:rPr>
        <w:rFonts w:hint="default"/>
      </w:rPr>
    </w:lvl>
  </w:abstractNum>
  <w:abstractNum w:abstractNumId="72" w15:restartNumberingAfterBreak="0">
    <w:nsid w:val="62406CBB"/>
    <w:multiLevelType w:val="multilevel"/>
    <w:tmpl w:val="0C9E5BB0"/>
    <w:lvl w:ilvl="0">
      <w:start w:val="16"/>
      <w:numFmt w:val="decimal"/>
      <w:lvlText w:val="%1"/>
      <w:lvlJc w:val="left"/>
      <w:pPr>
        <w:ind w:left="768" w:hanging="660"/>
      </w:pPr>
      <w:rPr>
        <w:rFonts w:hint="default"/>
      </w:rPr>
    </w:lvl>
    <w:lvl w:ilvl="1">
      <w:start w:val="1"/>
      <w:numFmt w:val="decimal"/>
      <w:lvlText w:val="%1.%2"/>
      <w:lvlJc w:val="left"/>
      <w:pPr>
        <w:ind w:left="768" w:hanging="660"/>
      </w:pPr>
      <w:rPr>
        <w:rFonts w:ascii="Georgia" w:eastAsia="Times New Roman" w:hAnsi="Georgia" w:cs="Times New Roman" w:hint="default"/>
        <w:color w:val="231F20"/>
        <w:spacing w:val="-27"/>
        <w:w w:val="99"/>
        <w:sz w:val="22"/>
        <w:szCs w:val="22"/>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73" w15:restartNumberingAfterBreak="0">
    <w:nsid w:val="625F1519"/>
    <w:multiLevelType w:val="hybridMultilevel"/>
    <w:tmpl w:val="33C2E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281406D"/>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3B6CCD"/>
    <w:multiLevelType w:val="hybridMultilevel"/>
    <w:tmpl w:val="AB7A1D34"/>
    <w:lvl w:ilvl="0" w:tplc="DE3AF3DA">
      <w:start w:val="4"/>
      <w:numFmt w:val="lowerLetter"/>
      <w:lvlText w:val="(%1)"/>
      <w:lvlJc w:val="left"/>
      <w:pPr>
        <w:ind w:left="570" w:hanging="570"/>
      </w:pPr>
      <w:rPr>
        <w:rFonts w:ascii="Times New Roman" w:eastAsia="Times New Roman" w:hAnsi="Times New Roman" w:cs="Times New Roman" w:hint="default"/>
        <w:color w:val="231F20"/>
        <w:spacing w:val="-23"/>
        <w:w w:val="99"/>
        <w:sz w:val="22"/>
        <w:szCs w:val="22"/>
      </w:rPr>
    </w:lvl>
    <w:lvl w:ilvl="1" w:tplc="87EAC1C8">
      <w:start w:val="1"/>
      <w:numFmt w:val="lowerRoman"/>
      <w:lvlText w:val="%2)"/>
      <w:lvlJc w:val="left"/>
      <w:pPr>
        <w:ind w:left="1110" w:hanging="540"/>
      </w:pPr>
      <w:rPr>
        <w:rFonts w:ascii="Times New Roman" w:eastAsia="Times New Roman" w:hAnsi="Times New Roman" w:cs="Times New Roman" w:hint="default"/>
        <w:color w:val="231F20"/>
        <w:w w:val="100"/>
        <w:sz w:val="22"/>
        <w:szCs w:val="22"/>
      </w:rPr>
    </w:lvl>
    <w:lvl w:ilvl="2" w:tplc="905CBE2E">
      <w:numFmt w:val="bullet"/>
      <w:lvlText w:val="•"/>
      <w:lvlJc w:val="left"/>
      <w:pPr>
        <w:ind w:left="2213" w:hanging="540"/>
      </w:pPr>
      <w:rPr>
        <w:rFonts w:hint="default"/>
      </w:rPr>
    </w:lvl>
    <w:lvl w:ilvl="3" w:tplc="9676D3A0">
      <w:numFmt w:val="bullet"/>
      <w:lvlText w:val="•"/>
      <w:lvlJc w:val="left"/>
      <w:pPr>
        <w:ind w:left="3318" w:hanging="540"/>
      </w:pPr>
      <w:rPr>
        <w:rFonts w:hint="default"/>
      </w:rPr>
    </w:lvl>
    <w:lvl w:ilvl="4" w:tplc="45B468C6">
      <w:numFmt w:val="bullet"/>
      <w:lvlText w:val="•"/>
      <w:lvlJc w:val="left"/>
      <w:pPr>
        <w:ind w:left="4423" w:hanging="540"/>
      </w:pPr>
      <w:rPr>
        <w:rFonts w:hint="default"/>
      </w:rPr>
    </w:lvl>
    <w:lvl w:ilvl="5" w:tplc="0C6001EC">
      <w:numFmt w:val="bullet"/>
      <w:lvlText w:val="•"/>
      <w:lvlJc w:val="left"/>
      <w:pPr>
        <w:ind w:left="5528" w:hanging="540"/>
      </w:pPr>
      <w:rPr>
        <w:rFonts w:hint="default"/>
      </w:rPr>
    </w:lvl>
    <w:lvl w:ilvl="6" w:tplc="F9DAB142">
      <w:numFmt w:val="bullet"/>
      <w:lvlText w:val="•"/>
      <w:lvlJc w:val="left"/>
      <w:pPr>
        <w:ind w:left="6633" w:hanging="540"/>
      </w:pPr>
      <w:rPr>
        <w:rFonts w:hint="default"/>
      </w:rPr>
    </w:lvl>
    <w:lvl w:ilvl="7" w:tplc="BEC2BBB0">
      <w:numFmt w:val="bullet"/>
      <w:lvlText w:val="•"/>
      <w:lvlJc w:val="left"/>
      <w:pPr>
        <w:ind w:left="7738" w:hanging="540"/>
      </w:pPr>
      <w:rPr>
        <w:rFonts w:hint="default"/>
      </w:rPr>
    </w:lvl>
    <w:lvl w:ilvl="8" w:tplc="D6946722">
      <w:numFmt w:val="bullet"/>
      <w:lvlText w:val="•"/>
      <w:lvlJc w:val="left"/>
      <w:pPr>
        <w:ind w:left="8843" w:hanging="540"/>
      </w:pPr>
      <w:rPr>
        <w:rFonts w:hint="default"/>
      </w:rPr>
    </w:lvl>
  </w:abstractNum>
  <w:abstractNum w:abstractNumId="76" w15:restartNumberingAfterBreak="0">
    <w:nsid w:val="645C5706"/>
    <w:multiLevelType w:val="hybridMultilevel"/>
    <w:tmpl w:val="72A0B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6E369B9"/>
    <w:multiLevelType w:val="hybridMultilevel"/>
    <w:tmpl w:val="16F646C0"/>
    <w:lvl w:ilvl="0" w:tplc="333038EE">
      <w:start w:val="1"/>
      <w:numFmt w:val="decimal"/>
      <w:lvlText w:val="%1."/>
      <w:lvlJc w:val="left"/>
      <w:pPr>
        <w:ind w:left="678" w:hanging="566"/>
      </w:pPr>
      <w:rPr>
        <w:rFonts w:ascii="Georgia" w:eastAsia="Times New Roman" w:hAnsi="Georgia" w:cs="Times New Roman" w:hint="default"/>
        <w:color w:val="231F20"/>
        <w:spacing w:val="-26"/>
        <w:w w:val="99"/>
        <w:sz w:val="22"/>
        <w:szCs w:val="22"/>
      </w:rPr>
    </w:lvl>
    <w:lvl w:ilvl="1" w:tplc="A5C4D9AA">
      <w:start w:val="1"/>
      <w:numFmt w:val="lowerRoman"/>
      <w:lvlText w:val="%2)"/>
      <w:lvlJc w:val="left"/>
      <w:pPr>
        <w:ind w:left="678" w:hanging="555"/>
      </w:pPr>
      <w:rPr>
        <w:rFonts w:ascii="Georgia" w:eastAsia="Times New Roman" w:hAnsi="Georgia" w:cs="Times New Roman" w:hint="default"/>
        <w:color w:val="231F20"/>
        <w:w w:val="100"/>
        <w:sz w:val="22"/>
        <w:szCs w:val="22"/>
      </w:rPr>
    </w:lvl>
    <w:lvl w:ilvl="2" w:tplc="8ECA7A7E">
      <w:start w:val="1"/>
      <w:numFmt w:val="lowerLetter"/>
      <w:lvlText w:val="%3)"/>
      <w:lvlJc w:val="left"/>
      <w:pPr>
        <w:ind w:left="1718" w:hanging="490"/>
      </w:pPr>
      <w:rPr>
        <w:rFonts w:ascii="Georgia" w:eastAsia="Times New Roman" w:hAnsi="Georgia" w:cs="Times New Roman" w:hint="default"/>
        <w:color w:val="231F20"/>
        <w:w w:val="100"/>
        <w:sz w:val="22"/>
        <w:szCs w:val="22"/>
      </w:rPr>
    </w:lvl>
    <w:lvl w:ilvl="3" w:tplc="E7E4BA36">
      <w:numFmt w:val="bullet"/>
      <w:lvlText w:val="•"/>
      <w:lvlJc w:val="left"/>
      <w:pPr>
        <w:ind w:left="3699" w:hanging="490"/>
      </w:pPr>
      <w:rPr>
        <w:rFonts w:hint="default"/>
      </w:rPr>
    </w:lvl>
    <w:lvl w:ilvl="4" w:tplc="59B4BBA8">
      <w:numFmt w:val="bullet"/>
      <w:lvlText w:val="•"/>
      <w:lvlJc w:val="left"/>
      <w:pPr>
        <w:ind w:left="4688" w:hanging="490"/>
      </w:pPr>
      <w:rPr>
        <w:rFonts w:hint="default"/>
      </w:rPr>
    </w:lvl>
    <w:lvl w:ilvl="5" w:tplc="ACBA00AC">
      <w:numFmt w:val="bullet"/>
      <w:lvlText w:val="•"/>
      <w:lvlJc w:val="left"/>
      <w:pPr>
        <w:ind w:left="5678" w:hanging="490"/>
      </w:pPr>
      <w:rPr>
        <w:rFonts w:hint="default"/>
      </w:rPr>
    </w:lvl>
    <w:lvl w:ilvl="6" w:tplc="342495EE">
      <w:numFmt w:val="bullet"/>
      <w:lvlText w:val="•"/>
      <w:lvlJc w:val="left"/>
      <w:pPr>
        <w:ind w:left="6667" w:hanging="490"/>
      </w:pPr>
      <w:rPr>
        <w:rFonts w:hint="default"/>
      </w:rPr>
    </w:lvl>
    <w:lvl w:ilvl="7" w:tplc="7858263C">
      <w:numFmt w:val="bullet"/>
      <w:lvlText w:val="•"/>
      <w:lvlJc w:val="left"/>
      <w:pPr>
        <w:ind w:left="7657" w:hanging="490"/>
      </w:pPr>
      <w:rPr>
        <w:rFonts w:hint="default"/>
      </w:rPr>
    </w:lvl>
    <w:lvl w:ilvl="8" w:tplc="38346FF4">
      <w:numFmt w:val="bullet"/>
      <w:lvlText w:val="•"/>
      <w:lvlJc w:val="left"/>
      <w:pPr>
        <w:ind w:left="8646" w:hanging="490"/>
      </w:pPr>
      <w:rPr>
        <w:rFonts w:hint="default"/>
      </w:rPr>
    </w:lvl>
  </w:abstractNum>
  <w:abstractNum w:abstractNumId="78" w15:restartNumberingAfterBreak="0">
    <w:nsid w:val="67C428D9"/>
    <w:multiLevelType w:val="multilevel"/>
    <w:tmpl w:val="EF7617F2"/>
    <w:lvl w:ilvl="0">
      <w:start w:val="10"/>
      <w:numFmt w:val="decimal"/>
      <w:lvlText w:val="%1"/>
      <w:lvlJc w:val="left"/>
      <w:pPr>
        <w:ind w:left="765" w:hanging="655"/>
      </w:pPr>
      <w:rPr>
        <w:rFonts w:hint="default"/>
      </w:rPr>
    </w:lvl>
    <w:lvl w:ilvl="1">
      <w:start w:val="7"/>
      <w:numFmt w:val="decimal"/>
      <w:lvlText w:val="%1.%2"/>
      <w:lvlJc w:val="left"/>
      <w:pPr>
        <w:ind w:left="765" w:hanging="655"/>
      </w:pPr>
      <w:rPr>
        <w:rFonts w:ascii="Georgia" w:eastAsia="Times New Roman" w:hAnsi="Georgia" w:cs="Times New Roman" w:hint="default"/>
        <w:b/>
        <w:bCs/>
        <w:color w:val="231F20"/>
        <w:spacing w:val="-23"/>
        <w:w w:val="100"/>
        <w:sz w:val="22"/>
        <w:szCs w:val="22"/>
      </w:rPr>
    </w:lvl>
    <w:lvl w:ilvl="2">
      <w:start w:val="1"/>
      <w:numFmt w:val="lowerLetter"/>
      <w:lvlText w:val="%3)"/>
      <w:lvlJc w:val="left"/>
      <w:pPr>
        <w:ind w:left="1235" w:hanging="471"/>
      </w:pPr>
      <w:rPr>
        <w:rFonts w:ascii="Georgia" w:eastAsia="Times New Roman" w:hAnsi="Georgia" w:cs="Times New Roman" w:hint="default"/>
        <w:color w:val="231F20"/>
        <w:w w:val="100"/>
        <w:sz w:val="22"/>
        <w:szCs w:val="22"/>
      </w:rPr>
    </w:lvl>
    <w:lvl w:ilvl="3">
      <w:numFmt w:val="bullet"/>
      <w:lvlText w:val="•"/>
      <w:lvlJc w:val="left"/>
      <w:pPr>
        <w:ind w:left="3325" w:hanging="471"/>
      </w:pPr>
      <w:rPr>
        <w:rFonts w:hint="default"/>
      </w:rPr>
    </w:lvl>
    <w:lvl w:ilvl="4">
      <w:numFmt w:val="bullet"/>
      <w:lvlText w:val="•"/>
      <w:lvlJc w:val="left"/>
      <w:pPr>
        <w:ind w:left="4368" w:hanging="471"/>
      </w:pPr>
      <w:rPr>
        <w:rFonts w:hint="default"/>
      </w:rPr>
    </w:lvl>
    <w:lvl w:ilvl="5">
      <w:numFmt w:val="bullet"/>
      <w:lvlText w:val="•"/>
      <w:lvlJc w:val="left"/>
      <w:pPr>
        <w:ind w:left="5411" w:hanging="471"/>
      </w:pPr>
      <w:rPr>
        <w:rFonts w:hint="default"/>
      </w:rPr>
    </w:lvl>
    <w:lvl w:ilvl="6">
      <w:numFmt w:val="bullet"/>
      <w:lvlText w:val="•"/>
      <w:lvlJc w:val="left"/>
      <w:pPr>
        <w:ind w:left="6454" w:hanging="471"/>
      </w:pPr>
      <w:rPr>
        <w:rFonts w:hint="default"/>
      </w:rPr>
    </w:lvl>
    <w:lvl w:ilvl="7">
      <w:numFmt w:val="bullet"/>
      <w:lvlText w:val="•"/>
      <w:lvlJc w:val="left"/>
      <w:pPr>
        <w:ind w:left="7497" w:hanging="471"/>
      </w:pPr>
      <w:rPr>
        <w:rFonts w:hint="default"/>
      </w:rPr>
    </w:lvl>
    <w:lvl w:ilvl="8">
      <w:numFmt w:val="bullet"/>
      <w:lvlText w:val="•"/>
      <w:lvlJc w:val="left"/>
      <w:pPr>
        <w:ind w:left="8539" w:hanging="471"/>
      </w:pPr>
      <w:rPr>
        <w:rFonts w:hint="default"/>
      </w:rPr>
    </w:lvl>
  </w:abstractNum>
  <w:abstractNum w:abstractNumId="79" w15:restartNumberingAfterBreak="0">
    <w:nsid w:val="68277AAE"/>
    <w:multiLevelType w:val="hybridMultilevel"/>
    <w:tmpl w:val="EFF0934A"/>
    <w:lvl w:ilvl="0" w:tplc="5C9684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68BF3444"/>
    <w:multiLevelType w:val="multilevel"/>
    <w:tmpl w:val="E7C06C5E"/>
    <w:lvl w:ilvl="0">
      <w:start w:val="15"/>
      <w:numFmt w:val="decimal"/>
      <w:lvlText w:val="%1"/>
      <w:lvlJc w:val="left"/>
      <w:pPr>
        <w:ind w:left="766" w:hanging="655"/>
      </w:pPr>
      <w:rPr>
        <w:rFonts w:hint="default"/>
      </w:rPr>
    </w:lvl>
    <w:lvl w:ilvl="1">
      <w:start w:val="1"/>
      <w:numFmt w:val="decimal"/>
      <w:lvlText w:val="%1.%2"/>
      <w:lvlJc w:val="left"/>
      <w:pPr>
        <w:ind w:left="766" w:hanging="655"/>
      </w:pPr>
      <w:rPr>
        <w:rFonts w:ascii="Georgia" w:eastAsia="Times New Roman" w:hAnsi="Georgia" w:cs="Times New Roman" w:hint="default"/>
        <w:b w:val="0"/>
        <w:bCs/>
        <w:color w:val="231F20"/>
        <w:spacing w:val="-23"/>
        <w:w w:val="99"/>
        <w:sz w:val="22"/>
        <w:szCs w:val="22"/>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81" w15:restartNumberingAfterBreak="0">
    <w:nsid w:val="68C056F1"/>
    <w:multiLevelType w:val="hybridMultilevel"/>
    <w:tmpl w:val="CE94B5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9C4527E"/>
    <w:multiLevelType w:val="multilevel"/>
    <w:tmpl w:val="A672DDC8"/>
    <w:lvl w:ilvl="0">
      <w:start w:val="26"/>
      <w:numFmt w:val="decimal"/>
      <w:lvlText w:val="%1"/>
      <w:lvlJc w:val="left"/>
      <w:pPr>
        <w:ind w:left="767" w:hanging="660"/>
      </w:pPr>
      <w:rPr>
        <w:rFonts w:hint="default"/>
      </w:rPr>
    </w:lvl>
    <w:lvl w:ilvl="1">
      <w:start w:val="1"/>
      <w:numFmt w:val="decimal"/>
      <w:lvlText w:val="%1.%2"/>
      <w:lvlJc w:val="left"/>
      <w:pPr>
        <w:ind w:left="767" w:hanging="660"/>
      </w:pPr>
      <w:rPr>
        <w:rFonts w:ascii="Georgia" w:eastAsia="Times New Roman" w:hAnsi="Georgia" w:cs="Times New Roman" w:hint="default"/>
        <w:b w:val="0"/>
        <w:bCs/>
        <w:color w:val="231F20"/>
        <w:spacing w:val="-23"/>
        <w:w w:val="99"/>
        <w:sz w:val="22"/>
        <w:szCs w:val="22"/>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83" w15:restartNumberingAfterBreak="0">
    <w:nsid w:val="6B5B601C"/>
    <w:multiLevelType w:val="multilevel"/>
    <w:tmpl w:val="DE121A66"/>
    <w:lvl w:ilvl="0">
      <w:start w:val="8"/>
      <w:numFmt w:val="decimal"/>
      <w:lvlText w:val="%1"/>
      <w:lvlJc w:val="left"/>
      <w:pPr>
        <w:ind w:left="721" w:hanging="614"/>
      </w:pPr>
      <w:rPr>
        <w:rFonts w:hint="default"/>
      </w:rPr>
    </w:lvl>
    <w:lvl w:ilvl="1">
      <w:start w:val="1"/>
      <w:numFmt w:val="decimal"/>
      <w:lvlText w:val="%1.%2"/>
      <w:lvlJc w:val="left"/>
      <w:pPr>
        <w:ind w:left="721" w:hanging="614"/>
      </w:pPr>
      <w:rPr>
        <w:rFonts w:ascii="Georgia" w:eastAsia="Times New Roman" w:hAnsi="Georgia" w:cs="Times New Roman" w:hint="default"/>
        <w:color w:val="231F20"/>
        <w:spacing w:val="-26"/>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pStyle w:val="Headfid1"/>
      <w:lvlText w:val="•"/>
      <w:lvlJc w:val="left"/>
      <w:pPr>
        <w:ind w:left="8644" w:hanging="614"/>
      </w:pPr>
      <w:rPr>
        <w:rFonts w:hint="default"/>
      </w:rPr>
    </w:lvl>
  </w:abstractNum>
  <w:abstractNum w:abstractNumId="84" w15:restartNumberingAfterBreak="0">
    <w:nsid w:val="6B5D265B"/>
    <w:multiLevelType w:val="hybridMultilevel"/>
    <w:tmpl w:val="61823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4F6019"/>
    <w:multiLevelType w:val="hybridMultilevel"/>
    <w:tmpl w:val="254C4B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6C8F0729"/>
    <w:multiLevelType w:val="multilevel"/>
    <w:tmpl w:val="BA5CFBBE"/>
    <w:lvl w:ilvl="0">
      <w:start w:val="20"/>
      <w:numFmt w:val="decimal"/>
      <w:lvlText w:val="%1"/>
      <w:lvlJc w:val="left"/>
      <w:pPr>
        <w:ind w:left="777" w:hanging="660"/>
      </w:pPr>
      <w:rPr>
        <w:rFonts w:hint="default"/>
      </w:rPr>
    </w:lvl>
    <w:lvl w:ilvl="1">
      <w:start w:val="1"/>
      <w:numFmt w:val="decimal"/>
      <w:lvlText w:val="%1.%2"/>
      <w:lvlJc w:val="left"/>
      <w:pPr>
        <w:ind w:left="777" w:hanging="660"/>
      </w:pPr>
      <w:rPr>
        <w:rFonts w:ascii="Georgia" w:eastAsia="Times New Roman" w:hAnsi="Georgia" w:cs="Times New Roman" w:hint="default"/>
        <w:color w:val="231F20"/>
        <w:spacing w:val="-6"/>
        <w:w w:val="99"/>
        <w:sz w:val="22"/>
        <w:szCs w:val="22"/>
      </w:rPr>
    </w:lvl>
    <w:lvl w:ilvl="2">
      <w:start w:val="1"/>
      <w:numFmt w:val="lowerLetter"/>
      <w:lvlText w:val="%3)"/>
      <w:lvlJc w:val="left"/>
      <w:pPr>
        <w:ind w:left="1248" w:hanging="475"/>
      </w:pPr>
      <w:rPr>
        <w:rFonts w:ascii="Georgia" w:eastAsia="Times New Roman" w:hAnsi="Georgia" w:cs="Times New Roman" w:hint="default"/>
        <w:b w:val="0"/>
        <w:color w:val="231F20"/>
        <w:w w:val="100"/>
        <w:sz w:val="22"/>
        <w:szCs w:val="22"/>
      </w:rPr>
    </w:lvl>
    <w:lvl w:ilvl="3">
      <w:numFmt w:val="bullet"/>
      <w:lvlText w:val="•"/>
      <w:lvlJc w:val="left"/>
      <w:pPr>
        <w:ind w:left="3325" w:hanging="475"/>
      </w:pPr>
      <w:rPr>
        <w:rFonts w:hint="default"/>
      </w:rPr>
    </w:lvl>
    <w:lvl w:ilvl="4">
      <w:numFmt w:val="bullet"/>
      <w:lvlText w:val="•"/>
      <w:lvlJc w:val="left"/>
      <w:pPr>
        <w:ind w:left="4368" w:hanging="475"/>
      </w:pPr>
      <w:rPr>
        <w:rFonts w:hint="default"/>
      </w:rPr>
    </w:lvl>
    <w:lvl w:ilvl="5">
      <w:numFmt w:val="bullet"/>
      <w:lvlText w:val="•"/>
      <w:lvlJc w:val="left"/>
      <w:pPr>
        <w:ind w:left="5411" w:hanging="475"/>
      </w:pPr>
      <w:rPr>
        <w:rFonts w:hint="default"/>
      </w:rPr>
    </w:lvl>
    <w:lvl w:ilvl="6">
      <w:numFmt w:val="bullet"/>
      <w:lvlText w:val="•"/>
      <w:lvlJc w:val="left"/>
      <w:pPr>
        <w:ind w:left="6454" w:hanging="475"/>
      </w:pPr>
      <w:rPr>
        <w:rFonts w:hint="default"/>
      </w:rPr>
    </w:lvl>
    <w:lvl w:ilvl="7">
      <w:numFmt w:val="bullet"/>
      <w:lvlText w:val="•"/>
      <w:lvlJc w:val="left"/>
      <w:pPr>
        <w:ind w:left="7497" w:hanging="475"/>
      </w:pPr>
      <w:rPr>
        <w:rFonts w:hint="default"/>
      </w:rPr>
    </w:lvl>
    <w:lvl w:ilvl="8">
      <w:numFmt w:val="bullet"/>
      <w:lvlText w:val="•"/>
      <w:lvlJc w:val="left"/>
      <w:pPr>
        <w:ind w:left="8539" w:hanging="475"/>
      </w:pPr>
      <w:rPr>
        <w:rFonts w:hint="default"/>
      </w:rPr>
    </w:lvl>
  </w:abstractNum>
  <w:abstractNum w:abstractNumId="87" w15:restartNumberingAfterBreak="0">
    <w:nsid w:val="6DEB0D8A"/>
    <w:multiLevelType w:val="hybridMultilevel"/>
    <w:tmpl w:val="22EABEB6"/>
    <w:lvl w:ilvl="0" w:tplc="C8620976">
      <w:start w:val="1"/>
      <w:numFmt w:val="upperRoman"/>
      <w:lvlText w:val="%1)"/>
      <w:lvlJc w:val="left"/>
      <w:pPr>
        <w:ind w:left="854" w:hanging="720"/>
      </w:pPr>
      <w:rPr>
        <w:rFonts w:hint="default"/>
        <w:i w:val="0"/>
        <w:color w:val="231F20"/>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88" w15:restartNumberingAfterBreak="0">
    <w:nsid w:val="6ED51F9B"/>
    <w:multiLevelType w:val="hybridMultilevel"/>
    <w:tmpl w:val="E5F47294"/>
    <w:lvl w:ilvl="0" w:tplc="266A2A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6F682E38"/>
    <w:multiLevelType w:val="hybridMultilevel"/>
    <w:tmpl w:val="15469352"/>
    <w:lvl w:ilvl="0" w:tplc="507299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1D54032"/>
    <w:multiLevelType w:val="multilevel"/>
    <w:tmpl w:val="9CD894D0"/>
    <w:lvl w:ilvl="0">
      <w:start w:val="3"/>
      <w:numFmt w:val="decimal"/>
      <w:lvlText w:val="%1"/>
      <w:lvlJc w:val="left"/>
      <w:pPr>
        <w:ind w:left="678" w:hanging="567"/>
      </w:pPr>
      <w:rPr>
        <w:rFonts w:hint="default"/>
      </w:rPr>
    </w:lvl>
    <w:lvl w:ilvl="1">
      <w:start w:val="1"/>
      <w:numFmt w:val="decimal"/>
      <w:lvlText w:val="%1.%2"/>
      <w:lvlJc w:val="left"/>
      <w:pPr>
        <w:ind w:left="678" w:hanging="567"/>
      </w:pPr>
      <w:rPr>
        <w:rFonts w:ascii="Georgia" w:eastAsia="Times New Roman" w:hAnsi="Georgia" w:cs="Times New Roman" w:hint="default"/>
        <w:color w:val="231F20"/>
        <w:spacing w:val="-23"/>
        <w:w w:val="99"/>
        <w:sz w:val="22"/>
        <w:szCs w:val="22"/>
      </w:rPr>
    </w:lvl>
    <w:lvl w:ilvl="2">
      <w:numFmt w:val="bullet"/>
      <w:lvlText w:val="•"/>
      <w:lvlJc w:val="left"/>
      <w:pPr>
        <w:ind w:left="2669" w:hanging="567"/>
      </w:pPr>
      <w:rPr>
        <w:rFonts w:hint="default"/>
      </w:rPr>
    </w:lvl>
    <w:lvl w:ilvl="3">
      <w:numFmt w:val="bullet"/>
      <w:lvlText w:val="•"/>
      <w:lvlJc w:val="left"/>
      <w:pPr>
        <w:ind w:left="3663" w:hanging="567"/>
      </w:pPr>
      <w:rPr>
        <w:rFonts w:hint="default"/>
      </w:rPr>
    </w:lvl>
    <w:lvl w:ilvl="4">
      <w:numFmt w:val="bullet"/>
      <w:lvlText w:val="•"/>
      <w:lvlJc w:val="left"/>
      <w:pPr>
        <w:ind w:left="4658" w:hanging="567"/>
      </w:pPr>
      <w:rPr>
        <w:rFonts w:hint="default"/>
      </w:rPr>
    </w:lvl>
    <w:lvl w:ilvl="5">
      <w:numFmt w:val="bullet"/>
      <w:lvlText w:val="•"/>
      <w:lvlJc w:val="left"/>
      <w:pPr>
        <w:ind w:left="5652" w:hanging="567"/>
      </w:pPr>
      <w:rPr>
        <w:rFonts w:hint="default"/>
      </w:rPr>
    </w:lvl>
    <w:lvl w:ilvl="6">
      <w:numFmt w:val="bullet"/>
      <w:lvlText w:val="•"/>
      <w:lvlJc w:val="left"/>
      <w:pPr>
        <w:ind w:left="6647" w:hanging="567"/>
      </w:pPr>
      <w:rPr>
        <w:rFonts w:hint="default"/>
      </w:rPr>
    </w:lvl>
    <w:lvl w:ilvl="7">
      <w:numFmt w:val="bullet"/>
      <w:lvlText w:val="•"/>
      <w:lvlJc w:val="left"/>
      <w:pPr>
        <w:ind w:left="7641" w:hanging="567"/>
      </w:pPr>
      <w:rPr>
        <w:rFonts w:hint="default"/>
      </w:rPr>
    </w:lvl>
    <w:lvl w:ilvl="8">
      <w:numFmt w:val="bullet"/>
      <w:lvlText w:val="•"/>
      <w:lvlJc w:val="left"/>
      <w:pPr>
        <w:ind w:left="8636" w:hanging="567"/>
      </w:pPr>
      <w:rPr>
        <w:rFonts w:hint="default"/>
      </w:rPr>
    </w:lvl>
  </w:abstractNum>
  <w:abstractNum w:abstractNumId="91" w15:restartNumberingAfterBreak="0">
    <w:nsid w:val="72E03EF0"/>
    <w:multiLevelType w:val="hybridMultilevel"/>
    <w:tmpl w:val="53B48B7C"/>
    <w:lvl w:ilvl="0" w:tplc="C07E11CA">
      <w:start w:val="1"/>
      <w:numFmt w:val="decimal"/>
      <w:lvlText w:val="%1."/>
      <w:lvlJc w:val="left"/>
      <w:pPr>
        <w:ind w:left="685" w:hanging="567"/>
      </w:pPr>
      <w:rPr>
        <w:rFonts w:ascii="Georgia" w:eastAsiaTheme="minorHAnsi" w:hAnsi="Georgia" w:cstheme="minorBidi"/>
        <w:color w:val="231F20"/>
        <w:w w:val="99"/>
        <w:sz w:val="22"/>
        <w:szCs w:val="22"/>
      </w:rPr>
    </w:lvl>
    <w:lvl w:ilvl="1" w:tplc="AB4C2BE0">
      <w:start w:val="1"/>
      <w:numFmt w:val="decimal"/>
      <w:lvlText w:val="%2)"/>
      <w:lvlJc w:val="left"/>
      <w:pPr>
        <w:ind w:left="1234" w:hanging="554"/>
      </w:pPr>
      <w:rPr>
        <w:rFonts w:ascii="Georgia" w:eastAsia="Times New Roman" w:hAnsi="Georgia" w:cs="Times New Roman" w:hint="default"/>
        <w:color w:val="231F20"/>
        <w:spacing w:val="-23"/>
        <w:w w:val="99"/>
        <w:sz w:val="22"/>
        <w:szCs w:val="22"/>
      </w:rPr>
    </w:lvl>
    <w:lvl w:ilvl="2" w:tplc="3E7ED3D2">
      <w:numFmt w:val="bullet"/>
      <w:lvlText w:val="•"/>
      <w:lvlJc w:val="left"/>
      <w:pPr>
        <w:ind w:left="2282" w:hanging="554"/>
      </w:pPr>
      <w:rPr>
        <w:rFonts w:hint="default"/>
      </w:rPr>
    </w:lvl>
    <w:lvl w:ilvl="3" w:tplc="D3308DE8">
      <w:numFmt w:val="bullet"/>
      <w:lvlText w:val="•"/>
      <w:lvlJc w:val="left"/>
      <w:pPr>
        <w:ind w:left="3325" w:hanging="554"/>
      </w:pPr>
      <w:rPr>
        <w:rFonts w:hint="default"/>
      </w:rPr>
    </w:lvl>
    <w:lvl w:ilvl="4" w:tplc="6E88DAA6">
      <w:numFmt w:val="bullet"/>
      <w:lvlText w:val="•"/>
      <w:lvlJc w:val="left"/>
      <w:pPr>
        <w:ind w:left="4368" w:hanging="554"/>
      </w:pPr>
      <w:rPr>
        <w:rFonts w:hint="default"/>
      </w:rPr>
    </w:lvl>
    <w:lvl w:ilvl="5" w:tplc="9E166182">
      <w:numFmt w:val="bullet"/>
      <w:lvlText w:val="•"/>
      <w:lvlJc w:val="left"/>
      <w:pPr>
        <w:ind w:left="5411" w:hanging="554"/>
      </w:pPr>
      <w:rPr>
        <w:rFonts w:hint="default"/>
      </w:rPr>
    </w:lvl>
    <w:lvl w:ilvl="6" w:tplc="0C58D4D0">
      <w:numFmt w:val="bullet"/>
      <w:lvlText w:val="•"/>
      <w:lvlJc w:val="left"/>
      <w:pPr>
        <w:ind w:left="6454" w:hanging="554"/>
      </w:pPr>
      <w:rPr>
        <w:rFonts w:hint="default"/>
      </w:rPr>
    </w:lvl>
    <w:lvl w:ilvl="7" w:tplc="DBF83EE2">
      <w:numFmt w:val="bullet"/>
      <w:lvlText w:val="•"/>
      <w:lvlJc w:val="left"/>
      <w:pPr>
        <w:ind w:left="7497" w:hanging="554"/>
      </w:pPr>
      <w:rPr>
        <w:rFonts w:hint="default"/>
      </w:rPr>
    </w:lvl>
    <w:lvl w:ilvl="8" w:tplc="BC940AFA">
      <w:numFmt w:val="bullet"/>
      <w:lvlText w:val="•"/>
      <w:lvlJc w:val="left"/>
      <w:pPr>
        <w:ind w:left="8539" w:hanging="554"/>
      </w:pPr>
      <w:rPr>
        <w:rFonts w:hint="default"/>
      </w:rPr>
    </w:lvl>
  </w:abstractNum>
  <w:abstractNum w:abstractNumId="92" w15:restartNumberingAfterBreak="0">
    <w:nsid w:val="76B84E60"/>
    <w:multiLevelType w:val="hybridMultilevel"/>
    <w:tmpl w:val="91E4753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85B1EDE"/>
    <w:multiLevelType w:val="hybridMultilevel"/>
    <w:tmpl w:val="DB4ECFB6"/>
    <w:lvl w:ilvl="0" w:tplc="41363CC8">
      <w:start w:val="1"/>
      <w:numFmt w:val="lowerRoman"/>
      <w:lvlText w:val="%1)"/>
      <w:lvlJc w:val="left"/>
      <w:pPr>
        <w:ind w:left="720" w:hanging="360"/>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586F4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9EC2301"/>
    <w:multiLevelType w:val="hybridMultilevel"/>
    <w:tmpl w:val="D3527CC8"/>
    <w:lvl w:ilvl="0" w:tplc="9D86B764">
      <w:start w:val="2"/>
      <w:numFmt w:val="lowerRoman"/>
      <w:lvlText w:val="%1)"/>
      <w:lvlJc w:val="left"/>
      <w:pPr>
        <w:ind w:left="603" w:hanging="474"/>
      </w:pPr>
      <w:rPr>
        <w:rFonts w:ascii="Times New Roman" w:eastAsia="Times New Roman" w:hAnsi="Times New Roman" w:cs="Times New Roman" w:hint="default"/>
        <w:i/>
        <w:color w:val="231F20"/>
        <w:w w:val="100"/>
        <w:sz w:val="22"/>
        <w:szCs w:val="22"/>
      </w:rPr>
    </w:lvl>
    <w:lvl w:ilvl="1" w:tplc="1DC2164A">
      <w:numFmt w:val="bullet"/>
      <w:lvlText w:val="•"/>
      <w:lvlJc w:val="left"/>
      <w:pPr>
        <w:ind w:left="1602" w:hanging="474"/>
      </w:pPr>
      <w:rPr>
        <w:rFonts w:hint="default"/>
      </w:rPr>
    </w:lvl>
    <w:lvl w:ilvl="2" w:tplc="77985D2E">
      <w:numFmt w:val="bullet"/>
      <w:lvlText w:val="•"/>
      <w:lvlJc w:val="left"/>
      <w:pPr>
        <w:ind w:left="2605" w:hanging="474"/>
      </w:pPr>
      <w:rPr>
        <w:rFonts w:hint="default"/>
      </w:rPr>
    </w:lvl>
    <w:lvl w:ilvl="3" w:tplc="2EA4A0F2">
      <w:numFmt w:val="bullet"/>
      <w:lvlText w:val="•"/>
      <w:lvlJc w:val="left"/>
      <w:pPr>
        <w:ind w:left="3607" w:hanging="474"/>
      </w:pPr>
      <w:rPr>
        <w:rFonts w:hint="default"/>
      </w:rPr>
    </w:lvl>
    <w:lvl w:ilvl="4" w:tplc="CC5C9D56">
      <w:numFmt w:val="bullet"/>
      <w:lvlText w:val="•"/>
      <w:lvlJc w:val="left"/>
      <w:pPr>
        <w:ind w:left="4610" w:hanging="474"/>
      </w:pPr>
      <w:rPr>
        <w:rFonts w:hint="default"/>
      </w:rPr>
    </w:lvl>
    <w:lvl w:ilvl="5" w:tplc="95B4A724">
      <w:numFmt w:val="bullet"/>
      <w:lvlText w:val="•"/>
      <w:lvlJc w:val="left"/>
      <w:pPr>
        <w:ind w:left="5612" w:hanging="474"/>
      </w:pPr>
      <w:rPr>
        <w:rFonts w:hint="default"/>
      </w:rPr>
    </w:lvl>
    <w:lvl w:ilvl="6" w:tplc="B89E0A18">
      <w:numFmt w:val="bullet"/>
      <w:lvlText w:val="•"/>
      <w:lvlJc w:val="left"/>
      <w:pPr>
        <w:ind w:left="6615" w:hanging="474"/>
      </w:pPr>
      <w:rPr>
        <w:rFonts w:hint="default"/>
      </w:rPr>
    </w:lvl>
    <w:lvl w:ilvl="7" w:tplc="77C2B8CE">
      <w:numFmt w:val="bullet"/>
      <w:lvlText w:val="•"/>
      <w:lvlJc w:val="left"/>
      <w:pPr>
        <w:ind w:left="7617" w:hanging="474"/>
      </w:pPr>
      <w:rPr>
        <w:rFonts w:hint="default"/>
      </w:rPr>
    </w:lvl>
    <w:lvl w:ilvl="8" w:tplc="41D4E49A">
      <w:numFmt w:val="bullet"/>
      <w:lvlText w:val="•"/>
      <w:lvlJc w:val="left"/>
      <w:pPr>
        <w:ind w:left="8620" w:hanging="474"/>
      </w:pPr>
      <w:rPr>
        <w:rFonts w:hint="default"/>
      </w:rPr>
    </w:lvl>
  </w:abstractNum>
  <w:abstractNum w:abstractNumId="96" w15:restartNumberingAfterBreak="0">
    <w:nsid w:val="7C644B11"/>
    <w:multiLevelType w:val="hybridMultilevel"/>
    <w:tmpl w:val="ABF8DE2E"/>
    <w:lvl w:ilvl="0" w:tplc="EF58A6E2">
      <w:start w:val="1"/>
      <w:numFmt w:val="upperLetter"/>
      <w:lvlText w:val="%1."/>
      <w:lvlJc w:val="left"/>
      <w:pPr>
        <w:ind w:left="1423" w:hanging="570"/>
      </w:pPr>
      <w:rPr>
        <w:rFonts w:hint="default"/>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97" w15:restartNumberingAfterBreak="0">
    <w:nsid w:val="7DF73C51"/>
    <w:multiLevelType w:val="multilevel"/>
    <w:tmpl w:val="4018347E"/>
    <w:lvl w:ilvl="0">
      <w:start w:val="35"/>
      <w:numFmt w:val="decimal"/>
      <w:lvlText w:val="%1"/>
      <w:lvlJc w:val="left"/>
      <w:pPr>
        <w:ind w:left="754" w:hanging="642"/>
      </w:pPr>
      <w:rPr>
        <w:rFonts w:hint="default"/>
      </w:rPr>
    </w:lvl>
    <w:lvl w:ilvl="1">
      <w:start w:val="2"/>
      <w:numFmt w:val="decimal"/>
      <w:lvlText w:val="%1.%2"/>
      <w:lvlJc w:val="left"/>
      <w:pPr>
        <w:ind w:left="754" w:hanging="642"/>
      </w:pPr>
      <w:rPr>
        <w:rFonts w:ascii="Georgia" w:eastAsia="Times New Roman" w:hAnsi="Georgia" w:cs="Times New Roman" w:hint="default"/>
        <w:color w:val="231F20"/>
        <w:spacing w:val="-23"/>
        <w:w w:val="100"/>
        <w:sz w:val="22"/>
        <w:szCs w:val="22"/>
      </w:rPr>
    </w:lvl>
    <w:lvl w:ilvl="2">
      <w:start w:val="1"/>
      <w:numFmt w:val="lowerLetter"/>
      <w:lvlText w:val="%3)"/>
      <w:lvlJc w:val="left"/>
      <w:pPr>
        <w:ind w:left="1246" w:hanging="492"/>
      </w:pPr>
      <w:rPr>
        <w:rFonts w:ascii="Georgia" w:eastAsia="Times New Roman" w:hAnsi="Georgia" w:cs="Times New Roman" w:hint="default"/>
        <w:color w:val="231F20"/>
        <w:w w:val="100"/>
        <w:sz w:val="22"/>
        <w:szCs w:val="22"/>
      </w:rPr>
    </w:lvl>
    <w:lvl w:ilvl="3">
      <w:start w:val="1"/>
      <w:numFmt w:val="lowerRoman"/>
      <w:lvlText w:val="%4)"/>
      <w:lvlJc w:val="left"/>
      <w:pPr>
        <w:ind w:left="1810" w:hanging="558"/>
      </w:pPr>
      <w:rPr>
        <w:rFonts w:ascii="Georgia" w:eastAsia="Times New Roman" w:hAnsi="Georgia" w:cs="Times New Roman" w:hint="default"/>
        <w:color w:val="231F20"/>
        <w:w w:val="100"/>
        <w:sz w:val="22"/>
        <w:szCs w:val="22"/>
      </w:rPr>
    </w:lvl>
    <w:lvl w:ilvl="4">
      <w:numFmt w:val="bullet"/>
      <w:lvlText w:val="•"/>
      <w:lvlJc w:val="left"/>
      <w:pPr>
        <w:ind w:left="4021" w:hanging="558"/>
      </w:pPr>
      <w:rPr>
        <w:rFonts w:hint="default"/>
      </w:rPr>
    </w:lvl>
    <w:lvl w:ilvl="5">
      <w:numFmt w:val="bullet"/>
      <w:lvlText w:val="•"/>
      <w:lvlJc w:val="left"/>
      <w:pPr>
        <w:ind w:left="5122" w:hanging="558"/>
      </w:pPr>
      <w:rPr>
        <w:rFonts w:hint="default"/>
      </w:rPr>
    </w:lvl>
    <w:lvl w:ilvl="6">
      <w:numFmt w:val="bullet"/>
      <w:lvlText w:val="•"/>
      <w:lvlJc w:val="left"/>
      <w:pPr>
        <w:ind w:left="6222" w:hanging="558"/>
      </w:pPr>
      <w:rPr>
        <w:rFonts w:hint="default"/>
      </w:rPr>
    </w:lvl>
    <w:lvl w:ilvl="7">
      <w:numFmt w:val="bullet"/>
      <w:lvlText w:val="•"/>
      <w:lvlJc w:val="left"/>
      <w:pPr>
        <w:ind w:left="7323" w:hanging="558"/>
      </w:pPr>
      <w:rPr>
        <w:rFonts w:hint="default"/>
      </w:rPr>
    </w:lvl>
    <w:lvl w:ilvl="8">
      <w:numFmt w:val="bullet"/>
      <w:lvlText w:val="•"/>
      <w:lvlJc w:val="left"/>
      <w:pPr>
        <w:ind w:left="8424" w:hanging="558"/>
      </w:pPr>
      <w:rPr>
        <w:rFonts w:hint="default"/>
      </w:rPr>
    </w:lvl>
  </w:abstractNum>
  <w:num w:numId="1">
    <w:abstractNumId w:val="62"/>
  </w:num>
  <w:num w:numId="2">
    <w:abstractNumId w:val="28"/>
  </w:num>
  <w:num w:numId="3">
    <w:abstractNumId w:val="42"/>
  </w:num>
  <w:num w:numId="4">
    <w:abstractNumId w:val="50"/>
  </w:num>
  <w:num w:numId="5">
    <w:abstractNumId w:val="29"/>
  </w:num>
  <w:num w:numId="6">
    <w:abstractNumId w:val="84"/>
  </w:num>
  <w:num w:numId="7">
    <w:abstractNumId w:val="26"/>
  </w:num>
  <w:num w:numId="8">
    <w:abstractNumId w:val="17"/>
  </w:num>
  <w:num w:numId="9">
    <w:abstractNumId w:val="30"/>
  </w:num>
  <w:num w:numId="10">
    <w:abstractNumId w:val="92"/>
  </w:num>
  <w:num w:numId="11">
    <w:abstractNumId w:val="18"/>
  </w:num>
  <w:num w:numId="12">
    <w:abstractNumId w:val="55"/>
  </w:num>
  <w:num w:numId="13">
    <w:abstractNumId w:val="11"/>
  </w:num>
  <w:num w:numId="14">
    <w:abstractNumId w:val="85"/>
  </w:num>
  <w:num w:numId="15">
    <w:abstractNumId w:val="47"/>
  </w:num>
  <w:num w:numId="16">
    <w:abstractNumId w:val="52"/>
  </w:num>
  <w:num w:numId="17">
    <w:abstractNumId w:val="36"/>
  </w:num>
  <w:num w:numId="18">
    <w:abstractNumId w:val="79"/>
  </w:num>
  <w:num w:numId="19">
    <w:abstractNumId w:val="49"/>
  </w:num>
  <w:num w:numId="20">
    <w:abstractNumId w:val="38"/>
  </w:num>
  <w:num w:numId="21">
    <w:abstractNumId w:val="88"/>
  </w:num>
  <w:num w:numId="22">
    <w:abstractNumId w:val="19"/>
  </w:num>
  <w:num w:numId="23">
    <w:abstractNumId w:val="4"/>
  </w:num>
  <w:num w:numId="24">
    <w:abstractNumId w:val="53"/>
  </w:num>
  <w:num w:numId="25">
    <w:abstractNumId w:val="83"/>
  </w:num>
  <w:num w:numId="26">
    <w:abstractNumId w:val="68"/>
  </w:num>
  <w:num w:numId="27">
    <w:abstractNumId w:val="58"/>
  </w:num>
  <w:num w:numId="28">
    <w:abstractNumId w:val="76"/>
  </w:num>
  <w:num w:numId="29">
    <w:abstractNumId w:val="22"/>
  </w:num>
  <w:num w:numId="30">
    <w:abstractNumId w:val="81"/>
  </w:num>
  <w:num w:numId="31">
    <w:abstractNumId w:val="44"/>
  </w:num>
  <w:num w:numId="32">
    <w:abstractNumId w:val="66"/>
  </w:num>
  <w:num w:numId="33">
    <w:abstractNumId w:val="75"/>
  </w:num>
  <w:num w:numId="34">
    <w:abstractNumId w:val="10"/>
  </w:num>
  <w:num w:numId="35">
    <w:abstractNumId w:val="96"/>
  </w:num>
  <w:num w:numId="36">
    <w:abstractNumId w:val="1"/>
  </w:num>
  <w:num w:numId="37">
    <w:abstractNumId w:val="93"/>
  </w:num>
  <w:num w:numId="38">
    <w:abstractNumId w:val="80"/>
  </w:num>
  <w:num w:numId="39">
    <w:abstractNumId w:val="6"/>
  </w:num>
  <w:num w:numId="40">
    <w:abstractNumId w:val="64"/>
  </w:num>
  <w:num w:numId="41">
    <w:abstractNumId w:val="3"/>
  </w:num>
  <w:num w:numId="42">
    <w:abstractNumId w:val="35"/>
  </w:num>
  <w:num w:numId="43">
    <w:abstractNumId w:val="40"/>
  </w:num>
  <w:num w:numId="44">
    <w:abstractNumId w:val="32"/>
  </w:num>
  <w:num w:numId="45">
    <w:abstractNumId w:val="57"/>
  </w:num>
  <w:num w:numId="46">
    <w:abstractNumId w:val="91"/>
  </w:num>
  <w:num w:numId="47">
    <w:abstractNumId w:val="41"/>
  </w:num>
  <w:num w:numId="48">
    <w:abstractNumId w:val="77"/>
  </w:num>
  <w:num w:numId="49">
    <w:abstractNumId w:val="27"/>
  </w:num>
  <w:num w:numId="50">
    <w:abstractNumId w:val="61"/>
  </w:num>
  <w:num w:numId="51">
    <w:abstractNumId w:val="69"/>
  </w:num>
  <w:num w:numId="52">
    <w:abstractNumId w:val="0"/>
  </w:num>
  <w:num w:numId="53">
    <w:abstractNumId w:val="39"/>
  </w:num>
  <w:num w:numId="54">
    <w:abstractNumId w:val="71"/>
  </w:num>
  <w:num w:numId="55">
    <w:abstractNumId w:val="65"/>
  </w:num>
  <w:num w:numId="56">
    <w:abstractNumId w:val="12"/>
  </w:num>
  <w:num w:numId="57">
    <w:abstractNumId w:val="51"/>
  </w:num>
  <w:num w:numId="58">
    <w:abstractNumId w:val="45"/>
  </w:num>
  <w:num w:numId="59">
    <w:abstractNumId w:val="97"/>
  </w:num>
  <w:num w:numId="60">
    <w:abstractNumId w:val="31"/>
  </w:num>
  <w:num w:numId="61">
    <w:abstractNumId w:val="20"/>
  </w:num>
  <w:num w:numId="62">
    <w:abstractNumId w:val="82"/>
  </w:num>
  <w:num w:numId="63">
    <w:abstractNumId w:val="59"/>
  </w:num>
  <w:num w:numId="64">
    <w:abstractNumId w:val="5"/>
  </w:num>
  <w:num w:numId="65">
    <w:abstractNumId w:val="7"/>
  </w:num>
  <w:num w:numId="66">
    <w:abstractNumId w:val="23"/>
  </w:num>
  <w:num w:numId="67">
    <w:abstractNumId w:val="86"/>
  </w:num>
  <w:num w:numId="68">
    <w:abstractNumId w:val="24"/>
  </w:num>
  <w:num w:numId="69">
    <w:abstractNumId w:val="72"/>
  </w:num>
  <w:num w:numId="70">
    <w:abstractNumId w:val="33"/>
  </w:num>
  <w:num w:numId="71">
    <w:abstractNumId w:val="78"/>
  </w:num>
  <w:num w:numId="72">
    <w:abstractNumId w:val="46"/>
  </w:num>
  <w:num w:numId="73">
    <w:abstractNumId w:val="21"/>
  </w:num>
  <w:num w:numId="74">
    <w:abstractNumId w:val="34"/>
  </w:num>
  <w:num w:numId="75">
    <w:abstractNumId w:val="60"/>
  </w:num>
  <w:num w:numId="76">
    <w:abstractNumId w:val="16"/>
  </w:num>
  <w:num w:numId="77">
    <w:abstractNumId w:val="15"/>
  </w:num>
  <w:num w:numId="78">
    <w:abstractNumId w:val="90"/>
  </w:num>
  <w:num w:numId="79">
    <w:abstractNumId w:val="13"/>
  </w:num>
  <w:num w:numId="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5"/>
  </w:num>
  <w:num w:numId="82">
    <w:abstractNumId w:val="87"/>
  </w:num>
  <w:num w:numId="83">
    <w:abstractNumId w:val="8"/>
  </w:num>
  <w:num w:numId="84">
    <w:abstractNumId w:val="25"/>
  </w:num>
  <w:num w:numId="85">
    <w:abstractNumId w:val="9"/>
  </w:num>
  <w:num w:numId="86">
    <w:abstractNumId w:val="67"/>
  </w:num>
  <w:num w:numId="87">
    <w:abstractNumId w:val="14"/>
  </w:num>
  <w:num w:numId="88">
    <w:abstractNumId w:val="56"/>
  </w:num>
  <w:num w:numId="89">
    <w:abstractNumId w:val="43"/>
  </w:num>
  <w:num w:numId="90">
    <w:abstractNumId w:val="89"/>
  </w:num>
  <w:num w:numId="91">
    <w:abstractNumId w:val="73"/>
  </w:num>
  <w:num w:numId="92">
    <w:abstractNumId w:val="63"/>
  </w:num>
  <w:num w:numId="93">
    <w:abstractNumId w:val="94"/>
  </w:num>
  <w:num w:numId="94">
    <w:abstractNumId w:val="74"/>
  </w:num>
  <w:num w:numId="95">
    <w:abstractNumId w:val="70"/>
  </w:num>
  <w:num w:numId="96">
    <w:abstractNumId w:val="37"/>
  </w:num>
  <w:num w:numId="97">
    <w:abstractNumId w:val="48"/>
  </w:num>
  <w:num w:numId="98">
    <w:abstractNumId w:val="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BB"/>
    <w:rsid w:val="00000270"/>
    <w:rsid w:val="00000294"/>
    <w:rsid w:val="00000E6C"/>
    <w:rsid w:val="0000184B"/>
    <w:rsid w:val="00004DB4"/>
    <w:rsid w:val="0000586C"/>
    <w:rsid w:val="000058D0"/>
    <w:rsid w:val="000079E8"/>
    <w:rsid w:val="00010D33"/>
    <w:rsid w:val="00011E7F"/>
    <w:rsid w:val="00012103"/>
    <w:rsid w:val="00012A99"/>
    <w:rsid w:val="000142C3"/>
    <w:rsid w:val="0001533A"/>
    <w:rsid w:val="000158CE"/>
    <w:rsid w:val="00015F08"/>
    <w:rsid w:val="000166C8"/>
    <w:rsid w:val="000172D6"/>
    <w:rsid w:val="00017AC8"/>
    <w:rsid w:val="0002077E"/>
    <w:rsid w:val="00020BCA"/>
    <w:rsid w:val="000222B9"/>
    <w:rsid w:val="00022628"/>
    <w:rsid w:val="000246E7"/>
    <w:rsid w:val="00024D2D"/>
    <w:rsid w:val="00024D87"/>
    <w:rsid w:val="00026832"/>
    <w:rsid w:val="00026A02"/>
    <w:rsid w:val="000273BD"/>
    <w:rsid w:val="0003128E"/>
    <w:rsid w:val="000312D9"/>
    <w:rsid w:val="000315AA"/>
    <w:rsid w:val="00032149"/>
    <w:rsid w:val="000326B2"/>
    <w:rsid w:val="000328AB"/>
    <w:rsid w:val="0003315E"/>
    <w:rsid w:val="00033ABF"/>
    <w:rsid w:val="00033E78"/>
    <w:rsid w:val="00034FFB"/>
    <w:rsid w:val="00035A69"/>
    <w:rsid w:val="00035B15"/>
    <w:rsid w:val="00035C73"/>
    <w:rsid w:val="000367B0"/>
    <w:rsid w:val="00036A45"/>
    <w:rsid w:val="00037E7D"/>
    <w:rsid w:val="00042B7B"/>
    <w:rsid w:val="00043914"/>
    <w:rsid w:val="00044721"/>
    <w:rsid w:val="000502F3"/>
    <w:rsid w:val="000503E2"/>
    <w:rsid w:val="0005072A"/>
    <w:rsid w:val="00050C56"/>
    <w:rsid w:val="00051E88"/>
    <w:rsid w:val="00052D3A"/>
    <w:rsid w:val="00054365"/>
    <w:rsid w:val="000546AA"/>
    <w:rsid w:val="00057332"/>
    <w:rsid w:val="00057CA2"/>
    <w:rsid w:val="0006385B"/>
    <w:rsid w:val="00065FD3"/>
    <w:rsid w:val="00066FC1"/>
    <w:rsid w:val="0006775A"/>
    <w:rsid w:val="000677C3"/>
    <w:rsid w:val="00070E91"/>
    <w:rsid w:val="00072359"/>
    <w:rsid w:val="00072B7D"/>
    <w:rsid w:val="00073165"/>
    <w:rsid w:val="000731BC"/>
    <w:rsid w:val="000734FF"/>
    <w:rsid w:val="00074299"/>
    <w:rsid w:val="00080AA3"/>
    <w:rsid w:val="00080FD3"/>
    <w:rsid w:val="00081AC6"/>
    <w:rsid w:val="00081BE9"/>
    <w:rsid w:val="0008224F"/>
    <w:rsid w:val="00083066"/>
    <w:rsid w:val="00083DEF"/>
    <w:rsid w:val="00085252"/>
    <w:rsid w:val="00087AE9"/>
    <w:rsid w:val="00095999"/>
    <w:rsid w:val="00096C3B"/>
    <w:rsid w:val="00096F33"/>
    <w:rsid w:val="0009742D"/>
    <w:rsid w:val="000A184F"/>
    <w:rsid w:val="000A1E68"/>
    <w:rsid w:val="000A300D"/>
    <w:rsid w:val="000A46BC"/>
    <w:rsid w:val="000A4E4E"/>
    <w:rsid w:val="000A4ECF"/>
    <w:rsid w:val="000A5A1A"/>
    <w:rsid w:val="000A6B9D"/>
    <w:rsid w:val="000A7AE7"/>
    <w:rsid w:val="000B0A73"/>
    <w:rsid w:val="000B1897"/>
    <w:rsid w:val="000B1BE4"/>
    <w:rsid w:val="000B1BE5"/>
    <w:rsid w:val="000B1FE9"/>
    <w:rsid w:val="000B2D23"/>
    <w:rsid w:val="000B300E"/>
    <w:rsid w:val="000B4479"/>
    <w:rsid w:val="000B613D"/>
    <w:rsid w:val="000B7103"/>
    <w:rsid w:val="000C1413"/>
    <w:rsid w:val="000C23CF"/>
    <w:rsid w:val="000C29BD"/>
    <w:rsid w:val="000C33D3"/>
    <w:rsid w:val="000C3712"/>
    <w:rsid w:val="000C3DF2"/>
    <w:rsid w:val="000C5C50"/>
    <w:rsid w:val="000C6214"/>
    <w:rsid w:val="000C70C1"/>
    <w:rsid w:val="000D065F"/>
    <w:rsid w:val="000D1389"/>
    <w:rsid w:val="000D23EB"/>
    <w:rsid w:val="000D2956"/>
    <w:rsid w:val="000D39AE"/>
    <w:rsid w:val="000D6005"/>
    <w:rsid w:val="000E27D4"/>
    <w:rsid w:val="000E33AD"/>
    <w:rsid w:val="000E4C9D"/>
    <w:rsid w:val="000E596E"/>
    <w:rsid w:val="000F092B"/>
    <w:rsid w:val="000F1932"/>
    <w:rsid w:val="000F2E61"/>
    <w:rsid w:val="000F4EA8"/>
    <w:rsid w:val="000F4FEC"/>
    <w:rsid w:val="001007CA"/>
    <w:rsid w:val="0010252B"/>
    <w:rsid w:val="00102FAB"/>
    <w:rsid w:val="00104339"/>
    <w:rsid w:val="001045E1"/>
    <w:rsid w:val="001047FA"/>
    <w:rsid w:val="00104C8D"/>
    <w:rsid w:val="00105A66"/>
    <w:rsid w:val="00106C1B"/>
    <w:rsid w:val="00110824"/>
    <w:rsid w:val="00110A37"/>
    <w:rsid w:val="001151A7"/>
    <w:rsid w:val="00116163"/>
    <w:rsid w:val="00116830"/>
    <w:rsid w:val="0011739E"/>
    <w:rsid w:val="00120008"/>
    <w:rsid w:val="00120546"/>
    <w:rsid w:val="001208BE"/>
    <w:rsid w:val="00121704"/>
    <w:rsid w:val="00121A18"/>
    <w:rsid w:val="00121DA5"/>
    <w:rsid w:val="001223DF"/>
    <w:rsid w:val="0012362B"/>
    <w:rsid w:val="00123872"/>
    <w:rsid w:val="0012629E"/>
    <w:rsid w:val="001274FC"/>
    <w:rsid w:val="00127907"/>
    <w:rsid w:val="0013011E"/>
    <w:rsid w:val="001309BB"/>
    <w:rsid w:val="00131DE7"/>
    <w:rsid w:val="00132673"/>
    <w:rsid w:val="001329E1"/>
    <w:rsid w:val="00137EFF"/>
    <w:rsid w:val="0014097F"/>
    <w:rsid w:val="00140EE0"/>
    <w:rsid w:val="00141786"/>
    <w:rsid w:val="001426C8"/>
    <w:rsid w:val="001445DA"/>
    <w:rsid w:val="00144AD1"/>
    <w:rsid w:val="001458E5"/>
    <w:rsid w:val="00145F80"/>
    <w:rsid w:val="00146786"/>
    <w:rsid w:val="00146AC5"/>
    <w:rsid w:val="001470D3"/>
    <w:rsid w:val="001505A4"/>
    <w:rsid w:val="0015083A"/>
    <w:rsid w:val="001525B0"/>
    <w:rsid w:val="00153A87"/>
    <w:rsid w:val="001541F6"/>
    <w:rsid w:val="00155EDB"/>
    <w:rsid w:val="00155F4A"/>
    <w:rsid w:val="00157447"/>
    <w:rsid w:val="00157845"/>
    <w:rsid w:val="001601B5"/>
    <w:rsid w:val="00163179"/>
    <w:rsid w:val="001631AC"/>
    <w:rsid w:val="0016512A"/>
    <w:rsid w:val="00165907"/>
    <w:rsid w:val="001662A9"/>
    <w:rsid w:val="001665E4"/>
    <w:rsid w:val="00166C04"/>
    <w:rsid w:val="0016703B"/>
    <w:rsid w:val="00167E5A"/>
    <w:rsid w:val="00170F01"/>
    <w:rsid w:val="00172B2E"/>
    <w:rsid w:val="00174150"/>
    <w:rsid w:val="00174166"/>
    <w:rsid w:val="001761B0"/>
    <w:rsid w:val="00177DAB"/>
    <w:rsid w:val="00183B01"/>
    <w:rsid w:val="00184200"/>
    <w:rsid w:val="00187EA4"/>
    <w:rsid w:val="0019064E"/>
    <w:rsid w:val="00191D79"/>
    <w:rsid w:val="00192F5C"/>
    <w:rsid w:val="001933BB"/>
    <w:rsid w:val="00194B0C"/>
    <w:rsid w:val="00194CFF"/>
    <w:rsid w:val="00196579"/>
    <w:rsid w:val="001A01A4"/>
    <w:rsid w:val="001A2DF6"/>
    <w:rsid w:val="001A378E"/>
    <w:rsid w:val="001A3AB4"/>
    <w:rsid w:val="001A47C5"/>
    <w:rsid w:val="001A55A2"/>
    <w:rsid w:val="001A588F"/>
    <w:rsid w:val="001A5A7F"/>
    <w:rsid w:val="001A613F"/>
    <w:rsid w:val="001A68D8"/>
    <w:rsid w:val="001A71CF"/>
    <w:rsid w:val="001B08E0"/>
    <w:rsid w:val="001B0C71"/>
    <w:rsid w:val="001B2007"/>
    <w:rsid w:val="001B3257"/>
    <w:rsid w:val="001B3868"/>
    <w:rsid w:val="001B3CA7"/>
    <w:rsid w:val="001B517A"/>
    <w:rsid w:val="001B683F"/>
    <w:rsid w:val="001C0F86"/>
    <w:rsid w:val="001C173D"/>
    <w:rsid w:val="001D19F9"/>
    <w:rsid w:val="001D328F"/>
    <w:rsid w:val="001D343D"/>
    <w:rsid w:val="001D39B7"/>
    <w:rsid w:val="001D3DAB"/>
    <w:rsid w:val="001D45F4"/>
    <w:rsid w:val="001D5D91"/>
    <w:rsid w:val="001D6E4D"/>
    <w:rsid w:val="001D6E9F"/>
    <w:rsid w:val="001E0A46"/>
    <w:rsid w:val="001E0D77"/>
    <w:rsid w:val="001E2337"/>
    <w:rsid w:val="001E34F0"/>
    <w:rsid w:val="001E50FA"/>
    <w:rsid w:val="001E57D6"/>
    <w:rsid w:val="001E5C5F"/>
    <w:rsid w:val="001E6543"/>
    <w:rsid w:val="001E7FC9"/>
    <w:rsid w:val="001F0170"/>
    <w:rsid w:val="001F02CD"/>
    <w:rsid w:val="001F0DB1"/>
    <w:rsid w:val="001F1035"/>
    <w:rsid w:val="001F1787"/>
    <w:rsid w:val="001F1A6F"/>
    <w:rsid w:val="001F1B85"/>
    <w:rsid w:val="001F5878"/>
    <w:rsid w:val="001F714D"/>
    <w:rsid w:val="00200C10"/>
    <w:rsid w:val="0020211B"/>
    <w:rsid w:val="00202BF2"/>
    <w:rsid w:val="00204677"/>
    <w:rsid w:val="00204A75"/>
    <w:rsid w:val="00204FC4"/>
    <w:rsid w:val="002066BF"/>
    <w:rsid w:val="002078AD"/>
    <w:rsid w:val="00210777"/>
    <w:rsid w:val="00210A18"/>
    <w:rsid w:val="00213749"/>
    <w:rsid w:val="002148A4"/>
    <w:rsid w:val="00214BDB"/>
    <w:rsid w:val="0021557B"/>
    <w:rsid w:val="0021728A"/>
    <w:rsid w:val="00217633"/>
    <w:rsid w:val="002204EA"/>
    <w:rsid w:val="00220880"/>
    <w:rsid w:val="00220DCD"/>
    <w:rsid w:val="0022202E"/>
    <w:rsid w:val="00223296"/>
    <w:rsid w:val="00223E22"/>
    <w:rsid w:val="00224248"/>
    <w:rsid w:val="0022565B"/>
    <w:rsid w:val="00225FBF"/>
    <w:rsid w:val="00226213"/>
    <w:rsid w:val="0022655D"/>
    <w:rsid w:val="002270D1"/>
    <w:rsid w:val="00231915"/>
    <w:rsid w:val="00232E97"/>
    <w:rsid w:val="0023302A"/>
    <w:rsid w:val="0023404A"/>
    <w:rsid w:val="0023521F"/>
    <w:rsid w:val="00235D54"/>
    <w:rsid w:val="00237AE4"/>
    <w:rsid w:val="00241884"/>
    <w:rsid w:val="002425B9"/>
    <w:rsid w:val="002426D0"/>
    <w:rsid w:val="002437CB"/>
    <w:rsid w:val="0024551F"/>
    <w:rsid w:val="00247D0A"/>
    <w:rsid w:val="00251E1E"/>
    <w:rsid w:val="00253584"/>
    <w:rsid w:val="00255536"/>
    <w:rsid w:val="00256C44"/>
    <w:rsid w:val="0025765C"/>
    <w:rsid w:val="00257AB5"/>
    <w:rsid w:val="00257F47"/>
    <w:rsid w:val="00260F4A"/>
    <w:rsid w:val="002616D3"/>
    <w:rsid w:val="00262000"/>
    <w:rsid w:val="00263BFE"/>
    <w:rsid w:val="002651CA"/>
    <w:rsid w:val="002658CB"/>
    <w:rsid w:val="002662BA"/>
    <w:rsid w:val="00266403"/>
    <w:rsid w:val="00266823"/>
    <w:rsid w:val="002678F6"/>
    <w:rsid w:val="002679AA"/>
    <w:rsid w:val="002701FC"/>
    <w:rsid w:val="00273960"/>
    <w:rsid w:val="00273AD6"/>
    <w:rsid w:val="00274840"/>
    <w:rsid w:val="00274F4B"/>
    <w:rsid w:val="00281E48"/>
    <w:rsid w:val="0028434A"/>
    <w:rsid w:val="0028438D"/>
    <w:rsid w:val="00284958"/>
    <w:rsid w:val="002861A5"/>
    <w:rsid w:val="002868B1"/>
    <w:rsid w:val="00287806"/>
    <w:rsid w:val="00290756"/>
    <w:rsid w:val="002918D9"/>
    <w:rsid w:val="00292934"/>
    <w:rsid w:val="00293DB3"/>
    <w:rsid w:val="00294009"/>
    <w:rsid w:val="00294213"/>
    <w:rsid w:val="00296183"/>
    <w:rsid w:val="002963A5"/>
    <w:rsid w:val="00297D2B"/>
    <w:rsid w:val="00297DCC"/>
    <w:rsid w:val="002A04EE"/>
    <w:rsid w:val="002A1954"/>
    <w:rsid w:val="002A29CE"/>
    <w:rsid w:val="002A353C"/>
    <w:rsid w:val="002A4265"/>
    <w:rsid w:val="002A5FC8"/>
    <w:rsid w:val="002A7331"/>
    <w:rsid w:val="002A7961"/>
    <w:rsid w:val="002A7D1D"/>
    <w:rsid w:val="002B151B"/>
    <w:rsid w:val="002B2BF4"/>
    <w:rsid w:val="002B3182"/>
    <w:rsid w:val="002B451E"/>
    <w:rsid w:val="002B72E9"/>
    <w:rsid w:val="002B73DE"/>
    <w:rsid w:val="002C2927"/>
    <w:rsid w:val="002C2C3C"/>
    <w:rsid w:val="002C3C65"/>
    <w:rsid w:val="002C7F51"/>
    <w:rsid w:val="002D045E"/>
    <w:rsid w:val="002D0BE9"/>
    <w:rsid w:val="002D450E"/>
    <w:rsid w:val="002D4785"/>
    <w:rsid w:val="002D5BCE"/>
    <w:rsid w:val="002D6876"/>
    <w:rsid w:val="002D7BF0"/>
    <w:rsid w:val="002E0B76"/>
    <w:rsid w:val="002E0F61"/>
    <w:rsid w:val="002E2C3B"/>
    <w:rsid w:val="002E3860"/>
    <w:rsid w:val="002E57D8"/>
    <w:rsid w:val="002E7014"/>
    <w:rsid w:val="002E72D0"/>
    <w:rsid w:val="002E78AE"/>
    <w:rsid w:val="002F1410"/>
    <w:rsid w:val="002F1458"/>
    <w:rsid w:val="002F2024"/>
    <w:rsid w:val="002F367D"/>
    <w:rsid w:val="002F3831"/>
    <w:rsid w:val="002F388F"/>
    <w:rsid w:val="002F3D34"/>
    <w:rsid w:val="002F42CE"/>
    <w:rsid w:val="002F6F02"/>
    <w:rsid w:val="00300F8E"/>
    <w:rsid w:val="00301507"/>
    <w:rsid w:val="003029B1"/>
    <w:rsid w:val="003032EC"/>
    <w:rsid w:val="0030332E"/>
    <w:rsid w:val="00304CF6"/>
    <w:rsid w:val="003069FF"/>
    <w:rsid w:val="00306C24"/>
    <w:rsid w:val="00307146"/>
    <w:rsid w:val="0031001B"/>
    <w:rsid w:val="0031289E"/>
    <w:rsid w:val="00312D08"/>
    <w:rsid w:val="00312D60"/>
    <w:rsid w:val="00312EA0"/>
    <w:rsid w:val="003201E1"/>
    <w:rsid w:val="003215CA"/>
    <w:rsid w:val="00321E90"/>
    <w:rsid w:val="003237D8"/>
    <w:rsid w:val="00324E3A"/>
    <w:rsid w:val="003250C3"/>
    <w:rsid w:val="00326190"/>
    <w:rsid w:val="003262F8"/>
    <w:rsid w:val="00330B7B"/>
    <w:rsid w:val="0033177C"/>
    <w:rsid w:val="0033471E"/>
    <w:rsid w:val="003347F5"/>
    <w:rsid w:val="0033515A"/>
    <w:rsid w:val="003353E9"/>
    <w:rsid w:val="00335E1A"/>
    <w:rsid w:val="003360A2"/>
    <w:rsid w:val="00336F5D"/>
    <w:rsid w:val="0033782F"/>
    <w:rsid w:val="003413C8"/>
    <w:rsid w:val="00342476"/>
    <w:rsid w:val="00342C55"/>
    <w:rsid w:val="00342D0F"/>
    <w:rsid w:val="00346096"/>
    <w:rsid w:val="00346581"/>
    <w:rsid w:val="00350BAC"/>
    <w:rsid w:val="00353B8D"/>
    <w:rsid w:val="0035413F"/>
    <w:rsid w:val="00356019"/>
    <w:rsid w:val="0035710B"/>
    <w:rsid w:val="00357A45"/>
    <w:rsid w:val="00360EF3"/>
    <w:rsid w:val="00361072"/>
    <w:rsid w:val="00361D8A"/>
    <w:rsid w:val="003625D1"/>
    <w:rsid w:val="00362EF3"/>
    <w:rsid w:val="00363EE9"/>
    <w:rsid w:val="003661FC"/>
    <w:rsid w:val="00366694"/>
    <w:rsid w:val="00366B3A"/>
    <w:rsid w:val="003673EB"/>
    <w:rsid w:val="00367FE9"/>
    <w:rsid w:val="00372057"/>
    <w:rsid w:val="00372164"/>
    <w:rsid w:val="00372228"/>
    <w:rsid w:val="0037350A"/>
    <w:rsid w:val="00373EAD"/>
    <w:rsid w:val="0037476A"/>
    <w:rsid w:val="00376F45"/>
    <w:rsid w:val="00377E27"/>
    <w:rsid w:val="00381FDA"/>
    <w:rsid w:val="00382018"/>
    <w:rsid w:val="0038218E"/>
    <w:rsid w:val="003830E0"/>
    <w:rsid w:val="00384D39"/>
    <w:rsid w:val="0038555C"/>
    <w:rsid w:val="0038769C"/>
    <w:rsid w:val="00391296"/>
    <w:rsid w:val="003936E8"/>
    <w:rsid w:val="003968F3"/>
    <w:rsid w:val="0039733A"/>
    <w:rsid w:val="003A0BD3"/>
    <w:rsid w:val="003A11C5"/>
    <w:rsid w:val="003A2420"/>
    <w:rsid w:val="003A28AD"/>
    <w:rsid w:val="003A308E"/>
    <w:rsid w:val="003A369B"/>
    <w:rsid w:val="003A3F7E"/>
    <w:rsid w:val="003A42F7"/>
    <w:rsid w:val="003A4DDA"/>
    <w:rsid w:val="003A4F90"/>
    <w:rsid w:val="003A50A1"/>
    <w:rsid w:val="003A5818"/>
    <w:rsid w:val="003A61A8"/>
    <w:rsid w:val="003A621D"/>
    <w:rsid w:val="003A6AF0"/>
    <w:rsid w:val="003A6C5A"/>
    <w:rsid w:val="003A7384"/>
    <w:rsid w:val="003B087D"/>
    <w:rsid w:val="003B0F4C"/>
    <w:rsid w:val="003B165A"/>
    <w:rsid w:val="003B2AD1"/>
    <w:rsid w:val="003B2FC0"/>
    <w:rsid w:val="003B3CD5"/>
    <w:rsid w:val="003B57B4"/>
    <w:rsid w:val="003B58C1"/>
    <w:rsid w:val="003B5C4F"/>
    <w:rsid w:val="003B6EFA"/>
    <w:rsid w:val="003C04DB"/>
    <w:rsid w:val="003C2D02"/>
    <w:rsid w:val="003C4493"/>
    <w:rsid w:val="003C54D7"/>
    <w:rsid w:val="003C7555"/>
    <w:rsid w:val="003D0943"/>
    <w:rsid w:val="003D1C5F"/>
    <w:rsid w:val="003D1F3D"/>
    <w:rsid w:val="003D326E"/>
    <w:rsid w:val="003D45A5"/>
    <w:rsid w:val="003D6265"/>
    <w:rsid w:val="003D6298"/>
    <w:rsid w:val="003D6CC4"/>
    <w:rsid w:val="003D7DE4"/>
    <w:rsid w:val="003E2300"/>
    <w:rsid w:val="003E4B0A"/>
    <w:rsid w:val="003E5191"/>
    <w:rsid w:val="003E5E69"/>
    <w:rsid w:val="003E6D19"/>
    <w:rsid w:val="003E6E7F"/>
    <w:rsid w:val="003E718C"/>
    <w:rsid w:val="003F017E"/>
    <w:rsid w:val="003F0335"/>
    <w:rsid w:val="003F51B3"/>
    <w:rsid w:val="003F64E2"/>
    <w:rsid w:val="00400D68"/>
    <w:rsid w:val="00400E15"/>
    <w:rsid w:val="004028C2"/>
    <w:rsid w:val="00403D8A"/>
    <w:rsid w:val="00405E40"/>
    <w:rsid w:val="00405E6A"/>
    <w:rsid w:val="00407631"/>
    <w:rsid w:val="00407E0F"/>
    <w:rsid w:val="00407E30"/>
    <w:rsid w:val="00410268"/>
    <w:rsid w:val="00410E6C"/>
    <w:rsid w:val="00411CF4"/>
    <w:rsid w:val="00412062"/>
    <w:rsid w:val="00412D4D"/>
    <w:rsid w:val="004139CC"/>
    <w:rsid w:val="00414071"/>
    <w:rsid w:val="004155DD"/>
    <w:rsid w:val="004202B7"/>
    <w:rsid w:val="00420DAE"/>
    <w:rsid w:val="00422B57"/>
    <w:rsid w:val="00422C59"/>
    <w:rsid w:val="00423116"/>
    <w:rsid w:val="00423DD5"/>
    <w:rsid w:val="004244D7"/>
    <w:rsid w:val="00424899"/>
    <w:rsid w:val="004254EF"/>
    <w:rsid w:val="0042655B"/>
    <w:rsid w:val="00426602"/>
    <w:rsid w:val="0042668E"/>
    <w:rsid w:val="004309B4"/>
    <w:rsid w:val="004319B6"/>
    <w:rsid w:val="00432455"/>
    <w:rsid w:val="004351A3"/>
    <w:rsid w:val="004369B6"/>
    <w:rsid w:val="00436AEF"/>
    <w:rsid w:val="00437411"/>
    <w:rsid w:val="0043792E"/>
    <w:rsid w:val="00437A6D"/>
    <w:rsid w:val="00437F01"/>
    <w:rsid w:val="00440622"/>
    <w:rsid w:val="00442843"/>
    <w:rsid w:val="00442BCA"/>
    <w:rsid w:val="00442C6E"/>
    <w:rsid w:val="004432ED"/>
    <w:rsid w:val="00443F92"/>
    <w:rsid w:val="004441C0"/>
    <w:rsid w:val="00445235"/>
    <w:rsid w:val="0044719D"/>
    <w:rsid w:val="0045010D"/>
    <w:rsid w:val="00452D6C"/>
    <w:rsid w:val="004536DB"/>
    <w:rsid w:val="00453C88"/>
    <w:rsid w:val="00454856"/>
    <w:rsid w:val="004553FE"/>
    <w:rsid w:val="00457086"/>
    <w:rsid w:val="00460838"/>
    <w:rsid w:val="00460EA4"/>
    <w:rsid w:val="00461A27"/>
    <w:rsid w:val="00466D63"/>
    <w:rsid w:val="00467CCF"/>
    <w:rsid w:val="0047024F"/>
    <w:rsid w:val="0047086B"/>
    <w:rsid w:val="00470B77"/>
    <w:rsid w:val="004712F4"/>
    <w:rsid w:val="00472554"/>
    <w:rsid w:val="004738C6"/>
    <w:rsid w:val="0047471C"/>
    <w:rsid w:val="00474963"/>
    <w:rsid w:val="00474A58"/>
    <w:rsid w:val="00475099"/>
    <w:rsid w:val="004771A6"/>
    <w:rsid w:val="00480BAA"/>
    <w:rsid w:val="0048175D"/>
    <w:rsid w:val="004838B1"/>
    <w:rsid w:val="00483B37"/>
    <w:rsid w:val="00483D98"/>
    <w:rsid w:val="00484090"/>
    <w:rsid w:val="00485742"/>
    <w:rsid w:val="0048596C"/>
    <w:rsid w:val="00485CB7"/>
    <w:rsid w:val="004868AA"/>
    <w:rsid w:val="00487D29"/>
    <w:rsid w:val="00487D5E"/>
    <w:rsid w:val="004902FE"/>
    <w:rsid w:val="00490E41"/>
    <w:rsid w:val="00491332"/>
    <w:rsid w:val="00491542"/>
    <w:rsid w:val="0049177E"/>
    <w:rsid w:val="0049223A"/>
    <w:rsid w:val="00492448"/>
    <w:rsid w:val="0049254F"/>
    <w:rsid w:val="00493053"/>
    <w:rsid w:val="0049309E"/>
    <w:rsid w:val="00493CA0"/>
    <w:rsid w:val="004A01F1"/>
    <w:rsid w:val="004A1127"/>
    <w:rsid w:val="004A1BD7"/>
    <w:rsid w:val="004A2186"/>
    <w:rsid w:val="004A3187"/>
    <w:rsid w:val="004A354E"/>
    <w:rsid w:val="004A556A"/>
    <w:rsid w:val="004A6E23"/>
    <w:rsid w:val="004B0DF7"/>
    <w:rsid w:val="004B1B06"/>
    <w:rsid w:val="004B210C"/>
    <w:rsid w:val="004B2568"/>
    <w:rsid w:val="004B287F"/>
    <w:rsid w:val="004B54E5"/>
    <w:rsid w:val="004B562D"/>
    <w:rsid w:val="004B624E"/>
    <w:rsid w:val="004C0495"/>
    <w:rsid w:val="004C1588"/>
    <w:rsid w:val="004C18DD"/>
    <w:rsid w:val="004C2DB3"/>
    <w:rsid w:val="004C341E"/>
    <w:rsid w:val="004C5A25"/>
    <w:rsid w:val="004C5F8B"/>
    <w:rsid w:val="004C694E"/>
    <w:rsid w:val="004C6AFE"/>
    <w:rsid w:val="004C6C32"/>
    <w:rsid w:val="004D1D84"/>
    <w:rsid w:val="004D4C0D"/>
    <w:rsid w:val="004D54F9"/>
    <w:rsid w:val="004D55E5"/>
    <w:rsid w:val="004D5FB6"/>
    <w:rsid w:val="004E24DA"/>
    <w:rsid w:val="004E26C3"/>
    <w:rsid w:val="004E42DF"/>
    <w:rsid w:val="004E4F01"/>
    <w:rsid w:val="004E603C"/>
    <w:rsid w:val="004E6D90"/>
    <w:rsid w:val="004E75B4"/>
    <w:rsid w:val="004E7D6F"/>
    <w:rsid w:val="004F00BE"/>
    <w:rsid w:val="004F2603"/>
    <w:rsid w:val="004F2F1D"/>
    <w:rsid w:val="004F41A7"/>
    <w:rsid w:val="004F4BB7"/>
    <w:rsid w:val="004F5EC9"/>
    <w:rsid w:val="00501DAD"/>
    <w:rsid w:val="00502519"/>
    <w:rsid w:val="005027D4"/>
    <w:rsid w:val="00503B2C"/>
    <w:rsid w:val="005042F2"/>
    <w:rsid w:val="00505E92"/>
    <w:rsid w:val="00505EA0"/>
    <w:rsid w:val="005064D9"/>
    <w:rsid w:val="00506EA9"/>
    <w:rsid w:val="00510453"/>
    <w:rsid w:val="005111EB"/>
    <w:rsid w:val="00511601"/>
    <w:rsid w:val="005116E4"/>
    <w:rsid w:val="00511E9F"/>
    <w:rsid w:val="00513037"/>
    <w:rsid w:val="00513C35"/>
    <w:rsid w:val="00514CFF"/>
    <w:rsid w:val="00515119"/>
    <w:rsid w:val="00515C86"/>
    <w:rsid w:val="00517173"/>
    <w:rsid w:val="005201B6"/>
    <w:rsid w:val="005212B8"/>
    <w:rsid w:val="00523503"/>
    <w:rsid w:val="00524944"/>
    <w:rsid w:val="00524E76"/>
    <w:rsid w:val="00525018"/>
    <w:rsid w:val="0052543B"/>
    <w:rsid w:val="00527C2C"/>
    <w:rsid w:val="00531441"/>
    <w:rsid w:val="005331B8"/>
    <w:rsid w:val="0053494F"/>
    <w:rsid w:val="00534990"/>
    <w:rsid w:val="00541FA4"/>
    <w:rsid w:val="00542CEC"/>
    <w:rsid w:val="00543D56"/>
    <w:rsid w:val="005444AC"/>
    <w:rsid w:val="005444D3"/>
    <w:rsid w:val="00546706"/>
    <w:rsid w:val="00546773"/>
    <w:rsid w:val="00547E47"/>
    <w:rsid w:val="00550615"/>
    <w:rsid w:val="00551A8F"/>
    <w:rsid w:val="00552085"/>
    <w:rsid w:val="00552A8A"/>
    <w:rsid w:val="00552B5C"/>
    <w:rsid w:val="005532B1"/>
    <w:rsid w:val="005545D2"/>
    <w:rsid w:val="00554B0A"/>
    <w:rsid w:val="00554F51"/>
    <w:rsid w:val="005557BF"/>
    <w:rsid w:val="00556473"/>
    <w:rsid w:val="00560787"/>
    <w:rsid w:val="00561479"/>
    <w:rsid w:val="0056281E"/>
    <w:rsid w:val="00562BF0"/>
    <w:rsid w:val="00562C19"/>
    <w:rsid w:val="00562C50"/>
    <w:rsid w:val="005631B8"/>
    <w:rsid w:val="00563B4E"/>
    <w:rsid w:val="00564404"/>
    <w:rsid w:val="00565D7E"/>
    <w:rsid w:val="00566761"/>
    <w:rsid w:val="00567987"/>
    <w:rsid w:val="00567AD6"/>
    <w:rsid w:val="00567D33"/>
    <w:rsid w:val="0057215E"/>
    <w:rsid w:val="00573127"/>
    <w:rsid w:val="005738BA"/>
    <w:rsid w:val="005747E7"/>
    <w:rsid w:val="005767B5"/>
    <w:rsid w:val="00577DDE"/>
    <w:rsid w:val="0058020D"/>
    <w:rsid w:val="00581456"/>
    <w:rsid w:val="005818C4"/>
    <w:rsid w:val="0058228E"/>
    <w:rsid w:val="00582935"/>
    <w:rsid w:val="00582C2C"/>
    <w:rsid w:val="00583B95"/>
    <w:rsid w:val="0058589D"/>
    <w:rsid w:val="00585A82"/>
    <w:rsid w:val="005860F0"/>
    <w:rsid w:val="00586273"/>
    <w:rsid w:val="00586820"/>
    <w:rsid w:val="00586DDB"/>
    <w:rsid w:val="005870FA"/>
    <w:rsid w:val="005878A4"/>
    <w:rsid w:val="005902BC"/>
    <w:rsid w:val="00592EBB"/>
    <w:rsid w:val="00593BA4"/>
    <w:rsid w:val="005976D8"/>
    <w:rsid w:val="005A25E5"/>
    <w:rsid w:val="005A2C86"/>
    <w:rsid w:val="005A5587"/>
    <w:rsid w:val="005A5E7F"/>
    <w:rsid w:val="005A5FBB"/>
    <w:rsid w:val="005A69C5"/>
    <w:rsid w:val="005A6CA7"/>
    <w:rsid w:val="005B00FD"/>
    <w:rsid w:val="005B0713"/>
    <w:rsid w:val="005B1B51"/>
    <w:rsid w:val="005B468F"/>
    <w:rsid w:val="005B4E71"/>
    <w:rsid w:val="005B74C2"/>
    <w:rsid w:val="005B7C16"/>
    <w:rsid w:val="005B7E65"/>
    <w:rsid w:val="005C0335"/>
    <w:rsid w:val="005C06AB"/>
    <w:rsid w:val="005C0DBC"/>
    <w:rsid w:val="005C38CB"/>
    <w:rsid w:val="005C3940"/>
    <w:rsid w:val="005C4622"/>
    <w:rsid w:val="005C4970"/>
    <w:rsid w:val="005C57F1"/>
    <w:rsid w:val="005C5D68"/>
    <w:rsid w:val="005C7D65"/>
    <w:rsid w:val="005C7F80"/>
    <w:rsid w:val="005D1175"/>
    <w:rsid w:val="005D16CB"/>
    <w:rsid w:val="005D1E6B"/>
    <w:rsid w:val="005D2E9E"/>
    <w:rsid w:val="005D3C03"/>
    <w:rsid w:val="005D3DD1"/>
    <w:rsid w:val="005D45F3"/>
    <w:rsid w:val="005D6F05"/>
    <w:rsid w:val="005D700F"/>
    <w:rsid w:val="005D7D9B"/>
    <w:rsid w:val="005E1B41"/>
    <w:rsid w:val="005E2161"/>
    <w:rsid w:val="005E236C"/>
    <w:rsid w:val="005E2408"/>
    <w:rsid w:val="005E2B27"/>
    <w:rsid w:val="005E3271"/>
    <w:rsid w:val="005E37C4"/>
    <w:rsid w:val="005E4801"/>
    <w:rsid w:val="005E4F75"/>
    <w:rsid w:val="005E55E6"/>
    <w:rsid w:val="005E5DB5"/>
    <w:rsid w:val="005E61E3"/>
    <w:rsid w:val="005F0921"/>
    <w:rsid w:val="005F0F35"/>
    <w:rsid w:val="005F2374"/>
    <w:rsid w:val="005F2F73"/>
    <w:rsid w:val="005F3244"/>
    <w:rsid w:val="005F35D3"/>
    <w:rsid w:val="005F6E95"/>
    <w:rsid w:val="0060093A"/>
    <w:rsid w:val="0060160A"/>
    <w:rsid w:val="006032CD"/>
    <w:rsid w:val="00604068"/>
    <w:rsid w:val="0060572D"/>
    <w:rsid w:val="006062EF"/>
    <w:rsid w:val="006063EB"/>
    <w:rsid w:val="00606A2D"/>
    <w:rsid w:val="00610A8C"/>
    <w:rsid w:val="00610B5C"/>
    <w:rsid w:val="00611072"/>
    <w:rsid w:val="006111A1"/>
    <w:rsid w:val="00611503"/>
    <w:rsid w:val="00612B97"/>
    <w:rsid w:val="00613135"/>
    <w:rsid w:val="00615D49"/>
    <w:rsid w:val="00615E2F"/>
    <w:rsid w:val="00616917"/>
    <w:rsid w:val="00620904"/>
    <w:rsid w:val="00620E82"/>
    <w:rsid w:val="00621C10"/>
    <w:rsid w:val="0062279B"/>
    <w:rsid w:val="0062501D"/>
    <w:rsid w:val="006276E0"/>
    <w:rsid w:val="00630D82"/>
    <w:rsid w:val="00632B67"/>
    <w:rsid w:val="006332F1"/>
    <w:rsid w:val="0063461D"/>
    <w:rsid w:val="0063621B"/>
    <w:rsid w:val="00636F5C"/>
    <w:rsid w:val="00636FB1"/>
    <w:rsid w:val="0063743F"/>
    <w:rsid w:val="00640C3A"/>
    <w:rsid w:val="00642EF2"/>
    <w:rsid w:val="00643C22"/>
    <w:rsid w:val="00644574"/>
    <w:rsid w:val="00645864"/>
    <w:rsid w:val="00646AB4"/>
    <w:rsid w:val="00652BFC"/>
    <w:rsid w:val="00652D70"/>
    <w:rsid w:val="00652FD2"/>
    <w:rsid w:val="0065317C"/>
    <w:rsid w:val="006539E1"/>
    <w:rsid w:val="00654265"/>
    <w:rsid w:val="00655D9E"/>
    <w:rsid w:val="00656338"/>
    <w:rsid w:val="00656E3F"/>
    <w:rsid w:val="0065774A"/>
    <w:rsid w:val="00657FCE"/>
    <w:rsid w:val="0066114C"/>
    <w:rsid w:val="0066324F"/>
    <w:rsid w:val="00663CA2"/>
    <w:rsid w:val="00663E56"/>
    <w:rsid w:val="00664B19"/>
    <w:rsid w:val="00665802"/>
    <w:rsid w:val="006663AD"/>
    <w:rsid w:val="006664B8"/>
    <w:rsid w:val="0067144D"/>
    <w:rsid w:val="0067245D"/>
    <w:rsid w:val="0067547E"/>
    <w:rsid w:val="00676344"/>
    <w:rsid w:val="00677C0E"/>
    <w:rsid w:val="006802B8"/>
    <w:rsid w:val="00680C43"/>
    <w:rsid w:val="0068278F"/>
    <w:rsid w:val="00683A19"/>
    <w:rsid w:val="00683AA0"/>
    <w:rsid w:val="00684A17"/>
    <w:rsid w:val="00684D57"/>
    <w:rsid w:val="006854E8"/>
    <w:rsid w:val="00685CB9"/>
    <w:rsid w:val="00685CFB"/>
    <w:rsid w:val="006865D2"/>
    <w:rsid w:val="0068709B"/>
    <w:rsid w:val="00690159"/>
    <w:rsid w:val="0069062F"/>
    <w:rsid w:val="00690F84"/>
    <w:rsid w:val="00691861"/>
    <w:rsid w:val="00691982"/>
    <w:rsid w:val="0069581E"/>
    <w:rsid w:val="006A0A00"/>
    <w:rsid w:val="006A0B17"/>
    <w:rsid w:val="006A27C8"/>
    <w:rsid w:val="006A34E4"/>
    <w:rsid w:val="006A3BF6"/>
    <w:rsid w:val="006A3E89"/>
    <w:rsid w:val="006A3EF3"/>
    <w:rsid w:val="006A5F55"/>
    <w:rsid w:val="006A7A02"/>
    <w:rsid w:val="006A7C3D"/>
    <w:rsid w:val="006B06A6"/>
    <w:rsid w:val="006B314C"/>
    <w:rsid w:val="006B3248"/>
    <w:rsid w:val="006B3927"/>
    <w:rsid w:val="006B4642"/>
    <w:rsid w:val="006B4A8B"/>
    <w:rsid w:val="006B641A"/>
    <w:rsid w:val="006B6CC1"/>
    <w:rsid w:val="006B6FE1"/>
    <w:rsid w:val="006B71B7"/>
    <w:rsid w:val="006B7CD4"/>
    <w:rsid w:val="006C076D"/>
    <w:rsid w:val="006C6E5E"/>
    <w:rsid w:val="006C76D1"/>
    <w:rsid w:val="006C7B2C"/>
    <w:rsid w:val="006D3C55"/>
    <w:rsid w:val="006D4C48"/>
    <w:rsid w:val="006D54F0"/>
    <w:rsid w:val="006D6B5E"/>
    <w:rsid w:val="006D79A5"/>
    <w:rsid w:val="006D7AD5"/>
    <w:rsid w:val="006E0632"/>
    <w:rsid w:val="006E12FA"/>
    <w:rsid w:val="006E1E30"/>
    <w:rsid w:val="006E2447"/>
    <w:rsid w:val="006E35EE"/>
    <w:rsid w:val="006E3C2F"/>
    <w:rsid w:val="006E4E58"/>
    <w:rsid w:val="006E7719"/>
    <w:rsid w:val="006F0520"/>
    <w:rsid w:val="006F0988"/>
    <w:rsid w:val="006F1379"/>
    <w:rsid w:val="006F1990"/>
    <w:rsid w:val="006F1BA3"/>
    <w:rsid w:val="006F2302"/>
    <w:rsid w:val="006F2B69"/>
    <w:rsid w:val="006F512D"/>
    <w:rsid w:val="006F686A"/>
    <w:rsid w:val="006F79EE"/>
    <w:rsid w:val="006F7A81"/>
    <w:rsid w:val="006F7F5C"/>
    <w:rsid w:val="007024F8"/>
    <w:rsid w:val="007054CD"/>
    <w:rsid w:val="0070557D"/>
    <w:rsid w:val="007056B8"/>
    <w:rsid w:val="00706A52"/>
    <w:rsid w:val="00711941"/>
    <w:rsid w:val="00711E6E"/>
    <w:rsid w:val="007125C2"/>
    <w:rsid w:val="0071271C"/>
    <w:rsid w:val="0071479B"/>
    <w:rsid w:val="00714E02"/>
    <w:rsid w:val="007164CB"/>
    <w:rsid w:val="00716D28"/>
    <w:rsid w:val="00716E19"/>
    <w:rsid w:val="00716EBA"/>
    <w:rsid w:val="00717213"/>
    <w:rsid w:val="00721E7E"/>
    <w:rsid w:val="00723828"/>
    <w:rsid w:val="007244F1"/>
    <w:rsid w:val="00725187"/>
    <w:rsid w:val="00725B5B"/>
    <w:rsid w:val="00725D48"/>
    <w:rsid w:val="00725F7E"/>
    <w:rsid w:val="00727657"/>
    <w:rsid w:val="0073000A"/>
    <w:rsid w:val="0073312E"/>
    <w:rsid w:val="007335E6"/>
    <w:rsid w:val="00733BCD"/>
    <w:rsid w:val="00733D2F"/>
    <w:rsid w:val="00734E12"/>
    <w:rsid w:val="00735EB8"/>
    <w:rsid w:val="00740665"/>
    <w:rsid w:val="00741995"/>
    <w:rsid w:val="0074221B"/>
    <w:rsid w:val="00742A86"/>
    <w:rsid w:val="00743975"/>
    <w:rsid w:val="00744F35"/>
    <w:rsid w:val="00745423"/>
    <w:rsid w:val="00746082"/>
    <w:rsid w:val="0074702C"/>
    <w:rsid w:val="0074718F"/>
    <w:rsid w:val="00747293"/>
    <w:rsid w:val="00747F53"/>
    <w:rsid w:val="00750D14"/>
    <w:rsid w:val="00750E4D"/>
    <w:rsid w:val="007526F9"/>
    <w:rsid w:val="00752A98"/>
    <w:rsid w:val="00753396"/>
    <w:rsid w:val="007564EB"/>
    <w:rsid w:val="00756541"/>
    <w:rsid w:val="00757A49"/>
    <w:rsid w:val="00760D96"/>
    <w:rsid w:val="00761227"/>
    <w:rsid w:val="007629E4"/>
    <w:rsid w:val="00763AC3"/>
    <w:rsid w:val="00764B7E"/>
    <w:rsid w:val="00765AFE"/>
    <w:rsid w:val="0076614A"/>
    <w:rsid w:val="00766647"/>
    <w:rsid w:val="00766982"/>
    <w:rsid w:val="00766A81"/>
    <w:rsid w:val="007670C1"/>
    <w:rsid w:val="00771091"/>
    <w:rsid w:val="0077153B"/>
    <w:rsid w:val="00771E4A"/>
    <w:rsid w:val="00775BDD"/>
    <w:rsid w:val="00776BC7"/>
    <w:rsid w:val="00776FCC"/>
    <w:rsid w:val="00777076"/>
    <w:rsid w:val="00777754"/>
    <w:rsid w:val="00780A65"/>
    <w:rsid w:val="007810E5"/>
    <w:rsid w:val="0078129D"/>
    <w:rsid w:val="0078159D"/>
    <w:rsid w:val="00781FC1"/>
    <w:rsid w:val="00782610"/>
    <w:rsid w:val="00783171"/>
    <w:rsid w:val="00783217"/>
    <w:rsid w:val="007833C0"/>
    <w:rsid w:val="00783F7E"/>
    <w:rsid w:val="00785C3A"/>
    <w:rsid w:val="00785DD8"/>
    <w:rsid w:val="00790CEF"/>
    <w:rsid w:val="007912B3"/>
    <w:rsid w:val="00791696"/>
    <w:rsid w:val="007934AE"/>
    <w:rsid w:val="0079406D"/>
    <w:rsid w:val="007942B7"/>
    <w:rsid w:val="00795AA6"/>
    <w:rsid w:val="00796CAA"/>
    <w:rsid w:val="007A0801"/>
    <w:rsid w:val="007A090D"/>
    <w:rsid w:val="007A09DD"/>
    <w:rsid w:val="007A169D"/>
    <w:rsid w:val="007A1977"/>
    <w:rsid w:val="007A5320"/>
    <w:rsid w:val="007A6999"/>
    <w:rsid w:val="007A6D1B"/>
    <w:rsid w:val="007B0F9A"/>
    <w:rsid w:val="007B1514"/>
    <w:rsid w:val="007B1E9A"/>
    <w:rsid w:val="007B3172"/>
    <w:rsid w:val="007B3710"/>
    <w:rsid w:val="007B3D3F"/>
    <w:rsid w:val="007B3DED"/>
    <w:rsid w:val="007B4A03"/>
    <w:rsid w:val="007B6A21"/>
    <w:rsid w:val="007B6AB7"/>
    <w:rsid w:val="007B6CFD"/>
    <w:rsid w:val="007B7314"/>
    <w:rsid w:val="007B77AA"/>
    <w:rsid w:val="007B7AE8"/>
    <w:rsid w:val="007C1513"/>
    <w:rsid w:val="007C3144"/>
    <w:rsid w:val="007C31D3"/>
    <w:rsid w:val="007C36B1"/>
    <w:rsid w:val="007C4DB2"/>
    <w:rsid w:val="007C5345"/>
    <w:rsid w:val="007C5550"/>
    <w:rsid w:val="007C5C75"/>
    <w:rsid w:val="007C7012"/>
    <w:rsid w:val="007C70BB"/>
    <w:rsid w:val="007D0231"/>
    <w:rsid w:val="007D0CEA"/>
    <w:rsid w:val="007D1FF6"/>
    <w:rsid w:val="007D21C8"/>
    <w:rsid w:val="007D3CD9"/>
    <w:rsid w:val="007D553C"/>
    <w:rsid w:val="007D70E2"/>
    <w:rsid w:val="007E0623"/>
    <w:rsid w:val="007E123B"/>
    <w:rsid w:val="007E1AB5"/>
    <w:rsid w:val="007E1E50"/>
    <w:rsid w:val="007E23B1"/>
    <w:rsid w:val="007E25AC"/>
    <w:rsid w:val="007E358D"/>
    <w:rsid w:val="007E3ACC"/>
    <w:rsid w:val="007E4EFB"/>
    <w:rsid w:val="007E6924"/>
    <w:rsid w:val="007E6B5A"/>
    <w:rsid w:val="007E7742"/>
    <w:rsid w:val="007E786B"/>
    <w:rsid w:val="007E7B83"/>
    <w:rsid w:val="007F03AD"/>
    <w:rsid w:val="007F12BE"/>
    <w:rsid w:val="007F19B4"/>
    <w:rsid w:val="007F7374"/>
    <w:rsid w:val="00800226"/>
    <w:rsid w:val="00800B03"/>
    <w:rsid w:val="008011D8"/>
    <w:rsid w:val="00801674"/>
    <w:rsid w:val="00802048"/>
    <w:rsid w:val="00803252"/>
    <w:rsid w:val="00803757"/>
    <w:rsid w:val="00804BBF"/>
    <w:rsid w:val="008050D8"/>
    <w:rsid w:val="00805556"/>
    <w:rsid w:val="00810145"/>
    <w:rsid w:val="0081093E"/>
    <w:rsid w:val="00810E5C"/>
    <w:rsid w:val="008121D3"/>
    <w:rsid w:val="00813371"/>
    <w:rsid w:val="00816AEC"/>
    <w:rsid w:val="008172E1"/>
    <w:rsid w:val="00817517"/>
    <w:rsid w:val="00824195"/>
    <w:rsid w:val="008244EE"/>
    <w:rsid w:val="0082464B"/>
    <w:rsid w:val="00824A80"/>
    <w:rsid w:val="00825561"/>
    <w:rsid w:val="008258C4"/>
    <w:rsid w:val="00827578"/>
    <w:rsid w:val="008311EF"/>
    <w:rsid w:val="00831A4B"/>
    <w:rsid w:val="0083201E"/>
    <w:rsid w:val="00832ADC"/>
    <w:rsid w:val="0083305C"/>
    <w:rsid w:val="00833258"/>
    <w:rsid w:val="0083364D"/>
    <w:rsid w:val="008338B0"/>
    <w:rsid w:val="00833A81"/>
    <w:rsid w:val="008345B3"/>
    <w:rsid w:val="00835047"/>
    <w:rsid w:val="008363BE"/>
    <w:rsid w:val="0083657E"/>
    <w:rsid w:val="00836E45"/>
    <w:rsid w:val="00841DAB"/>
    <w:rsid w:val="00842E6D"/>
    <w:rsid w:val="00844039"/>
    <w:rsid w:val="00844E58"/>
    <w:rsid w:val="0084586E"/>
    <w:rsid w:val="00845A44"/>
    <w:rsid w:val="00845E75"/>
    <w:rsid w:val="00846C4C"/>
    <w:rsid w:val="008475C7"/>
    <w:rsid w:val="00847E1A"/>
    <w:rsid w:val="00847EB3"/>
    <w:rsid w:val="00852636"/>
    <w:rsid w:val="008546A0"/>
    <w:rsid w:val="00860EE5"/>
    <w:rsid w:val="00862895"/>
    <w:rsid w:val="00862ABF"/>
    <w:rsid w:val="00862E80"/>
    <w:rsid w:val="008650B1"/>
    <w:rsid w:val="00865346"/>
    <w:rsid w:val="00866C4F"/>
    <w:rsid w:val="008705B9"/>
    <w:rsid w:val="00870656"/>
    <w:rsid w:val="00871637"/>
    <w:rsid w:val="008718CA"/>
    <w:rsid w:val="008734B3"/>
    <w:rsid w:val="008739BF"/>
    <w:rsid w:val="00873B64"/>
    <w:rsid w:val="00873C14"/>
    <w:rsid w:val="00874592"/>
    <w:rsid w:val="0087460D"/>
    <w:rsid w:val="00874CD8"/>
    <w:rsid w:val="00875086"/>
    <w:rsid w:val="008762BF"/>
    <w:rsid w:val="008766AD"/>
    <w:rsid w:val="00876F2B"/>
    <w:rsid w:val="0088074A"/>
    <w:rsid w:val="008808FB"/>
    <w:rsid w:val="00880B99"/>
    <w:rsid w:val="00881C89"/>
    <w:rsid w:val="00881D19"/>
    <w:rsid w:val="00881DCB"/>
    <w:rsid w:val="00882AA5"/>
    <w:rsid w:val="0088446B"/>
    <w:rsid w:val="00886C2C"/>
    <w:rsid w:val="00891F53"/>
    <w:rsid w:val="00895E43"/>
    <w:rsid w:val="0089725E"/>
    <w:rsid w:val="00897C6D"/>
    <w:rsid w:val="008A1297"/>
    <w:rsid w:val="008A1365"/>
    <w:rsid w:val="008A2A7F"/>
    <w:rsid w:val="008A5A27"/>
    <w:rsid w:val="008B10D5"/>
    <w:rsid w:val="008B238C"/>
    <w:rsid w:val="008B52DA"/>
    <w:rsid w:val="008B5F5A"/>
    <w:rsid w:val="008B5FE5"/>
    <w:rsid w:val="008B6F08"/>
    <w:rsid w:val="008B7A7C"/>
    <w:rsid w:val="008B7FFC"/>
    <w:rsid w:val="008C0417"/>
    <w:rsid w:val="008C09A2"/>
    <w:rsid w:val="008C1A87"/>
    <w:rsid w:val="008C1E12"/>
    <w:rsid w:val="008C3314"/>
    <w:rsid w:val="008C3D9F"/>
    <w:rsid w:val="008C46CF"/>
    <w:rsid w:val="008C54DF"/>
    <w:rsid w:val="008C65E3"/>
    <w:rsid w:val="008C6C1B"/>
    <w:rsid w:val="008C6F6C"/>
    <w:rsid w:val="008C7ADD"/>
    <w:rsid w:val="008D1749"/>
    <w:rsid w:val="008D2B35"/>
    <w:rsid w:val="008D2E28"/>
    <w:rsid w:val="008D388A"/>
    <w:rsid w:val="008D3D1D"/>
    <w:rsid w:val="008D4B00"/>
    <w:rsid w:val="008D6EB2"/>
    <w:rsid w:val="008D7187"/>
    <w:rsid w:val="008D7650"/>
    <w:rsid w:val="008D7FA6"/>
    <w:rsid w:val="008E0BD4"/>
    <w:rsid w:val="008E2BB3"/>
    <w:rsid w:val="008E32C1"/>
    <w:rsid w:val="008E39F6"/>
    <w:rsid w:val="008E6B01"/>
    <w:rsid w:val="008E733E"/>
    <w:rsid w:val="008E7F3B"/>
    <w:rsid w:val="008F0045"/>
    <w:rsid w:val="008F0ABE"/>
    <w:rsid w:val="008F118B"/>
    <w:rsid w:val="008F219E"/>
    <w:rsid w:val="008F2A82"/>
    <w:rsid w:val="008F4113"/>
    <w:rsid w:val="008F4388"/>
    <w:rsid w:val="008F6A03"/>
    <w:rsid w:val="008F7092"/>
    <w:rsid w:val="00900636"/>
    <w:rsid w:val="00901570"/>
    <w:rsid w:val="00902325"/>
    <w:rsid w:val="0090395A"/>
    <w:rsid w:val="0090646D"/>
    <w:rsid w:val="009079EB"/>
    <w:rsid w:val="00911081"/>
    <w:rsid w:val="00911474"/>
    <w:rsid w:val="009116A1"/>
    <w:rsid w:val="00911C8F"/>
    <w:rsid w:val="00911CC5"/>
    <w:rsid w:val="00912093"/>
    <w:rsid w:val="00912D14"/>
    <w:rsid w:val="009140D9"/>
    <w:rsid w:val="0091497D"/>
    <w:rsid w:val="009161E5"/>
    <w:rsid w:val="009166FE"/>
    <w:rsid w:val="00916E56"/>
    <w:rsid w:val="009178B6"/>
    <w:rsid w:val="00917ED0"/>
    <w:rsid w:val="00921CC9"/>
    <w:rsid w:val="00923073"/>
    <w:rsid w:val="00923F69"/>
    <w:rsid w:val="00925395"/>
    <w:rsid w:val="00926B8B"/>
    <w:rsid w:val="00927F19"/>
    <w:rsid w:val="00930B26"/>
    <w:rsid w:val="00932973"/>
    <w:rsid w:val="00932E86"/>
    <w:rsid w:val="00933473"/>
    <w:rsid w:val="00933D74"/>
    <w:rsid w:val="0093492B"/>
    <w:rsid w:val="009373F4"/>
    <w:rsid w:val="00937ECD"/>
    <w:rsid w:val="00942E85"/>
    <w:rsid w:val="009469C9"/>
    <w:rsid w:val="009474E1"/>
    <w:rsid w:val="0095052D"/>
    <w:rsid w:val="0095307E"/>
    <w:rsid w:val="009537F5"/>
    <w:rsid w:val="00953FB4"/>
    <w:rsid w:val="00954E08"/>
    <w:rsid w:val="00954FE6"/>
    <w:rsid w:val="00955FA3"/>
    <w:rsid w:val="00962C80"/>
    <w:rsid w:val="00963667"/>
    <w:rsid w:val="00963ADA"/>
    <w:rsid w:val="00963FD9"/>
    <w:rsid w:val="00964F84"/>
    <w:rsid w:val="00966B61"/>
    <w:rsid w:val="00971BA1"/>
    <w:rsid w:val="00973536"/>
    <w:rsid w:val="0097385C"/>
    <w:rsid w:val="009741DD"/>
    <w:rsid w:val="00975B08"/>
    <w:rsid w:val="0097645F"/>
    <w:rsid w:val="009767F4"/>
    <w:rsid w:val="00976F96"/>
    <w:rsid w:val="00977140"/>
    <w:rsid w:val="00981DB1"/>
    <w:rsid w:val="009823F4"/>
    <w:rsid w:val="009823F7"/>
    <w:rsid w:val="009845F3"/>
    <w:rsid w:val="00985D6A"/>
    <w:rsid w:val="00986317"/>
    <w:rsid w:val="00986B2B"/>
    <w:rsid w:val="00986DA7"/>
    <w:rsid w:val="009910E5"/>
    <w:rsid w:val="00991165"/>
    <w:rsid w:val="00991290"/>
    <w:rsid w:val="00992240"/>
    <w:rsid w:val="00995C67"/>
    <w:rsid w:val="009967DF"/>
    <w:rsid w:val="009968FE"/>
    <w:rsid w:val="00996B42"/>
    <w:rsid w:val="00996D1C"/>
    <w:rsid w:val="0099708C"/>
    <w:rsid w:val="00997D45"/>
    <w:rsid w:val="00997ED0"/>
    <w:rsid w:val="009A034E"/>
    <w:rsid w:val="009A09C3"/>
    <w:rsid w:val="009A11B5"/>
    <w:rsid w:val="009A1C0F"/>
    <w:rsid w:val="009A30C0"/>
    <w:rsid w:val="009A37BF"/>
    <w:rsid w:val="009A39B6"/>
    <w:rsid w:val="009A46FC"/>
    <w:rsid w:val="009A4B2C"/>
    <w:rsid w:val="009A57BD"/>
    <w:rsid w:val="009A6EA2"/>
    <w:rsid w:val="009A7FAF"/>
    <w:rsid w:val="009B03B4"/>
    <w:rsid w:val="009B2894"/>
    <w:rsid w:val="009B2CF3"/>
    <w:rsid w:val="009B4E93"/>
    <w:rsid w:val="009B539C"/>
    <w:rsid w:val="009B7C57"/>
    <w:rsid w:val="009C22EA"/>
    <w:rsid w:val="009C2310"/>
    <w:rsid w:val="009C2CB1"/>
    <w:rsid w:val="009C3AD2"/>
    <w:rsid w:val="009C4B89"/>
    <w:rsid w:val="009C4CC4"/>
    <w:rsid w:val="009C5321"/>
    <w:rsid w:val="009C55A0"/>
    <w:rsid w:val="009C57A3"/>
    <w:rsid w:val="009C67D4"/>
    <w:rsid w:val="009C70F0"/>
    <w:rsid w:val="009D06F8"/>
    <w:rsid w:val="009D0824"/>
    <w:rsid w:val="009D14AD"/>
    <w:rsid w:val="009D23F4"/>
    <w:rsid w:val="009D3BA3"/>
    <w:rsid w:val="009D3ECB"/>
    <w:rsid w:val="009D57AB"/>
    <w:rsid w:val="009D6EAF"/>
    <w:rsid w:val="009D7233"/>
    <w:rsid w:val="009D792E"/>
    <w:rsid w:val="009D7C1D"/>
    <w:rsid w:val="009D7F12"/>
    <w:rsid w:val="009E0345"/>
    <w:rsid w:val="009E1787"/>
    <w:rsid w:val="009E49A0"/>
    <w:rsid w:val="009E5408"/>
    <w:rsid w:val="009E6A70"/>
    <w:rsid w:val="009E6AF5"/>
    <w:rsid w:val="009E787E"/>
    <w:rsid w:val="009F3461"/>
    <w:rsid w:val="009F56CB"/>
    <w:rsid w:val="009F5BBB"/>
    <w:rsid w:val="009F5FB5"/>
    <w:rsid w:val="009F6DD2"/>
    <w:rsid w:val="009F7E01"/>
    <w:rsid w:val="00A001E3"/>
    <w:rsid w:val="00A0063C"/>
    <w:rsid w:val="00A01DEC"/>
    <w:rsid w:val="00A02594"/>
    <w:rsid w:val="00A02A42"/>
    <w:rsid w:val="00A05F7C"/>
    <w:rsid w:val="00A06095"/>
    <w:rsid w:val="00A07C23"/>
    <w:rsid w:val="00A10B5D"/>
    <w:rsid w:val="00A1269A"/>
    <w:rsid w:val="00A14873"/>
    <w:rsid w:val="00A176A4"/>
    <w:rsid w:val="00A2002F"/>
    <w:rsid w:val="00A20269"/>
    <w:rsid w:val="00A20D1F"/>
    <w:rsid w:val="00A22274"/>
    <w:rsid w:val="00A253E6"/>
    <w:rsid w:val="00A25412"/>
    <w:rsid w:val="00A26C5D"/>
    <w:rsid w:val="00A30BEB"/>
    <w:rsid w:val="00A32930"/>
    <w:rsid w:val="00A33C7F"/>
    <w:rsid w:val="00A34575"/>
    <w:rsid w:val="00A3780E"/>
    <w:rsid w:val="00A434A1"/>
    <w:rsid w:val="00A438C1"/>
    <w:rsid w:val="00A45111"/>
    <w:rsid w:val="00A46DD8"/>
    <w:rsid w:val="00A50F21"/>
    <w:rsid w:val="00A52146"/>
    <w:rsid w:val="00A522F5"/>
    <w:rsid w:val="00A533A6"/>
    <w:rsid w:val="00A55AF9"/>
    <w:rsid w:val="00A55E20"/>
    <w:rsid w:val="00A56478"/>
    <w:rsid w:val="00A57B4E"/>
    <w:rsid w:val="00A61DD7"/>
    <w:rsid w:val="00A61F88"/>
    <w:rsid w:val="00A64327"/>
    <w:rsid w:val="00A643A9"/>
    <w:rsid w:val="00A64CE1"/>
    <w:rsid w:val="00A651EC"/>
    <w:rsid w:val="00A652B6"/>
    <w:rsid w:val="00A65621"/>
    <w:rsid w:val="00A65A6A"/>
    <w:rsid w:val="00A670A6"/>
    <w:rsid w:val="00A67B46"/>
    <w:rsid w:val="00A7092E"/>
    <w:rsid w:val="00A71987"/>
    <w:rsid w:val="00A721AC"/>
    <w:rsid w:val="00A72FA8"/>
    <w:rsid w:val="00A7323B"/>
    <w:rsid w:val="00A73DC5"/>
    <w:rsid w:val="00A7456F"/>
    <w:rsid w:val="00A75D1F"/>
    <w:rsid w:val="00A75F45"/>
    <w:rsid w:val="00A75FA5"/>
    <w:rsid w:val="00A77047"/>
    <w:rsid w:val="00A77A51"/>
    <w:rsid w:val="00A77CA4"/>
    <w:rsid w:val="00A81726"/>
    <w:rsid w:val="00A817B6"/>
    <w:rsid w:val="00A81ACE"/>
    <w:rsid w:val="00A84EB0"/>
    <w:rsid w:val="00A85A7C"/>
    <w:rsid w:val="00A87DFE"/>
    <w:rsid w:val="00A901C7"/>
    <w:rsid w:val="00A907E4"/>
    <w:rsid w:val="00A9087C"/>
    <w:rsid w:val="00A91225"/>
    <w:rsid w:val="00A917A1"/>
    <w:rsid w:val="00A91D71"/>
    <w:rsid w:val="00A9238D"/>
    <w:rsid w:val="00A92F6A"/>
    <w:rsid w:val="00A93EC0"/>
    <w:rsid w:val="00A9465C"/>
    <w:rsid w:val="00A96A5C"/>
    <w:rsid w:val="00AA105D"/>
    <w:rsid w:val="00AA1733"/>
    <w:rsid w:val="00AA18D8"/>
    <w:rsid w:val="00AA1C9A"/>
    <w:rsid w:val="00AA348D"/>
    <w:rsid w:val="00AA3F20"/>
    <w:rsid w:val="00AA44F7"/>
    <w:rsid w:val="00AA503E"/>
    <w:rsid w:val="00AA5F8E"/>
    <w:rsid w:val="00AB0B7B"/>
    <w:rsid w:val="00AB0C53"/>
    <w:rsid w:val="00AB149A"/>
    <w:rsid w:val="00AB1970"/>
    <w:rsid w:val="00AB1FFD"/>
    <w:rsid w:val="00AB2703"/>
    <w:rsid w:val="00AB2BC9"/>
    <w:rsid w:val="00AB5128"/>
    <w:rsid w:val="00AB51A3"/>
    <w:rsid w:val="00AB65C2"/>
    <w:rsid w:val="00AB7D43"/>
    <w:rsid w:val="00AC0976"/>
    <w:rsid w:val="00AC0D11"/>
    <w:rsid w:val="00AC1152"/>
    <w:rsid w:val="00AC15B9"/>
    <w:rsid w:val="00AC1C55"/>
    <w:rsid w:val="00AC1EF0"/>
    <w:rsid w:val="00AC259F"/>
    <w:rsid w:val="00AC3148"/>
    <w:rsid w:val="00AC3A45"/>
    <w:rsid w:val="00AC4009"/>
    <w:rsid w:val="00AC5B83"/>
    <w:rsid w:val="00AC7B9F"/>
    <w:rsid w:val="00AC7C3F"/>
    <w:rsid w:val="00AD0037"/>
    <w:rsid w:val="00AD099E"/>
    <w:rsid w:val="00AD24F4"/>
    <w:rsid w:val="00AD2F2C"/>
    <w:rsid w:val="00AD385E"/>
    <w:rsid w:val="00AD5278"/>
    <w:rsid w:val="00AD5BBB"/>
    <w:rsid w:val="00AE0020"/>
    <w:rsid w:val="00AE08F4"/>
    <w:rsid w:val="00AE11E3"/>
    <w:rsid w:val="00AE1ADD"/>
    <w:rsid w:val="00AE3809"/>
    <w:rsid w:val="00AE5423"/>
    <w:rsid w:val="00AE5C5E"/>
    <w:rsid w:val="00AE63A7"/>
    <w:rsid w:val="00AF117D"/>
    <w:rsid w:val="00AF232B"/>
    <w:rsid w:val="00AF315D"/>
    <w:rsid w:val="00AF3990"/>
    <w:rsid w:val="00AF3D16"/>
    <w:rsid w:val="00AF6213"/>
    <w:rsid w:val="00AF64B5"/>
    <w:rsid w:val="00B00029"/>
    <w:rsid w:val="00B00680"/>
    <w:rsid w:val="00B0069C"/>
    <w:rsid w:val="00B009FD"/>
    <w:rsid w:val="00B014D3"/>
    <w:rsid w:val="00B0194C"/>
    <w:rsid w:val="00B01A0D"/>
    <w:rsid w:val="00B030C4"/>
    <w:rsid w:val="00B04F38"/>
    <w:rsid w:val="00B06484"/>
    <w:rsid w:val="00B10014"/>
    <w:rsid w:val="00B103E8"/>
    <w:rsid w:val="00B13B21"/>
    <w:rsid w:val="00B1400B"/>
    <w:rsid w:val="00B15EB8"/>
    <w:rsid w:val="00B16B8B"/>
    <w:rsid w:val="00B16D45"/>
    <w:rsid w:val="00B24E3E"/>
    <w:rsid w:val="00B2552F"/>
    <w:rsid w:val="00B25879"/>
    <w:rsid w:val="00B267DA"/>
    <w:rsid w:val="00B26924"/>
    <w:rsid w:val="00B3079A"/>
    <w:rsid w:val="00B32317"/>
    <w:rsid w:val="00B32FEE"/>
    <w:rsid w:val="00B33836"/>
    <w:rsid w:val="00B34171"/>
    <w:rsid w:val="00B34538"/>
    <w:rsid w:val="00B34611"/>
    <w:rsid w:val="00B349A9"/>
    <w:rsid w:val="00B34D1E"/>
    <w:rsid w:val="00B35D34"/>
    <w:rsid w:val="00B36609"/>
    <w:rsid w:val="00B400B8"/>
    <w:rsid w:val="00B405BA"/>
    <w:rsid w:val="00B40E10"/>
    <w:rsid w:val="00B413E3"/>
    <w:rsid w:val="00B41D63"/>
    <w:rsid w:val="00B42B20"/>
    <w:rsid w:val="00B42DD3"/>
    <w:rsid w:val="00B433B8"/>
    <w:rsid w:val="00B43B21"/>
    <w:rsid w:val="00B46160"/>
    <w:rsid w:val="00B47CD9"/>
    <w:rsid w:val="00B50B5F"/>
    <w:rsid w:val="00B510C5"/>
    <w:rsid w:val="00B51E0E"/>
    <w:rsid w:val="00B51EA1"/>
    <w:rsid w:val="00B5210A"/>
    <w:rsid w:val="00B52C60"/>
    <w:rsid w:val="00B5321F"/>
    <w:rsid w:val="00B53D21"/>
    <w:rsid w:val="00B5528A"/>
    <w:rsid w:val="00B5649A"/>
    <w:rsid w:val="00B56B46"/>
    <w:rsid w:val="00B5759F"/>
    <w:rsid w:val="00B603D4"/>
    <w:rsid w:val="00B6226F"/>
    <w:rsid w:val="00B64A20"/>
    <w:rsid w:val="00B65665"/>
    <w:rsid w:val="00B661EA"/>
    <w:rsid w:val="00B673B2"/>
    <w:rsid w:val="00B67885"/>
    <w:rsid w:val="00B71922"/>
    <w:rsid w:val="00B72BC1"/>
    <w:rsid w:val="00B73849"/>
    <w:rsid w:val="00B73C1F"/>
    <w:rsid w:val="00B749F5"/>
    <w:rsid w:val="00B76C28"/>
    <w:rsid w:val="00B80ADA"/>
    <w:rsid w:val="00B82161"/>
    <w:rsid w:val="00B8277D"/>
    <w:rsid w:val="00B82AC3"/>
    <w:rsid w:val="00B82D36"/>
    <w:rsid w:val="00B8497D"/>
    <w:rsid w:val="00B858AA"/>
    <w:rsid w:val="00B85BCF"/>
    <w:rsid w:val="00B86696"/>
    <w:rsid w:val="00B93DF3"/>
    <w:rsid w:val="00B949FB"/>
    <w:rsid w:val="00B96DD4"/>
    <w:rsid w:val="00B96EF8"/>
    <w:rsid w:val="00B9732D"/>
    <w:rsid w:val="00B97760"/>
    <w:rsid w:val="00BA18D1"/>
    <w:rsid w:val="00BA221E"/>
    <w:rsid w:val="00BA236D"/>
    <w:rsid w:val="00BA2B3E"/>
    <w:rsid w:val="00BA3F84"/>
    <w:rsid w:val="00BA4B72"/>
    <w:rsid w:val="00BA54D9"/>
    <w:rsid w:val="00BA5A77"/>
    <w:rsid w:val="00BA7491"/>
    <w:rsid w:val="00BA769D"/>
    <w:rsid w:val="00BB2026"/>
    <w:rsid w:val="00BB334B"/>
    <w:rsid w:val="00BB3398"/>
    <w:rsid w:val="00BB3A35"/>
    <w:rsid w:val="00BB45D5"/>
    <w:rsid w:val="00BB4DD2"/>
    <w:rsid w:val="00BB54E5"/>
    <w:rsid w:val="00BB6DF9"/>
    <w:rsid w:val="00BC1B2D"/>
    <w:rsid w:val="00BC1CB9"/>
    <w:rsid w:val="00BC204A"/>
    <w:rsid w:val="00BC21A3"/>
    <w:rsid w:val="00BC23A1"/>
    <w:rsid w:val="00BC40B3"/>
    <w:rsid w:val="00BC40E4"/>
    <w:rsid w:val="00BC4ACD"/>
    <w:rsid w:val="00BC5201"/>
    <w:rsid w:val="00BC58E8"/>
    <w:rsid w:val="00BC5AD1"/>
    <w:rsid w:val="00BC6114"/>
    <w:rsid w:val="00BD023D"/>
    <w:rsid w:val="00BD03AA"/>
    <w:rsid w:val="00BD17D6"/>
    <w:rsid w:val="00BD1A77"/>
    <w:rsid w:val="00BD2392"/>
    <w:rsid w:val="00BD2E82"/>
    <w:rsid w:val="00BD701E"/>
    <w:rsid w:val="00BE253A"/>
    <w:rsid w:val="00BE3EE4"/>
    <w:rsid w:val="00BE612B"/>
    <w:rsid w:val="00BE7292"/>
    <w:rsid w:val="00BF009B"/>
    <w:rsid w:val="00BF1C17"/>
    <w:rsid w:val="00BF1E82"/>
    <w:rsid w:val="00BF34B7"/>
    <w:rsid w:val="00BF370A"/>
    <w:rsid w:val="00BF4031"/>
    <w:rsid w:val="00BF438A"/>
    <w:rsid w:val="00BF5432"/>
    <w:rsid w:val="00BF59AA"/>
    <w:rsid w:val="00BF5E0A"/>
    <w:rsid w:val="00BF6232"/>
    <w:rsid w:val="00BF65D2"/>
    <w:rsid w:val="00BF6AFA"/>
    <w:rsid w:val="00BF6B84"/>
    <w:rsid w:val="00BF7A4D"/>
    <w:rsid w:val="00BF7D0E"/>
    <w:rsid w:val="00BF7FEA"/>
    <w:rsid w:val="00C00531"/>
    <w:rsid w:val="00C02437"/>
    <w:rsid w:val="00C02BF6"/>
    <w:rsid w:val="00C02D61"/>
    <w:rsid w:val="00C03143"/>
    <w:rsid w:val="00C03CE4"/>
    <w:rsid w:val="00C052DA"/>
    <w:rsid w:val="00C05AE5"/>
    <w:rsid w:val="00C05F90"/>
    <w:rsid w:val="00C06479"/>
    <w:rsid w:val="00C11160"/>
    <w:rsid w:val="00C1116D"/>
    <w:rsid w:val="00C11461"/>
    <w:rsid w:val="00C1221E"/>
    <w:rsid w:val="00C12D75"/>
    <w:rsid w:val="00C12EE9"/>
    <w:rsid w:val="00C13A75"/>
    <w:rsid w:val="00C13ECB"/>
    <w:rsid w:val="00C13F61"/>
    <w:rsid w:val="00C14ADE"/>
    <w:rsid w:val="00C15AF1"/>
    <w:rsid w:val="00C168CD"/>
    <w:rsid w:val="00C16B8E"/>
    <w:rsid w:val="00C16C1E"/>
    <w:rsid w:val="00C2057B"/>
    <w:rsid w:val="00C210F4"/>
    <w:rsid w:val="00C21AB3"/>
    <w:rsid w:val="00C21FD3"/>
    <w:rsid w:val="00C22841"/>
    <w:rsid w:val="00C22D43"/>
    <w:rsid w:val="00C2512F"/>
    <w:rsid w:val="00C25AF1"/>
    <w:rsid w:val="00C265B9"/>
    <w:rsid w:val="00C27608"/>
    <w:rsid w:val="00C27683"/>
    <w:rsid w:val="00C31C38"/>
    <w:rsid w:val="00C32856"/>
    <w:rsid w:val="00C33786"/>
    <w:rsid w:val="00C33FD0"/>
    <w:rsid w:val="00C34411"/>
    <w:rsid w:val="00C346FC"/>
    <w:rsid w:val="00C41E12"/>
    <w:rsid w:val="00C42714"/>
    <w:rsid w:val="00C43144"/>
    <w:rsid w:val="00C447D7"/>
    <w:rsid w:val="00C44E6F"/>
    <w:rsid w:val="00C45D7C"/>
    <w:rsid w:val="00C50010"/>
    <w:rsid w:val="00C5067E"/>
    <w:rsid w:val="00C50C6C"/>
    <w:rsid w:val="00C51515"/>
    <w:rsid w:val="00C51758"/>
    <w:rsid w:val="00C523C6"/>
    <w:rsid w:val="00C5274C"/>
    <w:rsid w:val="00C5285A"/>
    <w:rsid w:val="00C55749"/>
    <w:rsid w:val="00C563FA"/>
    <w:rsid w:val="00C60187"/>
    <w:rsid w:val="00C60BB5"/>
    <w:rsid w:val="00C62C37"/>
    <w:rsid w:val="00C6328F"/>
    <w:rsid w:val="00C64951"/>
    <w:rsid w:val="00C64ECF"/>
    <w:rsid w:val="00C64F7A"/>
    <w:rsid w:val="00C659AB"/>
    <w:rsid w:val="00C667E6"/>
    <w:rsid w:val="00C67C43"/>
    <w:rsid w:val="00C67CAD"/>
    <w:rsid w:val="00C70280"/>
    <w:rsid w:val="00C70ADE"/>
    <w:rsid w:val="00C7158C"/>
    <w:rsid w:val="00C75D82"/>
    <w:rsid w:val="00C75E3A"/>
    <w:rsid w:val="00C7610B"/>
    <w:rsid w:val="00C76532"/>
    <w:rsid w:val="00C765F3"/>
    <w:rsid w:val="00C811F3"/>
    <w:rsid w:val="00C82A6C"/>
    <w:rsid w:val="00C83D7A"/>
    <w:rsid w:val="00C843E2"/>
    <w:rsid w:val="00C8547D"/>
    <w:rsid w:val="00C86741"/>
    <w:rsid w:val="00C86770"/>
    <w:rsid w:val="00C86BCB"/>
    <w:rsid w:val="00C86FCF"/>
    <w:rsid w:val="00C87B6A"/>
    <w:rsid w:val="00C911E8"/>
    <w:rsid w:val="00C91DF4"/>
    <w:rsid w:val="00C95819"/>
    <w:rsid w:val="00C95F18"/>
    <w:rsid w:val="00C96876"/>
    <w:rsid w:val="00C974AC"/>
    <w:rsid w:val="00CA0217"/>
    <w:rsid w:val="00CA0A58"/>
    <w:rsid w:val="00CA1275"/>
    <w:rsid w:val="00CA2810"/>
    <w:rsid w:val="00CA3593"/>
    <w:rsid w:val="00CA3F42"/>
    <w:rsid w:val="00CA49EF"/>
    <w:rsid w:val="00CA4A17"/>
    <w:rsid w:val="00CA576F"/>
    <w:rsid w:val="00CA7302"/>
    <w:rsid w:val="00CB3838"/>
    <w:rsid w:val="00CB3F49"/>
    <w:rsid w:val="00CB42D7"/>
    <w:rsid w:val="00CB4D78"/>
    <w:rsid w:val="00CB6FE0"/>
    <w:rsid w:val="00CB6FF4"/>
    <w:rsid w:val="00CC06BE"/>
    <w:rsid w:val="00CC1314"/>
    <w:rsid w:val="00CC28B0"/>
    <w:rsid w:val="00CC32FB"/>
    <w:rsid w:val="00CC360B"/>
    <w:rsid w:val="00CC427F"/>
    <w:rsid w:val="00CC569D"/>
    <w:rsid w:val="00CC5954"/>
    <w:rsid w:val="00CC5B06"/>
    <w:rsid w:val="00CC7AA7"/>
    <w:rsid w:val="00CC7ADC"/>
    <w:rsid w:val="00CD1C26"/>
    <w:rsid w:val="00CD2693"/>
    <w:rsid w:val="00CD2F7D"/>
    <w:rsid w:val="00CD35D2"/>
    <w:rsid w:val="00CD3887"/>
    <w:rsid w:val="00CD48FE"/>
    <w:rsid w:val="00CD4B7C"/>
    <w:rsid w:val="00CE0644"/>
    <w:rsid w:val="00CE14D1"/>
    <w:rsid w:val="00CE3AC3"/>
    <w:rsid w:val="00CE4F37"/>
    <w:rsid w:val="00CE5119"/>
    <w:rsid w:val="00CE5293"/>
    <w:rsid w:val="00CE52DB"/>
    <w:rsid w:val="00CE7809"/>
    <w:rsid w:val="00CF00FF"/>
    <w:rsid w:val="00CF11BF"/>
    <w:rsid w:val="00CF215D"/>
    <w:rsid w:val="00CF2A37"/>
    <w:rsid w:val="00CF2EBB"/>
    <w:rsid w:val="00CF2F97"/>
    <w:rsid w:val="00CF504E"/>
    <w:rsid w:val="00CF6619"/>
    <w:rsid w:val="00CF6694"/>
    <w:rsid w:val="00CF68F3"/>
    <w:rsid w:val="00CF6960"/>
    <w:rsid w:val="00CF6C25"/>
    <w:rsid w:val="00CF71F9"/>
    <w:rsid w:val="00CF7817"/>
    <w:rsid w:val="00CF7ED6"/>
    <w:rsid w:val="00D01C75"/>
    <w:rsid w:val="00D020BD"/>
    <w:rsid w:val="00D023E2"/>
    <w:rsid w:val="00D023F6"/>
    <w:rsid w:val="00D02BFD"/>
    <w:rsid w:val="00D032C8"/>
    <w:rsid w:val="00D035AE"/>
    <w:rsid w:val="00D05122"/>
    <w:rsid w:val="00D05176"/>
    <w:rsid w:val="00D07AB8"/>
    <w:rsid w:val="00D11129"/>
    <w:rsid w:val="00D1257B"/>
    <w:rsid w:val="00D12DE7"/>
    <w:rsid w:val="00D13841"/>
    <w:rsid w:val="00D163C7"/>
    <w:rsid w:val="00D16CD9"/>
    <w:rsid w:val="00D17D7B"/>
    <w:rsid w:val="00D20326"/>
    <w:rsid w:val="00D20E16"/>
    <w:rsid w:val="00D219C5"/>
    <w:rsid w:val="00D256A7"/>
    <w:rsid w:val="00D26F93"/>
    <w:rsid w:val="00D27CDE"/>
    <w:rsid w:val="00D30BB4"/>
    <w:rsid w:val="00D319F7"/>
    <w:rsid w:val="00D33C4F"/>
    <w:rsid w:val="00D33DDF"/>
    <w:rsid w:val="00D35B93"/>
    <w:rsid w:val="00D36523"/>
    <w:rsid w:val="00D37017"/>
    <w:rsid w:val="00D37FDF"/>
    <w:rsid w:val="00D4019A"/>
    <w:rsid w:val="00D40938"/>
    <w:rsid w:val="00D417C4"/>
    <w:rsid w:val="00D41C9B"/>
    <w:rsid w:val="00D42594"/>
    <w:rsid w:val="00D426F4"/>
    <w:rsid w:val="00D44A81"/>
    <w:rsid w:val="00D44D1D"/>
    <w:rsid w:val="00D46186"/>
    <w:rsid w:val="00D470F4"/>
    <w:rsid w:val="00D47339"/>
    <w:rsid w:val="00D47CA0"/>
    <w:rsid w:val="00D51711"/>
    <w:rsid w:val="00D535A4"/>
    <w:rsid w:val="00D54165"/>
    <w:rsid w:val="00D55EF5"/>
    <w:rsid w:val="00D600FF"/>
    <w:rsid w:val="00D60472"/>
    <w:rsid w:val="00D604A1"/>
    <w:rsid w:val="00D61208"/>
    <w:rsid w:val="00D62534"/>
    <w:rsid w:val="00D6276F"/>
    <w:rsid w:val="00D64611"/>
    <w:rsid w:val="00D647CD"/>
    <w:rsid w:val="00D669E1"/>
    <w:rsid w:val="00D67E82"/>
    <w:rsid w:val="00D7184B"/>
    <w:rsid w:val="00D727EE"/>
    <w:rsid w:val="00D728D5"/>
    <w:rsid w:val="00D72B7A"/>
    <w:rsid w:val="00D746C7"/>
    <w:rsid w:val="00D74FEA"/>
    <w:rsid w:val="00D804D1"/>
    <w:rsid w:val="00D82795"/>
    <w:rsid w:val="00D82CD4"/>
    <w:rsid w:val="00D82D33"/>
    <w:rsid w:val="00D83FC4"/>
    <w:rsid w:val="00D85AB1"/>
    <w:rsid w:val="00D862F1"/>
    <w:rsid w:val="00D86767"/>
    <w:rsid w:val="00D8703E"/>
    <w:rsid w:val="00D87D71"/>
    <w:rsid w:val="00D967D3"/>
    <w:rsid w:val="00D97E95"/>
    <w:rsid w:val="00DA2682"/>
    <w:rsid w:val="00DA2B9C"/>
    <w:rsid w:val="00DA3812"/>
    <w:rsid w:val="00DA40BA"/>
    <w:rsid w:val="00DA4B37"/>
    <w:rsid w:val="00DA4D34"/>
    <w:rsid w:val="00DA53B0"/>
    <w:rsid w:val="00DA56CD"/>
    <w:rsid w:val="00DA797C"/>
    <w:rsid w:val="00DB13AF"/>
    <w:rsid w:val="00DB2219"/>
    <w:rsid w:val="00DB2CB6"/>
    <w:rsid w:val="00DB3B14"/>
    <w:rsid w:val="00DB5179"/>
    <w:rsid w:val="00DB52F0"/>
    <w:rsid w:val="00DB6D66"/>
    <w:rsid w:val="00DB797D"/>
    <w:rsid w:val="00DB7A24"/>
    <w:rsid w:val="00DB7F8E"/>
    <w:rsid w:val="00DC03AA"/>
    <w:rsid w:val="00DC0DC8"/>
    <w:rsid w:val="00DC3725"/>
    <w:rsid w:val="00DC3A73"/>
    <w:rsid w:val="00DC3DED"/>
    <w:rsid w:val="00DC4974"/>
    <w:rsid w:val="00DC5625"/>
    <w:rsid w:val="00DC6629"/>
    <w:rsid w:val="00DC68A0"/>
    <w:rsid w:val="00DD0FFC"/>
    <w:rsid w:val="00DD1342"/>
    <w:rsid w:val="00DD18FB"/>
    <w:rsid w:val="00DD4806"/>
    <w:rsid w:val="00DD60EA"/>
    <w:rsid w:val="00DD6B5C"/>
    <w:rsid w:val="00DD6DBC"/>
    <w:rsid w:val="00DE135C"/>
    <w:rsid w:val="00DE1C36"/>
    <w:rsid w:val="00DE2821"/>
    <w:rsid w:val="00DE335F"/>
    <w:rsid w:val="00DE345F"/>
    <w:rsid w:val="00DE3618"/>
    <w:rsid w:val="00DE4529"/>
    <w:rsid w:val="00DE45C8"/>
    <w:rsid w:val="00DE62AD"/>
    <w:rsid w:val="00DE65FF"/>
    <w:rsid w:val="00DE71B9"/>
    <w:rsid w:val="00DF0023"/>
    <w:rsid w:val="00DF0040"/>
    <w:rsid w:val="00DF10B7"/>
    <w:rsid w:val="00DF1453"/>
    <w:rsid w:val="00DF15C2"/>
    <w:rsid w:val="00DF1EDD"/>
    <w:rsid w:val="00DF30F3"/>
    <w:rsid w:val="00DF3A18"/>
    <w:rsid w:val="00DF5E96"/>
    <w:rsid w:val="00DF7ABD"/>
    <w:rsid w:val="00E0119C"/>
    <w:rsid w:val="00E02484"/>
    <w:rsid w:val="00E05065"/>
    <w:rsid w:val="00E053B6"/>
    <w:rsid w:val="00E0732C"/>
    <w:rsid w:val="00E07A01"/>
    <w:rsid w:val="00E11580"/>
    <w:rsid w:val="00E123D2"/>
    <w:rsid w:val="00E12554"/>
    <w:rsid w:val="00E13504"/>
    <w:rsid w:val="00E14C73"/>
    <w:rsid w:val="00E17A3D"/>
    <w:rsid w:val="00E20F1D"/>
    <w:rsid w:val="00E216CA"/>
    <w:rsid w:val="00E21DB1"/>
    <w:rsid w:val="00E221DF"/>
    <w:rsid w:val="00E227E7"/>
    <w:rsid w:val="00E22FBF"/>
    <w:rsid w:val="00E23FCA"/>
    <w:rsid w:val="00E24495"/>
    <w:rsid w:val="00E265EB"/>
    <w:rsid w:val="00E272B4"/>
    <w:rsid w:val="00E272B5"/>
    <w:rsid w:val="00E27433"/>
    <w:rsid w:val="00E307A9"/>
    <w:rsid w:val="00E3345A"/>
    <w:rsid w:val="00E33642"/>
    <w:rsid w:val="00E357CF"/>
    <w:rsid w:val="00E36572"/>
    <w:rsid w:val="00E366E5"/>
    <w:rsid w:val="00E36A57"/>
    <w:rsid w:val="00E4209B"/>
    <w:rsid w:val="00E42597"/>
    <w:rsid w:val="00E427A1"/>
    <w:rsid w:val="00E43CDE"/>
    <w:rsid w:val="00E45B41"/>
    <w:rsid w:val="00E512E6"/>
    <w:rsid w:val="00E5140C"/>
    <w:rsid w:val="00E54B21"/>
    <w:rsid w:val="00E54B30"/>
    <w:rsid w:val="00E550CA"/>
    <w:rsid w:val="00E5701D"/>
    <w:rsid w:val="00E579E8"/>
    <w:rsid w:val="00E57F19"/>
    <w:rsid w:val="00E6049D"/>
    <w:rsid w:val="00E604C5"/>
    <w:rsid w:val="00E60D00"/>
    <w:rsid w:val="00E61C81"/>
    <w:rsid w:val="00E64148"/>
    <w:rsid w:val="00E65B7F"/>
    <w:rsid w:val="00E716D5"/>
    <w:rsid w:val="00E72900"/>
    <w:rsid w:val="00E73700"/>
    <w:rsid w:val="00E73E0F"/>
    <w:rsid w:val="00E75C62"/>
    <w:rsid w:val="00E76F8C"/>
    <w:rsid w:val="00E83E42"/>
    <w:rsid w:val="00E866CC"/>
    <w:rsid w:val="00E87337"/>
    <w:rsid w:val="00E873D6"/>
    <w:rsid w:val="00E87954"/>
    <w:rsid w:val="00E907B8"/>
    <w:rsid w:val="00E912DC"/>
    <w:rsid w:val="00E934CF"/>
    <w:rsid w:val="00E93808"/>
    <w:rsid w:val="00E93A58"/>
    <w:rsid w:val="00E9512C"/>
    <w:rsid w:val="00E95C83"/>
    <w:rsid w:val="00E96A50"/>
    <w:rsid w:val="00E96C82"/>
    <w:rsid w:val="00E977A4"/>
    <w:rsid w:val="00E97A0C"/>
    <w:rsid w:val="00EA16BD"/>
    <w:rsid w:val="00EA1BA8"/>
    <w:rsid w:val="00EA29DB"/>
    <w:rsid w:val="00EA2E61"/>
    <w:rsid w:val="00EA3BFC"/>
    <w:rsid w:val="00EA3E99"/>
    <w:rsid w:val="00EA546A"/>
    <w:rsid w:val="00EA6283"/>
    <w:rsid w:val="00EA733C"/>
    <w:rsid w:val="00EB003D"/>
    <w:rsid w:val="00EB0998"/>
    <w:rsid w:val="00EB11D9"/>
    <w:rsid w:val="00EB1806"/>
    <w:rsid w:val="00EB2B2F"/>
    <w:rsid w:val="00EB2D73"/>
    <w:rsid w:val="00EB30C8"/>
    <w:rsid w:val="00EB430D"/>
    <w:rsid w:val="00EB5070"/>
    <w:rsid w:val="00EB5EB5"/>
    <w:rsid w:val="00EB6212"/>
    <w:rsid w:val="00EC06DA"/>
    <w:rsid w:val="00EC0B7B"/>
    <w:rsid w:val="00EC1144"/>
    <w:rsid w:val="00EC1E8B"/>
    <w:rsid w:val="00EC31C9"/>
    <w:rsid w:val="00EC4530"/>
    <w:rsid w:val="00EC4FE6"/>
    <w:rsid w:val="00EC5CCD"/>
    <w:rsid w:val="00EC6F82"/>
    <w:rsid w:val="00ED3190"/>
    <w:rsid w:val="00ED405A"/>
    <w:rsid w:val="00ED4A2D"/>
    <w:rsid w:val="00ED740B"/>
    <w:rsid w:val="00ED7CBE"/>
    <w:rsid w:val="00ED7F04"/>
    <w:rsid w:val="00EE1007"/>
    <w:rsid w:val="00EE17F1"/>
    <w:rsid w:val="00EE1ADA"/>
    <w:rsid w:val="00EE4EA1"/>
    <w:rsid w:val="00EE5C0A"/>
    <w:rsid w:val="00EE74F5"/>
    <w:rsid w:val="00EF0F66"/>
    <w:rsid w:val="00EF2ACD"/>
    <w:rsid w:val="00EF3333"/>
    <w:rsid w:val="00EF3B61"/>
    <w:rsid w:val="00EF48CD"/>
    <w:rsid w:val="00EF49D1"/>
    <w:rsid w:val="00EF4DBB"/>
    <w:rsid w:val="00EF501E"/>
    <w:rsid w:val="00EF5820"/>
    <w:rsid w:val="00EF698A"/>
    <w:rsid w:val="00EF7BF9"/>
    <w:rsid w:val="00F01B1F"/>
    <w:rsid w:val="00F04AF0"/>
    <w:rsid w:val="00F053AD"/>
    <w:rsid w:val="00F0578F"/>
    <w:rsid w:val="00F0709E"/>
    <w:rsid w:val="00F10AA3"/>
    <w:rsid w:val="00F11612"/>
    <w:rsid w:val="00F13352"/>
    <w:rsid w:val="00F15114"/>
    <w:rsid w:val="00F16FF7"/>
    <w:rsid w:val="00F1700D"/>
    <w:rsid w:val="00F17922"/>
    <w:rsid w:val="00F17D53"/>
    <w:rsid w:val="00F21D44"/>
    <w:rsid w:val="00F23F7F"/>
    <w:rsid w:val="00F269D7"/>
    <w:rsid w:val="00F26A84"/>
    <w:rsid w:val="00F26B14"/>
    <w:rsid w:val="00F26FEF"/>
    <w:rsid w:val="00F2753A"/>
    <w:rsid w:val="00F276B1"/>
    <w:rsid w:val="00F27E06"/>
    <w:rsid w:val="00F27FE4"/>
    <w:rsid w:val="00F3045A"/>
    <w:rsid w:val="00F3777C"/>
    <w:rsid w:val="00F40D83"/>
    <w:rsid w:val="00F41FFA"/>
    <w:rsid w:val="00F43C27"/>
    <w:rsid w:val="00F43D3F"/>
    <w:rsid w:val="00F455A0"/>
    <w:rsid w:val="00F50556"/>
    <w:rsid w:val="00F51DAE"/>
    <w:rsid w:val="00F5273A"/>
    <w:rsid w:val="00F543D9"/>
    <w:rsid w:val="00F566B6"/>
    <w:rsid w:val="00F57479"/>
    <w:rsid w:val="00F601A8"/>
    <w:rsid w:val="00F653B2"/>
    <w:rsid w:val="00F65AE2"/>
    <w:rsid w:val="00F66C8B"/>
    <w:rsid w:val="00F66DD4"/>
    <w:rsid w:val="00F6752B"/>
    <w:rsid w:val="00F676A3"/>
    <w:rsid w:val="00F67A89"/>
    <w:rsid w:val="00F67B63"/>
    <w:rsid w:val="00F70461"/>
    <w:rsid w:val="00F70D96"/>
    <w:rsid w:val="00F7135D"/>
    <w:rsid w:val="00F71906"/>
    <w:rsid w:val="00F71B00"/>
    <w:rsid w:val="00F7234B"/>
    <w:rsid w:val="00F7494A"/>
    <w:rsid w:val="00F759F0"/>
    <w:rsid w:val="00F7693E"/>
    <w:rsid w:val="00F77E06"/>
    <w:rsid w:val="00F80B7E"/>
    <w:rsid w:val="00F80ED3"/>
    <w:rsid w:val="00F8121D"/>
    <w:rsid w:val="00F8130B"/>
    <w:rsid w:val="00F81B02"/>
    <w:rsid w:val="00F902FB"/>
    <w:rsid w:val="00F921CD"/>
    <w:rsid w:val="00F92312"/>
    <w:rsid w:val="00F92F03"/>
    <w:rsid w:val="00F956F3"/>
    <w:rsid w:val="00F97AC8"/>
    <w:rsid w:val="00FA187F"/>
    <w:rsid w:val="00FA1F91"/>
    <w:rsid w:val="00FA298D"/>
    <w:rsid w:val="00FA32BA"/>
    <w:rsid w:val="00FA4D35"/>
    <w:rsid w:val="00FB0106"/>
    <w:rsid w:val="00FB1D2B"/>
    <w:rsid w:val="00FB41A5"/>
    <w:rsid w:val="00FB4FF5"/>
    <w:rsid w:val="00FB52FB"/>
    <w:rsid w:val="00FB569C"/>
    <w:rsid w:val="00FB5BE4"/>
    <w:rsid w:val="00FB6962"/>
    <w:rsid w:val="00FB70B2"/>
    <w:rsid w:val="00FC2308"/>
    <w:rsid w:val="00FC3DFA"/>
    <w:rsid w:val="00FC40B0"/>
    <w:rsid w:val="00FC55DA"/>
    <w:rsid w:val="00FC5C86"/>
    <w:rsid w:val="00FC657A"/>
    <w:rsid w:val="00FD08E9"/>
    <w:rsid w:val="00FD09BC"/>
    <w:rsid w:val="00FD2701"/>
    <w:rsid w:val="00FD2DD8"/>
    <w:rsid w:val="00FD355A"/>
    <w:rsid w:val="00FD566B"/>
    <w:rsid w:val="00FD660E"/>
    <w:rsid w:val="00FE092D"/>
    <w:rsid w:val="00FE2449"/>
    <w:rsid w:val="00FE2643"/>
    <w:rsid w:val="00FE2F2C"/>
    <w:rsid w:val="00FE323E"/>
    <w:rsid w:val="00FE4933"/>
    <w:rsid w:val="00FE4B9A"/>
    <w:rsid w:val="00FE4BD1"/>
    <w:rsid w:val="00FE7765"/>
    <w:rsid w:val="00FE7AE7"/>
    <w:rsid w:val="00FE7C0B"/>
    <w:rsid w:val="00FF2451"/>
    <w:rsid w:val="00FF3271"/>
    <w:rsid w:val="00FF386E"/>
    <w:rsid w:val="00FF3DA4"/>
    <w:rsid w:val="00FF3FA2"/>
    <w:rsid w:val="00FF41FB"/>
    <w:rsid w:val="00FF5B2A"/>
    <w:rsid w:val="00FF5E7C"/>
    <w:rsid w:val="00FF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B63A1"/>
  <w15:chartTrackingRefBased/>
  <w15:docId w15:val="{6C8BFE5C-6413-43FC-9FD9-9C7CA1C8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C04"/>
  </w:style>
  <w:style w:type="paragraph" w:styleId="Heading1">
    <w:name w:val="heading 1"/>
    <w:basedOn w:val="Normal"/>
    <w:next w:val="Normal"/>
    <w:link w:val="Heading1Char"/>
    <w:uiPriority w:val="9"/>
    <w:qFormat/>
    <w:rsid w:val="003A4DDA"/>
    <w:pPr>
      <w:keepNext/>
      <w:keepLines/>
      <w:spacing w:before="240" w:after="0"/>
      <w:outlineLvl w:val="0"/>
    </w:pPr>
    <w:rPr>
      <w:rFonts w:ascii="Georgia" w:eastAsiaTheme="majorEastAsia" w:hAnsi="Georgia" w:cstheme="majorBidi"/>
      <w:b/>
      <w:sz w:val="28"/>
      <w:szCs w:val="32"/>
    </w:rPr>
  </w:style>
  <w:style w:type="paragraph" w:styleId="Heading2">
    <w:name w:val="heading 2"/>
    <w:basedOn w:val="Normal"/>
    <w:next w:val="Normal"/>
    <w:link w:val="Heading2Char"/>
    <w:uiPriority w:val="9"/>
    <w:unhideWhenUsed/>
    <w:qFormat/>
    <w:rsid w:val="003A4DDA"/>
    <w:pPr>
      <w:keepNext/>
      <w:keepLines/>
      <w:spacing w:before="40" w:after="0"/>
      <w:outlineLvl w:val="1"/>
    </w:pPr>
    <w:rPr>
      <w:rFonts w:ascii="Georgia" w:eastAsiaTheme="majorEastAsia" w:hAnsi="Georgia" w:cstheme="majorBidi"/>
      <w:b/>
      <w:sz w:val="24"/>
      <w:szCs w:val="26"/>
    </w:rPr>
  </w:style>
  <w:style w:type="paragraph" w:styleId="Heading3">
    <w:name w:val="heading 3"/>
    <w:basedOn w:val="Normal"/>
    <w:next w:val="Normal"/>
    <w:link w:val="Heading3Char"/>
    <w:uiPriority w:val="9"/>
    <w:unhideWhenUsed/>
    <w:qFormat/>
    <w:rsid w:val="003A4DDA"/>
    <w:pPr>
      <w:keepNext/>
      <w:keepLines/>
      <w:spacing w:before="40" w:after="0"/>
      <w:outlineLvl w:val="2"/>
    </w:pPr>
    <w:rPr>
      <w:rFonts w:ascii="Georgia" w:eastAsiaTheme="majorEastAsia" w:hAnsi="Georgia" w:cstheme="majorBidi"/>
      <w:b/>
      <w:szCs w:val="24"/>
    </w:rPr>
  </w:style>
  <w:style w:type="paragraph" w:styleId="Heading4">
    <w:name w:val="heading 4"/>
    <w:aliases w:val=" Sub-Clause Sub-paragraph,Sub-Clause Sub-paragraph"/>
    <w:basedOn w:val="Normal"/>
    <w:next w:val="Normal"/>
    <w:link w:val="Heading4Char"/>
    <w:unhideWhenUsed/>
    <w:qFormat/>
    <w:rsid w:val="003A4DDA"/>
    <w:pPr>
      <w:keepNext/>
      <w:keepLines/>
      <w:spacing w:before="40" w:after="0"/>
      <w:outlineLvl w:val="3"/>
    </w:pPr>
    <w:rPr>
      <w:rFonts w:ascii="Georgia" w:eastAsiaTheme="majorEastAsia" w:hAnsi="Georgia" w:cstheme="majorBidi"/>
      <w:b/>
      <w:iCs/>
    </w:rPr>
  </w:style>
  <w:style w:type="paragraph" w:styleId="Heading5">
    <w:name w:val="heading 5"/>
    <w:basedOn w:val="Normal"/>
    <w:link w:val="Heading5Char"/>
    <w:uiPriority w:val="9"/>
    <w:unhideWhenUsed/>
    <w:qFormat/>
    <w:rsid w:val="00C50C6C"/>
    <w:pPr>
      <w:widowControl w:val="0"/>
      <w:autoSpaceDE w:val="0"/>
      <w:autoSpaceDN w:val="0"/>
      <w:spacing w:before="238" w:after="0" w:line="240" w:lineRule="auto"/>
      <w:ind w:left="1464"/>
      <w:outlineLvl w:val="4"/>
    </w:pPr>
    <w:rPr>
      <w:rFonts w:ascii="Times New Roman" w:eastAsia="Times New Roman" w:hAnsi="Times New Roman" w:cs="Times New Roman"/>
      <w:b/>
      <w:bCs/>
      <w:lang w:val="en-US"/>
    </w:rPr>
  </w:style>
  <w:style w:type="paragraph" w:styleId="Heading6">
    <w:name w:val="heading 6"/>
    <w:basedOn w:val="Normal"/>
    <w:link w:val="Heading6Char"/>
    <w:unhideWhenUsed/>
    <w:qFormat/>
    <w:rsid w:val="00C50C6C"/>
    <w:pPr>
      <w:widowControl w:val="0"/>
      <w:autoSpaceDE w:val="0"/>
      <w:autoSpaceDN w:val="0"/>
      <w:spacing w:after="0" w:line="248" w:lineRule="exact"/>
      <w:ind w:left="846"/>
      <w:outlineLvl w:val="5"/>
    </w:pPr>
    <w:rPr>
      <w:rFonts w:ascii="Times New Roman" w:eastAsia="Times New Roman" w:hAnsi="Times New Roman" w:cs="Times New Roman"/>
      <w:b/>
      <w:bCs/>
      <w:i/>
      <w:lang w:val="en-US"/>
    </w:rPr>
  </w:style>
  <w:style w:type="paragraph" w:styleId="Heading7">
    <w:name w:val="heading 7"/>
    <w:basedOn w:val="Normal"/>
    <w:next w:val="Normal"/>
    <w:link w:val="Heading7Char"/>
    <w:qFormat/>
    <w:rsid w:val="004C18DD"/>
    <w:pPr>
      <w:keepNext/>
      <w:tabs>
        <w:tab w:val="num" w:pos="1296"/>
        <w:tab w:val="left" w:pos="7980"/>
      </w:tabs>
      <w:suppressAutoHyphens/>
      <w:spacing w:after="0" w:line="240" w:lineRule="auto"/>
      <w:ind w:left="1296" w:hanging="1296"/>
      <w:outlineLvl w:val="6"/>
    </w:pPr>
    <w:rPr>
      <w:rFonts w:ascii="Times New Roman" w:hAnsi="Times New Roman" w:cs="Times New Roman"/>
      <w:b/>
      <w:sz w:val="24"/>
      <w:szCs w:val="24"/>
    </w:rPr>
  </w:style>
  <w:style w:type="paragraph" w:styleId="Heading8">
    <w:name w:val="heading 8"/>
    <w:basedOn w:val="Normal"/>
    <w:next w:val="Normal"/>
    <w:link w:val="Heading8Char"/>
    <w:qFormat/>
    <w:rsid w:val="004C18DD"/>
    <w:pPr>
      <w:keepNext/>
      <w:tabs>
        <w:tab w:val="num" w:pos="1440"/>
      </w:tabs>
      <w:suppressAutoHyphens/>
      <w:spacing w:after="0" w:line="240" w:lineRule="auto"/>
      <w:ind w:left="1440" w:hanging="1440"/>
      <w:jc w:val="right"/>
      <w:outlineLvl w:val="7"/>
    </w:pPr>
    <w:rPr>
      <w:rFonts w:ascii="Times New Roman" w:hAnsi="Times New Roman" w:cs="Times New Roman"/>
      <w:sz w:val="20"/>
      <w:szCs w:val="24"/>
    </w:rPr>
  </w:style>
  <w:style w:type="paragraph" w:styleId="Heading9">
    <w:name w:val="heading 9"/>
    <w:basedOn w:val="Normal"/>
    <w:next w:val="Normal"/>
    <w:link w:val="Heading9Char"/>
    <w:qFormat/>
    <w:rsid w:val="004C18DD"/>
    <w:pPr>
      <w:tabs>
        <w:tab w:val="num" w:pos="1584"/>
      </w:tabs>
      <w:spacing w:before="240" w:after="60" w:line="240" w:lineRule="auto"/>
      <w:ind w:left="1584" w:hanging="1584"/>
      <w:jc w:val="both"/>
      <w:outlineLvl w:val="8"/>
    </w:pPr>
    <w:rPr>
      <w:rFonts w:ascii="Arial"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DDA"/>
    <w:rPr>
      <w:rFonts w:ascii="Georgia" w:eastAsiaTheme="majorEastAsia" w:hAnsi="Georgia" w:cstheme="majorBidi"/>
      <w:b/>
      <w:sz w:val="28"/>
      <w:szCs w:val="32"/>
    </w:rPr>
  </w:style>
  <w:style w:type="character" w:customStyle="1" w:styleId="Heading2Char">
    <w:name w:val="Heading 2 Char"/>
    <w:basedOn w:val="DefaultParagraphFont"/>
    <w:link w:val="Heading2"/>
    <w:uiPriority w:val="9"/>
    <w:rsid w:val="003A4DDA"/>
    <w:rPr>
      <w:rFonts w:ascii="Georgia" w:eastAsiaTheme="majorEastAsia" w:hAnsi="Georgia" w:cstheme="majorBidi"/>
      <w:b/>
      <w:sz w:val="24"/>
      <w:szCs w:val="26"/>
    </w:rPr>
  </w:style>
  <w:style w:type="character" w:customStyle="1" w:styleId="Heading3Char">
    <w:name w:val="Heading 3 Char"/>
    <w:basedOn w:val="DefaultParagraphFont"/>
    <w:link w:val="Heading3"/>
    <w:uiPriority w:val="9"/>
    <w:rsid w:val="003A4DDA"/>
    <w:rPr>
      <w:rFonts w:ascii="Georgia" w:eastAsiaTheme="majorEastAsia" w:hAnsi="Georgia" w:cstheme="majorBidi"/>
      <w:b/>
      <w:szCs w:val="24"/>
    </w:rPr>
  </w:style>
  <w:style w:type="character" w:customStyle="1" w:styleId="Heading4Char">
    <w:name w:val="Heading 4 Char"/>
    <w:aliases w:val=" Sub-Clause Sub-paragraph Char,Sub-Clause Sub-paragraph Char"/>
    <w:basedOn w:val="DefaultParagraphFont"/>
    <w:link w:val="Heading4"/>
    <w:uiPriority w:val="9"/>
    <w:rsid w:val="003A4DDA"/>
    <w:rPr>
      <w:rFonts w:ascii="Georgia" w:eastAsiaTheme="majorEastAsia" w:hAnsi="Georgia" w:cstheme="majorBidi"/>
      <w:b/>
      <w:iCs/>
    </w:rPr>
  </w:style>
  <w:style w:type="character" w:customStyle="1" w:styleId="Heading5Char">
    <w:name w:val="Heading 5 Char"/>
    <w:basedOn w:val="DefaultParagraphFont"/>
    <w:link w:val="Heading5"/>
    <w:uiPriority w:val="9"/>
    <w:rsid w:val="00C50C6C"/>
    <w:rPr>
      <w:rFonts w:ascii="Times New Roman" w:eastAsia="Times New Roman" w:hAnsi="Times New Roman" w:cs="Times New Roman"/>
      <w:b/>
      <w:bCs/>
      <w:lang w:val="en-US"/>
    </w:rPr>
  </w:style>
  <w:style w:type="character" w:customStyle="1" w:styleId="Heading6Char">
    <w:name w:val="Heading 6 Char"/>
    <w:basedOn w:val="DefaultParagraphFont"/>
    <w:link w:val="Heading6"/>
    <w:rsid w:val="00C50C6C"/>
    <w:rPr>
      <w:rFonts w:ascii="Times New Roman" w:eastAsia="Times New Roman" w:hAnsi="Times New Roman" w:cs="Times New Roman"/>
      <w:b/>
      <w:bCs/>
      <w:i/>
      <w:lang w:val="en-US"/>
    </w:rPr>
  </w:style>
  <w:style w:type="character" w:customStyle="1" w:styleId="Heading7Char">
    <w:name w:val="Heading 7 Char"/>
    <w:basedOn w:val="DefaultParagraphFont"/>
    <w:link w:val="Heading7"/>
    <w:rsid w:val="004C18DD"/>
    <w:rPr>
      <w:rFonts w:ascii="Times New Roman" w:hAnsi="Times New Roman" w:cs="Times New Roman"/>
      <w:b/>
      <w:sz w:val="24"/>
      <w:szCs w:val="24"/>
    </w:rPr>
  </w:style>
  <w:style w:type="character" w:customStyle="1" w:styleId="Heading8Char">
    <w:name w:val="Heading 8 Char"/>
    <w:basedOn w:val="DefaultParagraphFont"/>
    <w:link w:val="Heading8"/>
    <w:rsid w:val="004C18DD"/>
    <w:rPr>
      <w:rFonts w:ascii="Times New Roman" w:hAnsi="Times New Roman" w:cs="Times New Roman"/>
      <w:sz w:val="20"/>
      <w:szCs w:val="24"/>
    </w:rPr>
  </w:style>
  <w:style w:type="character" w:customStyle="1" w:styleId="Heading9Char">
    <w:name w:val="Heading 9 Char"/>
    <w:basedOn w:val="DefaultParagraphFont"/>
    <w:link w:val="Heading9"/>
    <w:rsid w:val="004C18DD"/>
    <w:rPr>
      <w:rFonts w:ascii="Arial" w:hAnsi="Arial" w:cs="Times New Roman"/>
      <w:b/>
      <w:i/>
      <w:sz w:val="18"/>
      <w:szCs w:val="24"/>
    </w:rPr>
  </w:style>
  <w:style w:type="paragraph" w:styleId="BodyText">
    <w:name w:val="Body Text"/>
    <w:basedOn w:val="Normal"/>
    <w:link w:val="BodyTextChar"/>
    <w:uiPriority w:val="1"/>
    <w:qFormat/>
    <w:rsid w:val="00C50C6C"/>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50C6C"/>
    <w:rPr>
      <w:rFonts w:ascii="Times New Roman" w:eastAsia="Times New Roman" w:hAnsi="Times New Roman" w:cs="Times New Roman"/>
      <w:lang w:val="en-US"/>
    </w:r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34"/>
    <w:qFormat/>
    <w:rsid w:val="00C50C6C"/>
    <w:pPr>
      <w:widowControl w:val="0"/>
      <w:autoSpaceDE w:val="0"/>
      <w:autoSpaceDN w:val="0"/>
      <w:spacing w:after="0" w:line="240" w:lineRule="auto"/>
      <w:ind w:left="1414" w:hanging="567"/>
    </w:pPr>
    <w:rPr>
      <w:rFonts w:ascii="Times New Roman" w:eastAsia="Times New Roman" w:hAnsi="Times New Roman" w:cs="Times New Roman"/>
      <w:lang w:val="en-US"/>
    </w:r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basedOn w:val="DefaultParagraphFont"/>
    <w:link w:val="ListParagraph"/>
    <w:uiPriority w:val="34"/>
    <w:rsid w:val="00C50C6C"/>
    <w:rPr>
      <w:rFonts w:ascii="Times New Roman" w:eastAsia="Times New Roman" w:hAnsi="Times New Roman" w:cs="Times New Roman"/>
      <w:lang w:val="en-US"/>
    </w:rPr>
  </w:style>
  <w:style w:type="character" w:styleId="Hyperlink">
    <w:name w:val="Hyperlink"/>
    <w:basedOn w:val="DefaultParagraphFont"/>
    <w:uiPriority w:val="99"/>
    <w:unhideWhenUsed/>
    <w:rsid w:val="00C843E2"/>
    <w:rPr>
      <w:color w:val="0563C1" w:themeColor="hyperlink"/>
      <w:u w:val="single"/>
    </w:rPr>
  </w:style>
  <w:style w:type="paragraph" w:styleId="Header">
    <w:name w:val="header"/>
    <w:basedOn w:val="Normal"/>
    <w:link w:val="HeaderChar"/>
    <w:uiPriority w:val="99"/>
    <w:unhideWhenUsed/>
    <w:rsid w:val="008D3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1D"/>
  </w:style>
  <w:style w:type="paragraph" w:styleId="Footer">
    <w:name w:val="footer"/>
    <w:basedOn w:val="Normal"/>
    <w:link w:val="FooterChar"/>
    <w:uiPriority w:val="99"/>
    <w:unhideWhenUsed/>
    <w:rsid w:val="008D3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1D"/>
  </w:style>
  <w:style w:type="paragraph" w:styleId="TOCHeading">
    <w:name w:val="TOC Heading"/>
    <w:basedOn w:val="Heading1"/>
    <w:next w:val="Normal"/>
    <w:uiPriority w:val="39"/>
    <w:unhideWhenUsed/>
    <w:qFormat/>
    <w:rsid w:val="002B451E"/>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qFormat/>
    <w:rsid w:val="00AD099E"/>
    <w:pPr>
      <w:tabs>
        <w:tab w:val="left" w:pos="1540"/>
        <w:tab w:val="right" w:leader="dot" w:pos="9072"/>
      </w:tabs>
      <w:spacing w:after="100"/>
    </w:pPr>
    <w:rPr>
      <w:rFonts w:ascii="Georgia" w:hAnsi="Georgia"/>
      <w:b/>
      <w:sz w:val="24"/>
    </w:rPr>
  </w:style>
  <w:style w:type="paragraph" w:styleId="TOC2">
    <w:name w:val="toc 2"/>
    <w:basedOn w:val="Normal"/>
    <w:next w:val="Normal"/>
    <w:autoRedefine/>
    <w:uiPriority w:val="39"/>
    <w:unhideWhenUsed/>
    <w:qFormat/>
    <w:rsid w:val="00AD099E"/>
    <w:pPr>
      <w:tabs>
        <w:tab w:val="left" w:pos="880"/>
        <w:tab w:val="right" w:leader="dot" w:pos="9072"/>
      </w:tabs>
      <w:spacing w:after="100"/>
      <w:ind w:left="220"/>
    </w:pPr>
    <w:rPr>
      <w:rFonts w:ascii="Georgia" w:hAnsi="Georgia"/>
      <w:b/>
    </w:rPr>
  </w:style>
  <w:style w:type="paragraph" w:styleId="TOC3">
    <w:name w:val="toc 3"/>
    <w:basedOn w:val="Normal"/>
    <w:next w:val="Normal"/>
    <w:autoRedefine/>
    <w:uiPriority w:val="39"/>
    <w:unhideWhenUsed/>
    <w:qFormat/>
    <w:rsid w:val="00D37017"/>
    <w:pPr>
      <w:tabs>
        <w:tab w:val="left" w:pos="880"/>
        <w:tab w:val="right" w:leader="dot" w:pos="9072"/>
      </w:tabs>
      <w:spacing w:after="100"/>
      <w:ind w:left="440"/>
    </w:pPr>
    <w:rPr>
      <w:rFonts w:ascii="Georgia" w:hAnsi="Georgia"/>
    </w:rPr>
  </w:style>
  <w:style w:type="paragraph" w:customStyle="1" w:styleId="Sub-ClauseText">
    <w:name w:val="Sub-Clause Text"/>
    <w:basedOn w:val="Normal"/>
    <w:rsid w:val="00F26FEF"/>
    <w:pPr>
      <w:spacing w:before="120" w:after="120" w:line="240" w:lineRule="auto"/>
      <w:jc w:val="both"/>
    </w:pPr>
    <w:rPr>
      <w:rFonts w:ascii="Times New Roman" w:hAnsi="Times New Roman" w:cs="Times New Roman"/>
      <w:spacing w:val="-4"/>
      <w:sz w:val="24"/>
      <w:szCs w:val="24"/>
    </w:rPr>
  </w:style>
  <w:style w:type="paragraph" w:customStyle="1" w:styleId="TOCNumber1">
    <w:name w:val="TOC Number1"/>
    <w:basedOn w:val="Heading4"/>
    <w:autoRedefine/>
    <w:rsid w:val="00F26FEF"/>
    <w:pPr>
      <w:keepNext w:val="0"/>
      <w:keepLines w:val="0"/>
      <w:spacing w:before="120" w:after="120" w:line="240" w:lineRule="auto"/>
      <w:outlineLvl w:val="9"/>
    </w:pPr>
    <w:rPr>
      <w:rFonts w:ascii="Times New Roman" w:eastAsiaTheme="minorHAnsi" w:hAnsi="Times New Roman" w:cs="Times New Roman"/>
      <w:iCs w:val="0"/>
      <w:sz w:val="24"/>
      <w:szCs w:val="24"/>
    </w:rPr>
  </w:style>
  <w:style w:type="paragraph" w:customStyle="1" w:styleId="P3Header1-Clauses">
    <w:name w:val="P3 Header1-Clauses"/>
    <w:basedOn w:val="Normal"/>
    <w:rsid w:val="00F26FEF"/>
    <w:pPr>
      <w:tabs>
        <w:tab w:val="num" w:pos="864"/>
      </w:tabs>
      <w:spacing w:before="120" w:after="120" w:line="240" w:lineRule="auto"/>
      <w:ind w:left="864" w:hanging="360"/>
    </w:pPr>
    <w:rPr>
      <w:rFonts w:ascii="Times New Roman" w:hAnsi="Times New Roman" w:cs="Times New Roman"/>
      <w:sz w:val="24"/>
      <w:szCs w:val="24"/>
    </w:rPr>
  </w:style>
  <w:style w:type="paragraph" w:customStyle="1" w:styleId="i">
    <w:name w:val="(i)"/>
    <w:basedOn w:val="Normal"/>
    <w:rsid w:val="00F26FEF"/>
    <w:pPr>
      <w:suppressAutoHyphens/>
      <w:spacing w:after="0" w:line="240" w:lineRule="auto"/>
      <w:jc w:val="both"/>
    </w:pPr>
    <w:rPr>
      <w:rFonts w:ascii="Tms Rmn" w:hAnsi="Tms Rmn" w:cs="Times New Roman"/>
      <w:sz w:val="24"/>
      <w:szCs w:val="24"/>
    </w:rPr>
  </w:style>
  <w:style w:type="paragraph" w:customStyle="1" w:styleId="StyleHeader1-ClausesAfter0pt">
    <w:name w:val="Style Header 1 - Clauses + After:  0 pt"/>
    <w:basedOn w:val="Normal"/>
    <w:rsid w:val="00F26FEF"/>
    <w:pPr>
      <w:spacing w:after="200" w:line="240" w:lineRule="auto"/>
      <w:jc w:val="both"/>
    </w:pPr>
    <w:rPr>
      <w:rFonts w:ascii="Times New Roman" w:hAnsi="Times New Roman" w:cs="Times New Roman"/>
      <w:bCs/>
      <w:sz w:val="24"/>
      <w:szCs w:val="24"/>
      <w:lang w:val="es-ES_tradnl"/>
    </w:rPr>
  </w:style>
  <w:style w:type="paragraph" w:customStyle="1" w:styleId="Headfid1">
    <w:name w:val="Head fid1"/>
    <w:basedOn w:val="Normal"/>
    <w:rsid w:val="00F26FEF"/>
    <w:pPr>
      <w:numPr>
        <w:ilvl w:val="8"/>
        <w:numId w:val="25"/>
      </w:numPr>
      <w:spacing w:before="120" w:after="120" w:line="240" w:lineRule="auto"/>
      <w:jc w:val="both"/>
    </w:pPr>
    <w:rPr>
      <w:rFonts w:ascii="Times New Roman" w:hAnsi="Times New Roman" w:cs="Times New Roman"/>
      <w:b/>
      <w:sz w:val="24"/>
      <w:szCs w:val="24"/>
    </w:rPr>
  </w:style>
  <w:style w:type="paragraph" w:customStyle="1" w:styleId="StyleHeader1-ClausesAfter10pt">
    <w:name w:val="Style Header 1 - Clauses + After:  10 pt"/>
    <w:basedOn w:val="Normal"/>
    <w:autoRedefine/>
    <w:rsid w:val="00F26FEF"/>
    <w:pPr>
      <w:tabs>
        <w:tab w:val="left" w:pos="567"/>
        <w:tab w:val="left" w:pos="7230"/>
      </w:tabs>
      <w:spacing w:after="0" w:line="240" w:lineRule="auto"/>
      <w:jc w:val="both"/>
    </w:pPr>
    <w:rPr>
      <w:rFonts w:ascii="Times New Roman" w:eastAsia="Times New Roman" w:hAnsi="Times New Roman" w:cs="Times New Roman"/>
      <w:bCs/>
      <w:sz w:val="24"/>
      <w:szCs w:val="20"/>
      <w:lang w:val="en-US"/>
    </w:rPr>
  </w:style>
  <w:style w:type="table" w:styleId="TableGrid">
    <w:name w:val="Table Grid"/>
    <w:basedOn w:val="TableNormal"/>
    <w:uiPriority w:val="39"/>
    <w:rsid w:val="003E6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D33C4F"/>
    <w:pPr>
      <w:spacing w:before="240" w:after="0" w:line="240" w:lineRule="auto"/>
    </w:pPr>
    <w:rPr>
      <w:rFonts w:ascii="Times New Roman" w:hAnsi="Times New Roman" w:cs="Times New Roman"/>
      <w:kern w:val="28"/>
      <w:sz w:val="24"/>
      <w:szCs w:val="24"/>
    </w:rPr>
  </w:style>
  <w:style w:type="paragraph" w:customStyle="1" w:styleId="Outline1">
    <w:name w:val="Outline1"/>
    <w:basedOn w:val="Outline"/>
    <w:next w:val="Normal"/>
    <w:rsid w:val="00D33C4F"/>
    <w:pPr>
      <w:keepNext/>
      <w:tabs>
        <w:tab w:val="num" w:pos="360"/>
      </w:tabs>
      <w:ind w:left="360" w:hanging="360"/>
    </w:pPr>
  </w:style>
  <w:style w:type="paragraph" w:styleId="BodyTextIndent3">
    <w:name w:val="Body Text Indent 3"/>
    <w:basedOn w:val="Normal"/>
    <w:link w:val="BodyTextIndent3Char"/>
    <w:uiPriority w:val="99"/>
    <w:unhideWhenUsed/>
    <w:rsid w:val="00EA1BA8"/>
    <w:pPr>
      <w:spacing w:after="120"/>
      <w:ind w:left="360"/>
    </w:pPr>
    <w:rPr>
      <w:sz w:val="16"/>
      <w:szCs w:val="16"/>
    </w:rPr>
  </w:style>
  <w:style w:type="character" w:customStyle="1" w:styleId="BodyTextIndent3Char">
    <w:name w:val="Body Text Indent 3 Char"/>
    <w:basedOn w:val="DefaultParagraphFont"/>
    <w:link w:val="BodyTextIndent3"/>
    <w:uiPriority w:val="99"/>
    <w:rsid w:val="00EA1BA8"/>
    <w:rPr>
      <w:sz w:val="16"/>
      <w:szCs w:val="16"/>
    </w:rPr>
  </w:style>
  <w:style w:type="paragraph" w:customStyle="1" w:styleId="titulo">
    <w:name w:val="titulo"/>
    <w:basedOn w:val="Heading5"/>
    <w:rsid w:val="00D4019A"/>
    <w:pPr>
      <w:widowControl/>
      <w:autoSpaceDE/>
      <w:autoSpaceDN/>
      <w:spacing w:before="0" w:after="240"/>
      <w:ind w:left="0"/>
      <w:jc w:val="center"/>
    </w:pPr>
    <w:rPr>
      <w:rFonts w:ascii="Times New Roman Bold" w:eastAsiaTheme="minorHAnsi" w:hAnsi="Times New Roman Bold"/>
      <w:bCs w:val="0"/>
      <w:sz w:val="24"/>
      <w:szCs w:val="24"/>
      <w:lang w:val="en-GB"/>
    </w:rPr>
  </w:style>
  <w:style w:type="paragraph" w:customStyle="1" w:styleId="TableParagraph">
    <w:name w:val="Table Paragraph"/>
    <w:basedOn w:val="Normal"/>
    <w:uiPriority w:val="1"/>
    <w:qFormat/>
    <w:rsid w:val="004C18D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4C18DD"/>
    <w:rPr>
      <w:color w:val="605E5C"/>
      <w:shd w:val="clear" w:color="auto" w:fill="E1DFDD"/>
    </w:rPr>
  </w:style>
  <w:style w:type="paragraph" w:customStyle="1" w:styleId="Header2-SubClauses">
    <w:name w:val="Header 2 - SubClauses"/>
    <w:basedOn w:val="Normal"/>
    <w:rsid w:val="001E57D6"/>
    <w:pPr>
      <w:tabs>
        <w:tab w:val="num" w:pos="504"/>
      </w:tabs>
      <w:spacing w:after="200" w:line="240" w:lineRule="auto"/>
      <w:ind w:left="504" w:hanging="504"/>
      <w:jc w:val="both"/>
    </w:pPr>
    <w:rPr>
      <w:rFonts w:ascii="Georgia" w:hAnsi="Georgia" w:cs="Arial"/>
      <w:b/>
      <w:sz w:val="24"/>
      <w:szCs w:val="24"/>
    </w:rPr>
  </w:style>
  <w:style w:type="paragraph" w:customStyle="1" w:styleId="SectionVHeader">
    <w:name w:val="Section V. Header"/>
    <w:basedOn w:val="Normal"/>
    <w:rsid w:val="004C18DD"/>
    <w:pPr>
      <w:spacing w:before="240" w:after="240" w:line="240" w:lineRule="auto"/>
      <w:jc w:val="center"/>
    </w:pPr>
    <w:rPr>
      <w:rFonts w:ascii="Times New Roman" w:hAnsi="Times New Roman" w:cs="Times New Roman"/>
      <w:b/>
      <w:sz w:val="32"/>
      <w:szCs w:val="24"/>
    </w:rPr>
  </w:style>
  <w:style w:type="paragraph" w:styleId="CommentText">
    <w:name w:val="annotation text"/>
    <w:basedOn w:val="Normal"/>
    <w:link w:val="CommentTextChar"/>
    <w:uiPriority w:val="99"/>
    <w:rsid w:val="004C18DD"/>
    <w:pPr>
      <w:spacing w:after="0" w:line="240" w:lineRule="auto"/>
    </w:pPr>
    <w:rPr>
      <w:rFonts w:ascii="Times New Roman" w:hAnsi="Times New Roman" w:cs="Times New Roman"/>
      <w:sz w:val="20"/>
      <w:szCs w:val="24"/>
    </w:rPr>
  </w:style>
  <w:style w:type="character" w:customStyle="1" w:styleId="CommentTextChar">
    <w:name w:val="Comment Text Char"/>
    <w:basedOn w:val="DefaultParagraphFont"/>
    <w:link w:val="CommentText"/>
    <w:uiPriority w:val="99"/>
    <w:rsid w:val="004C18DD"/>
    <w:rPr>
      <w:rFonts w:ascii="Times New Roman" w:hAnsi="Times New Roman" w:cs="Times New Roman"/>
      <w:sz w:val="20"/>
      <w:szCs w:val="24"/>
    </w:rPr>
  </w:style>
  <w:style w:type="paragraph" w:customStyle="1" w:styleId="SectionVIHeader">
    <w:name w:val="Section VI. Header"/>
    <w:basedOn w:val="SectionVHeader"/>
    <w:rsid w:val="004C18DD"/>
    <w:pPr>
      <w:spacing w:before="120"/>
    </w:pPr>
  </w:style>
  <w:style w:type="paragraph" w:customStyle="1" w:styleId="SectionHeading">
    <w:name w:val="Section Heading"/>
    <w:basedOn w:val="Normal"/>
    <w:qFormat/>
    <w:rsid w:val="004C18DD"/>
    <w:pPr>
      <w:spacing w:before="120" w:after="240" w:line="240" w:lineRule="auto"/>
      <w:jc w:val="center"/>
    </w:pPr>
    <w:rPr>
      <w:rFonts w:ascii="Times New Roman" w:eastAsia="Times New Roman" w:hAnsi="Times New Roman" w:cs="Times New Roman"/>
      <w:b/>
      <w:sz w:val="44"/>
      <w:szCs w:val="24"/>
      <w:lang w:val="en-US"/>
    </w:rPr>
  </w:style>
  <w:style w:type="paragraph" w:customStyle="1" w:styleId="ClauseSubPara">
    <w:name w:val="ClauseSub_Para"/>
    <w:link w:val="ClauseSubParaChar"/>
    <w:rsid w:val="004C18DD"/>
    <w:pPr>
      <w:spacing w:before="60" w:after="60" w:line="240" w:lineRule="auto"/>
      <w:ind w:left="2268"/>
    </w:pPr>
    <w:rPr>
      <w:rFonts w:ascii="Times New Roman" w:eastAsia="Times New Roman" w:hAnsi="Times New Roman" w:cs="Times New Roman"/>
    </w:rPr>
  </w:style>
  <w:style w:type="character" w:customStyle="1" w:styleId="ClauseSubParaChar">
    <w:name w:val="ClauseSub_Para Char"/>
    <w:link w:val="ClauseSubPara"/>
    <w:rsid w:val="004C18DD"/>
    <w:rPr>
      <w:rFonts w:ascii="Times New Roman" w:eastAsia="Times New Roman" w:hAnsi="Times New Roman" w:cs="Times New Roman"/>
    </w:rPr>
  </w:style>
  <w:style w:type="paragraph" w:customStyle="1" w:styleId="Outline3">
    <w:name w:val="Outline3"/>
    <w:basedOn w:val="Normal"/>
    <w:rsid w:val="004C18DD"/>
    <w:pPr>
      <w:tabs>
        <w:tab w:val="num" w:pos="1368"/>
      </w:tabs>
      <w:spacing w:before="240" w:after="0" w:line="240" w:lineRule="auto"/>
      <w:ind w:left="1368" w:hanging="504"/>
    </w:pPr>
    <w:rPr>
      <w:rFonts w:ascii="Times New Roman" w:hAnsi="Times New Roman" w:cs="Times New Roman"/>
      <w:kern w:val="28"/>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C18DD"/>
    <w:pPr>
      <w:spacing w:after="60" w:line="240" w:lineRule="auto"/>
      <w:ind w:left="360" w:hanging="360"/>
      <w:jc w:val="both"/>
    </w:pPr>
    <w:rPr>
      <w:rFonts w:ascii="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C18DD"/>
    <w:rPr>
      <w:rFonts w:ascii="Times New Roman" w:hAnsi="Times New Roman" w:cs="Times New Roman"/>
      <w:sz w:val="20"/>
      <w:szCs w:val="24"/>
    </w:rPr>
  </w:style>
  <w:style w:type="character" w:styleId="FootnoteReference">
    <w:name w:val="footnote reference"/>
    <w:basedOn w:val="DefaultParagraphFont"/>
    <w:rsid w:val="004C18DD"/>
    <w:rPr>
      <w:vertAlign w:val="superscript"/>
    </w:rPr>
  </w:style>
  <w:style w:type="paragraph" w:styleId="NormalWeb">
    <w:name w:val="Normal (Web)"/>
    <w:basedOn w:val="Normal"/>
    <w:uiPriority w:val="99"/>
    <w:rsid w:val="004C18DD"/>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4C18DD"/>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4C18DD"/>
    <w:rPr>
      <w:rFonts w:ascii="Segoe UI" w:eastAsia="Times New Roman" w:hAnsi="Segoe UI" w:cs="Segoe UI"/>
      <w:sz w:val="18"/>
      <w:szCs w:val="18"/>
      <w:lang w:val="en-US"/>
    </w:rPr>
  </w:style>
  <w:style w:type="table" w:customStyle="1" w:styleId="TableGrid1">
    <w:name w:val="Table Grid1"/>
    <w:basedOn w:val="TableNormal"/>
    <w:next w:val="TableGrid"/>
    <w:uiPriority w:val="39"/>
    <w:rsid w:val="005042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51A3"/>
    <w:rPr>
      <w:color w:val="954F72" w:themeColor="followedHyperlink"/>
      <w:u w:val="single"/>
    </w:rPr>
  </w:style>
  <w:style w:type="paragraph" w:styleId="TOC4">
    <w:name w:val="toc 4"/>
    <w:basedOn w:val="Normal"/>
    <w:next w:val="Normal"/>
    <w:autoRedefine/>
    <w:uiPriority w:val="39"/>
    <w:unhideWhenUsed/>
    <w:rsid w:val="00AD099E"/>
    <w:pPr>
      <w:spacing w:after="100"/>
      <w:ind w:left="660"/>
    </w:pPr>
    <w:rPr>
      <w:rFonts w:eastAsiaTheme="minorEastAsia"/>
      <w:lang w:val="en-US"/>
    </w:rPr>
  </w:style>
  <w:style w:type="paragraph" w:styleId="TOC5">
    <w:name w:val="toc 5"/>
    <w:basedOn w:val="Normal"/>
    <w:next w:val="Normal"/>
    <w:autoRedefine/>
    <w:uiPriority w:val="39"/>
    <w:unhideWhenUsed/>
    <w:rsid w:val="00AD099E"/>
    <w:pPr>
      <w:spacing w:after="100"/>
      <w:ind w:left="880"/>
    </w:pPr>
    <w:rPr>
      <w:rFonts w:eastAsiaTheme="minorEastAsia"/>
      <w:lang w:val="en-US"/>
    </w:rPr>
  </w:style>
  <w:style w:type="paragraph" w:styleId="TOC6">
    <w:name w:val="toc 6"/>
    <w:basedOn w:val="Normal"/>
    <w:next w:val="Normal"/>
    <w:autoRedefine/>
    <w:uiPriority w:val="39"/>
    <w:unhideWhenUsed/>
    <w:rsid w:val="00AD099E"/>
    <w:pPr>
      <w:spacing w:after="100"/>
      <w:ind w:left="1100"/>
    </w:pPr>
    <w:rPr>
      <w:rFonts w:eastAsiaTheme="minorEastAsia"/>
      <w:lang w:val="en-US"/>
    </w:rPr>
  </w:style>
  <w:style w:type="paragraph" w:styleId="TOC7">
    <w:name w:val="toc 7"/>
    <w:basedOn w:val="Normal"/>
    <w:next w:val="Normal"/>
    <w:autoRedefine/>
    <w:uiPriority w:val="39"/>
    <w:unhideWhenUsed/>
    <w:rsid w:val="00AD099E"/>
    <w:pPr>
      <w:spacing w:after="100"/>
      <w:ind w:left="1320"/>
    </w:pPr>
    <w:rPr>
      <w:rFonts w:eastAsiaTheme="minorEastAsia"/>
      <w:lang w:val="en-US"/>
    </w:rPr>
  </w:style>
  <w:style w:type="paragraph" w:styleId="TOC8">
    <w:name w:val="toc 8"/>
    <w:basedOn w:val="Normal"/>
    <w:next w:val="Normal"/>
    <w:autoRedefine/>
    <w:uiPriority w:val="39"/>
    <w:unhideWhenUsed/>
    <w:rsid w:val="00AD099E"/>
    <w:pPr>
      <w:spacing w:after="100"/>
      <w:ind w:left="1540"/>
    </w:pPr>
    <w:rPr>
      <w:rFonts w:eastAsiaTheme="minorEastAsia"/>
      <w:lang w:val="en-US"/>
    </w:rPr>
  </w:style>
  <w:style w:type="paragraph" w:styleId="TOC9">
    <w:name w:val="toc 9"/>
    <w:basedOn w:val="Normal"/>
    <w:next w:val="Normal"/>
    <w:autoRedefine/>
    <w:uiPriority w:val="39"/>
    <w:unhideWhenUsed/>
    <w:rsid w:val="00AD099E"/>
    <w:pPr>
      <w:spacing w:after="100"/>
      <w:ind w:left="1760"/>
    </w:pPr>
    <w:rPr>
      <w:rFonts w:eastAsiaTheme="minorEastAsia"/>
      <w:lang w:val="en-US"/>
    </w:rPr>
  </w:style>
  <w:style w:type="paragraph" w:styleId="NoSpacing">
    <w:name w:val="No Spacing"/>
    <w:uiPriority w:val="1"/>
    <w:qFormat/>
    <w:rsid w:val="005D16CB"/>
    <w:pPr>
      <w:spacing w:after="0" w:line="240" w:lineRule="auto"/>
    </w:pPr>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30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121878">
      <w:bodyDiv w:val="1"/>
      <w:marLeft w:val="0"/>
      <w:marRight w:val="0"/>
      <w:marTop w:val="0"/>
      <w:marBottom w:val="0"/>
      <w:divBdr>
        <w:top w:val="none" w:sz="0" w:space="0" w:color="auto"/>
        <w:left w:val="none" w:sz="0" w:space="0" w:color="auto"/>
        <w:bottom w:val="none" w:sz="0" w:space="0" w:color="auto"/>
        <w:right w:val="none" w:sz="0" w:space="0" w:color="auto"/>
      </w:divBdr>
    </w:div>
    <w:div w:id="855656157">
      <w:bodyDiv w:val="1"/>
      <w:marLeft w:val="0"/>
      <w:marRight w:val="0"/>
      <w:marTop w:val="0"/>
      <w:marBottom w:val="0"/>
      <w:divBdr>
        <w:top w:val="none" w:sz="0" w:space="0" w:color="auto"/>
        <w:left w:val="none" w:sz="0" w:space="0" w:color="auto"/>
        <w:bottom w:val="none" w:sz="0" w:space="0" w:color="auto"/>
        <w:right w:val="none" w:sz="0" w:space="0" w:color="auto"/>
      </w:divBdr>
    </w:div>
    <w:div w:id="1042902444">
      <w:bodyDiv w:val="1"/>
      <w:marLeft w:val="0"/>
      <w:marRight w:val="0"/>
      <w:marTop w:val="0"/>
      <w:marBottom w:val="0"/>
      <w:divBdr>
        <w:top w:val="none" w:sz="0" w:space="0" w:color="auto"/>
        <w:left w:val="none" w:sz="0" w:space="0" w:color="auto"/>
        <w:bottom w:val="none" w:sz="0" w:space="0" w:color="auto"/>
        <w:right w:val="none" w:sz="0" w:space="0" w:color="auto"/>
      </w:divBdr>
    </w:div>
    <w:div w:id="1161920360">
      <w:bodyDiv w:val="1"/>
      <w:marLeft w:val="0"/>
      <w:marRight w:val="0"/>
      <w:marTop w:val="0"/>
      <w:marBottom w:val="0"/>
      <w:divBdr>
        <w:top w:val="none" w:sz="0" w:space="0" w:color="auto"/>
        <w:left w:val="none" w:sz="0" w:space="0" w:color="auto"/>
        <w:bottom w:val="none" w:sz="0" w:space="0" w:color="auto"/>
        <w:right w:val="none" w:sz="0" w:space="0" w:color="auto"/>
      </w:divBdr>
    </w:div>
    <w:div w:id="1943803910">
      <w:bodyDiv w:val="1"/>
      <w:marLeft w:val="0"/>
      <w:marRight w:val="0"/>
      <w:marTop w:val="0"/>
      <w:marBottom w:val="0"/>
      <w:divBdr>
        <w:top w:val="none" w:sz="0" w:space="0" w:color="auto"/>
        <w:left w:val="none" w:sz="0" w:space="0" w:color="auto"/>
        <w:bottom w:val="none" w:sz="0" w:space="0" w:color="auto"/>
        <w:right w:val="none" w:sz="0" w:space="0" w:color="auto"/>
      </w:divBdr>
    </w:div>
    <w:div w:id="20965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odpp.go.ke" TargetMode="External"/><Relationship Id="rId18" Type="http://schemas.openxmlformats.org/officeDocument/2006/relationships/hyperlink" Target="http://www.cak.go.k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odppprocrement@gmail.com" TargetMode="External"/><Relationship Id="rId7" Type="http://schemas.openxmlformats.org/officeDocument/2006/relationships/endnotes" Target="endnotes.xml"/><Relationship Id="rId12" Type="http://schemas.openxmlformats.org/officeDocument/2006/relationships/hyperlink" Target="http://www.tenders.go.ke" TargetMode="External"/><Relationship Id="rId17" Type="http://schemas.openxmlformats.org/officeDocument/2006/relationships/hyperlink" Target="http://www.ppra.go.ke"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dppprocurement@gmail.com" TargetMode="External"/><Relationship Id="rId20" Type="http://schemas.openxmlformats.org/officeDocument/2006/relationships/hyperlink" Target="mailto:procurement@odpp.go.ke" TargetMode="External"/><Relationship Id="rId29" Type="http://schemas.openxmlformats.org/officeDocument/2006/relationships/hyperlink" Target="mailto:odppprocuremen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pp.go.ke" TargetMode="External"/><Relationship Id="rId24" Type="http://schemas.openxmlformats.org/officeDocument/2006/relationships/hyperlink" Target="http://www.ppra.go.k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ocurement@odpp.go.ke" TargetMode="External"/><Relationship Id="rId23" Type="http://schemas.openxmlformats.org/officeDocument/2006/relationships/hyperlink" Target="http://www.ppra.go.ke" TargetMode="External"/><Relationship Id="rId28" Type="http://schemas.openxmlformats.org/officeDocument/2006/relationships/hyperlink" Target="mailto:procurement@odpp.go.ke" TargetMode="External"/><Relationship Id="rId10" Type="http://schemas.openxmlformats.org/officeDocument/2006/relationships/hyperlink" Target="mailto:odppprocurement@gmail.com" TargetMode="External"/><Relationship Id="rId19" Type="http://schemas.openxmlformats.org/officeDocument/2006/relationships/hyperlink" Target="http://www.ppra.go.ke" TargetMode="External"/><Relationship Id="rId31" Type="http://schemas.openxmlformats.org/officeDocument/2006/relationships/hyperlink" Target="mailto:complaints@ppra.go.ke" TargetMode="External"/><Relationship Id="rId4" Type="http://schemas.openxmlformats.org/officeDocument/2006/relationships/settings" Target="settings.xml"/><Relationship Id="rId9" Type="http://schemas.openxmlformats.org/officeDocument/2006/relationships/hyperlink" Target="mailto:procurement@odpp.go.ke" TargetMode="External"/><Relationship Id="rId14" Type="http://schemas.openxmlformats.org/officeDocument/2006/relationships/hyperlink" Target="mailto:odppprocurement@gmail.com" TargetMode="External"/><Relationship Id="rId22" Type="http://schemas.openxmlformats.org/officeDocument/2006/relationships/hyperlink" Target="http://www.odpp.go.ke" TargetMode="External"/><Relationship Id="rId27" Type="http://schemas.openxmlformats.org/officeDocument/2006/relationships/footer" Target="footer2.xml"/><Relationship Id="rId30" Type="http://schemas.openxmlformats.org/officeDocument/2006/relationships/hyperlink" Target="http://www.ppr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4262-BBE0-4C48-B18B-ED8600D7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104</Pages>
  <Words>41965</Words>
  <Characters>239202</Characters>
  <Application>Microsoft Office Word</Application>
  <DocSecurity>0</DocSecurity>
  <Lines>1993</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PROCUREMENT</dc:creator>
  <cp:keywords/>
  <dc:description/>
  <cp:lastModifiedBy>Joan Barbengi</cp:lastModifiedBy>
  <cp:revision>7</cp:revision>
  <cp:lastPrinted>2025-12-02T14:06:00Z</cp:lastPrinted>
  <dcterms:created xsi:type="dcterms:W3CDTF">2026-05-11T05:20:00Z</dcterms:created>
  <dcterms:modified xsi:type="dcterms:W3CDTF">2026-05-11T10:31:00Z</dcterms:modified>
</cp:coreProperties>
</file>